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2B1E20" w14:textId="77777777" w:rsidR="008C77B4" w:rsidRPr="00411115" w:rsidRDefault="008C77B4" w:rsidP="009D1D45">
      <w:pPr>
        <w:pStyle w:val="NoSpacing"/>
        <w:rPr>
          <w:rFonts w:ascii="Calibri" w:hAnsi="Calibri" w:cs="Calibri"/>
          <w:b/>
          <w:sz w:val="24"/>
          <w:szCs w:val="24"/>
          <w:lang w:val="en-US"/>
        </w:rPr>
      </w:pPr>
      <w:r w:rsidRPr="00411115">
        <w:rPr>
          <w:rFonts w:ascii="Calibri" w:hAnsi="Calibri" w:cs="Calibri"/>
          <w:b/>
          <w:sz w:val="24"/>
          <w:szCs w:val="24"/>
          <w:lang w:val="en-US"/>
        </w:rPr>
        <w:t>IMPLEMENTATION REPORT – CYCLICAL PROGRAM REVIEW</w:t>
      </w:r>
    </w:p>
    <w:p w14:paraId="362FA145" w14:textId="77777777" w:rsidR="008C77B4" w:rsidRPr="00BF2028" w:rsidRDefault="008C77B4" w:rsidP="008C77B4">
      <w:pPr>
        <w:tabs>
          <w:tab w:val="left" w:pos="567"/>
        </w:tabs>
        <w:rPr>
          <w:rFonts w:eastAsia="Times New Roman" w:cstheme="minorHAnsi"/>
          <w:b/>
          <w:color w:val="0070C0"/>
          <w:sz w:val="16"/>
          <w:szCs w:val="16"/>
          <w:lang w:val="en-US"/>
        </w:rPr>
      </w:pPr>
    </w:p>
    <w:p w14:paraId="0B8F0528" w14:textId="77777777" w:rsidR="008C77B4" w:rsidRPr="00B71EE8" w:rsidRDefault="008C77B4" w:rsidP="008C77B4">
      <w:pPr>
        <w:widowControl w:val="0"/>
        <w:rPr>
          <w:rFonts w:eastAsia="Times New Roman" w:cstheme="minorHAnsi"/>
          <w:b/>
          <w:sz w:val="12"/>
          <w:szCs w:val="24"/>
        </w:rPr>
      </w:pPr>
    </w:p>
    <w:tbl>
      <w:tblPr>
        <w:tblW w:w="1071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Summary Table"/>
        <w:tblDescription w:val="All information provided in this table can be found in section titled Summary Process."/>
      </w:tblPr>
      <w:tblGrid>
        <w:gridCol w:w="3600"/>
        <w:gridCol w:w="7110"/>
      </w:tblGrid>
      <w:tr w:rsidR="008C77B4" w:rsidRPr="008C77B4" w14:paraId="74AB2B99" w14:textId="77777777" w:rsidTr="00605C46">
        <w:trPr>
          <w:trHeight w:val="549"/>
        </w:trPr>
        <w:tc>
          <w:tcPr>
            <w:tcW w:w="3600" w:type="dxa"/>
            <w:shd w:val="clear" w:color="auto" w:fill="D9D9D9" w:themeFill="background1" w:themeFillShade="D9"/>
          </w:tcPr>
          <w:p w14:paraId="29BE2092" w14:textId="77777777" w:rsidR="008C77B4" w:rsidRDefault="008C77B4">
            <w:pPr>
              <w:widowControl w:val="0"/>
              <w:tabs>
                <w:tab w:val="left" w:pos="3969"/>
              </w:tabs>
              <w:rPr>
                <w:rFonts w:ascii="Calibri" w:eastAsia="Times New Roman" w:hAnsi="Calibri" w:cs="Calibri"/>
                <w:bCs/>
                <w:sz w:val="24"/>
                <w:szCs w:val="24"/>
              </w:rPr>
            </w:pPr>
            <w:r w:rsidRPr="008C77B4">
              <w:rPr>
                <w:rFonts w:ascii="Calibri" w:eastAsia="Times New Roman" w:hAnsi="Calibri" w:cs="Calibri"/>
                <w:bCs/>
                <w:sz w:val="24"/>
                <w:szCs w:val="24"/>
              </w:rPr>
              <w:t>Degree Programs Being Reviewed</w:t>
            </w:r>
          </w:p>
          <w:p w14:paraId="1F249FE2" w14:textId="77777777" w:rsidR="005D359B" w:rsidRDefault="005D359B">
            <w:pPr>
              <w:widowControl w:val="0"/>
              <w:tabs>
                <w:tab w:val="left" w:pos="3969"/>
              </w:tabs>
              <w:rPr>
                <w:rFonts w:ascii="Calibri" w:eastAsia="Times New Roman" w:hAnsi="Calibri" w:cs="Calibri"/>
                <w:bCs/>
                <w:sz w:val="24"/>
                <w:szCs w:val="24"/>
              </w:rPr>
            </w:pPr>
          </w:p>
          <w:p w14:paraId="045570D2" w14:textId="77777777" w:rsidR="005D359B" w:rsidRDefault="005D359B">
            <w:pPr>
              <w:widowControl w:val="0"/>
              <w:tabs>
                <w:tab w:val="left" w:pos="3969"/>
              </w:tabs>
              <w:rPr>
                <w:rFonts w:ascii="Calibri" w:eastAsia="Times New Roman" w:hAnsi="Calibri" w:cs="Calibri"/>
                <w:bCs/>
                <w:sz w:val="24"/>
                <w:szCs w:val="24"/>
              </w:rPr>
            </w:pPr>
          </w:p>
          <w:p w14:paraId="08C5802A" w14:textId="77777777" w:rsidR="005D359B" w:rsidRPr="008C77B4" w:rsidRDefault="005D359B">
            <w:pPr>
              <w:widowControl w:val="0"/>
              <w:tabs>
                <w:tab w:val="left" w:pos="3969"/>
              </w:tabs>
              <w:rPr>
                <w:rFonts w:ascii="Calibri" w:eastAsia="Times New Roman" w:hAnsi="Calibri" w:cs="Calibri"/>
                <w:bCs/>
                <w:sz w:val="24"/>
                <w:szCs w:val="24"/>
              </w:rPr>
            </w:pPr>
          </w:p>
        </w:tc>
        <w:tc>
          <w:tcPr>
            <w:tcW w:w="7110" w:type="dxa"/>
            <w:vAlign w:val="center"/>
          </w:tcPr>
          <w:p w14:paraId="046B5BF1" w14:textId="77777777" w:rsidR="005D359B" w:rsidRPr="005D359B" w:rsidRDefault="005D359B" w:rsidP="005D359B">
            <w:pPr>
              <w:widowControl w:val="0"/>
              <w:rPr>
                <w:rFonts w:ascii="Calibri" w:hAnsi="Calibri" w:cs="Calibri"/>
                <w:bCs/>
                <w:kern w:val="2"/>
                <w:sz w:val="24"/>
                <w:szCs w:val="24"/>
                <w:lang w:val="en-US"/>
                <w14:ligatures w14:val="standardContextual"/>
              </w:rPr>
            </w:pPr>
            <w:r w:rsidRPr="005D359B">
              <w:rPr>
                <w:rFonts w:ascii="Calibri" w:hAnsi="Calibri" w:cs="Calibri"/>
                <w:bCs/>
                <w:kern w:val="2"/>
                <w:sz w:val="24"/>
                <w:szCs w:val="24"/>
                <w:lang w:val="en-US"/>
                <w14:ligatures w14:val="standardContextual"/>
              </w:rPr>
              <w:t>BEd Education</w:t>
            </w:r>
          </w:p>
          <w:p w14:paraId="25B2E9EB" w14:textId="77777777" w:rsidR="005D359B" w:rsidRPr="005D359B" w:rsidRDefault="005D359B" w:rsidP="005D359B">
            <w:pPr>
              <w:widowControl w:val="0"/>
              <w:rPr>
                <w:rFonts w:ascii="Calibri" w:hAnsi="Calibri" w:cs="Calibri"/>
                <w:bCs/>
                <w:kern w:val="2"/>
                <w:sz w:val="24"/>
                <w:szCs w:val="24"/>
                <w:lang w:val="en-US"/>
                <w14:ligatures w14:val="standardContextual"/>
              </w:rPr>
            </w:pPr>
            <w:r w:rsidRPr="005D359B">
              <w:rPr>
                <w:rFonts w:ascii="Calibri" w:hAnsi="Calibri" w:cs="Calibri"/>
                <w:bCs/>
                <w:kern w:val="2"/>
                <w:sz w:val="24"/>
                <w:szCs w:val="24"/>
                <w:lang w:val="en-US"/>
                <w14:ligatures w14:val="standardContextual"/>
              </w:rPr>
              <w:t xml:space="preserve">BEd Education Indigenous </w:t>
            </w:r>
          </w:p>
          <w:p w14:paraId="5BC4AD24" w14:textId="77777777" w:rsidR="005D359B" w:rsidRPr="005D359B" w:rsidRDefault="005D359B" w:rsidP="005D359B">
            <w:pPr>
              <w:widowControl w:val="0"/>
              <w:rPr>
                <w:rFonts w:ascii="Calibri" w:hAnsi="Calibri" w:cs="Calibri"/>
                <w:bCs/>
                <w:kern w:val="2"/>
                <w:sz w:val="24"/>
                <w:szCs w:val="24"/>
                <w:lang w:val="en-US"/>
                <w14:ligatures w14:val="standardContextual"/>
              </w:rPr>
            </w:pPr>
            <w:r w:rsidRPr="005D359B">
              <w:rPr>
                <w:rFonts w:ascii="Calibri" w:hAnsi="Calibri" w:cs="Calibri"/>
                <w:bCs/>
                <w:kern w:val="2"/>
                <w:sz w:val="24"/>
                <w:szCs w:val="24"/>
                <w:lang w:val="en-US"/>
                <w14:ligatures w14:val="standardContextual"/>
              </w:rPr>
              <w:t xml:space="preserve">MEd Educational Studies </w:t>
            </w:r>
          </w:p>
          <w:p w14:paraId="1BD27A51" w14:textId="233336F1" w:rsidR="008C77B4" w:rsidRPr="008C77B4" w:rsidRDefault="005D359B" w:rsidP="005D359B">
            <w:pPr>
              <w:widowControl w:val="0"/>
              <w:autoSpaceDE w:val="0"/>
              <w:autoSpaceDN w:val="0"/>
              <w:adjustRightInd w:val="0"/>
              <w:rPr>
                <w:rFonts w:ascii="Calibri" w:eastAsia="Times New Roman" w:hAnsi="Calibri" w:cs="Calibri"/>
                <w:bCs/>
                <w:sz w:val="24"/>
                <w:szCs w:val="24"/>
              </w:rPr>
            </w:pPr>
            <w:r w:rsidRPr="005D359B">
              <w:rPr>
                <w:rFonts w:ascii="Calibri" w:hAnsi="Calibri" w:cs="Calibri"/>
                <w:bCs/>
                <w:kern w:val="2"/>
                <w:sz w:val="24"/>
                <w:szCs w:val="24"/>
                <w:lang w:val="en-US"/>
                <w14:ligatures w14:val="standardContextual"/>
              </w:rPr>
              <w:t>GDip Educational &amp; Community Leadership</w:t>
            </w:r>
          </w:p>
        </w:tc>
      </w:tr>
      <w:tr w:rsidR="008C77B4" w:rsidRPr="008C77B4" w14:paraId="4CC4A666" w14:textId="77777777" w:rsidTr="00605C46">
        <w:trPr>
          <w:trHeight w:val="440"/>
        </w:trPr>
        <w:tc>
          <w:tcPr>
            <w:tcW w:w="3600" w:type="dxa"/>
            <w:shd w:val="clear" w:color="auto" w:fill="D9D9D9" w:themeFill="background1" w:themeFillShade="D9"/>
          </w:tcPr>
          <w:p w14:paraId="4CBB36BB" w14:textId="77777777" w:rsidR="008C77B4" w:rsidRPr="008C77B4" w:rsidRDefault="008C77B4">
            <w:pPr>
              <w:widowControl w:val="0"/>
              <w:tabs>
                <w:tab w:val="left" w:pos="3969"/>
              </w:tabs>
              <w:rPr>
                <w:rFonts w:ascii="Calibri" w:eastAsia="Times New Roman" w:hAnsi="Calibri" w:cs="Calibri"/>
                <w:bCs/>
                <w:sz w:val="24"/>
                <w:szCs w:val="24"/>
              </w:rPr>
            </w:pPr>
            <w:r w:rsidRPr="008C77B4">
              <w:rPr>
                <w:rFonts w:ascii="Calibri" w:eastAsia="Times New Roman" w:hAnsi="Calibri" w:cs="Calibri"/>
                <w:bCs/>
                <w:sz w:val="24"/>
                <w:szCs w:val="24"/>
              </w:rPr>
              <w:t>Year of Review</w:t>
            </w:r>
          </w:p>
        </w:tc>
        <w:tc>
          <w:tcPr>
            <w:tcW w:w="7110" w:type="dxa"/>
            <w:vAlign w:val="center"/>
          </w:tcPr>
          <w:p w14:paraId="452F906E" w14:textId="77777777" w:rsidR="008C77B4" w:rsidRPr="008C77B4" w:rsidRDefault="008C77B4">
            <w:pPr>
              <w:widowControl w:val="0"/>
              <w:tabs>
                <w:tab w:val="left" w:pos="3969"/>
              </w:tabs>
              <w:rPr>
                <w:rFonts w:ascii="Calibri" w:eastAsia="Times New Roman" w:hAnsi="Calibri" w:cs="Calibri"/>
                <w:bCs/>
                <w:sz w:val="24"/>
                <w:szCs w:val="24"/>
              </w:rPr>
            </w:pPr>
            <w:r w:rsidRPr="008C77B4">
              <w:rPr>
                <w:rFonts w:ascii="Calibri" w:eastAsia="Times New Roman" w:hAnsi="Calibri" w:cs="Calibri"/>
                <w:bCs/>
                <w:sz w:val="24"/>
                <w:szCs w:val="24"/>
              </w:rPr>
              <w:t>2023-2024</w:t>
            </w:r>
          </w:p>
        </w:tc>
      </w:tr>
      <w:tr w:rsidR="008C77B4" w:rsidRPr="008C77B4" w14:paraId="55E6223A" w14:textId="77777777" w:rsidTr="00605C46">
        <w:trPr>
          <w:trHeight w:val="512"/>
        </w:trPr>
        <w:tc>
          <w:tcPr>
            <w:tcW w:w="3600" w:type="dxa"/>
            <w:shd w:val="clear" w:color="auto" w:fill="D9D9D9" w:themeFill="background1" w:themeFillShade="D9"/>
          </w:tcPr>
          <w:p w14:paraId="2F307A1C" w14:textId="77777777" w:rsidR="008C77B4" w:rsidRPr="008C77B4" w:rsidRDefault="008C77B4">
            <w:pPr>
              <w:widowControl w:val="0"/>
              <w:tabs>
                <w:tab w:val="left" w:pos="3969"/>
              </w:tabs>
              <w:rPr>
                <w:rFonts w:ascii="Calibri" w:eastAsia="Times New Roman" w:hAnsi="Calibri" w:cs="Calibri"/>
                <w:bCs/>
                <w:sz w:val="24"/>
                <w:szCs w:val="24"/>
              </w:rPr>
            </w:pPr>
            <w:r w:rsidRPr="008C77B4">
              <w:rPr>
                <w:rFonts w:ascii="Calibri" w:eastAsia="Times New Roman" w:hAnsi="Calibri" w:cs="Calibri"/>
                <w:bCs/>
                <w:sz w:val="24"/>
                <w:szCs w:val="24"/>
              </w:rPr>
              <w:t>Date of Site Visit</w:t>
            </w:r>
          </w:p>
        </w:tc>
        <w:tc>
          <w:tcPr>
            <w:tcW w:w="7110" w:type="dxa"/>
            <w:vAlign w:val="center"/>
          </w:tcPr>
          <w:p w14:paraId="71C962F4" w14:textId="29DC2C04" w:rsidR="008C77B4" w:rsidRPr="008C77B4" w:rsidRDefault="00AD1CFF">
            <w:pPr>
              <w:widowControl w:val="0"/>
              <w:tabs>
                <w:tab w:val="left" w:pos="3969"/>
              </w:tabs>
              <w:rPr>
                <w:rFonts w:ascii="Calibri" w:eastAsia="Times New Roman" w:hAnsi="Calibri" w:cs="Calibri"/>
                <w:bCs/>
                <w:sz w:val="24"/>
                <w:szCs w:val="24"/>
              </w:rPr>
            </w:pPr>
            <w:r>
              <w:rPr>
                <w:rFonts w:ascii="Calibri" w:eastAsia="Times New Roman" w:hAnsi="Calibri" w:cs="Calibri"/>
                <w:bCs/>
                <w:sz w:val="24"/>
                <w:szCs w:val="24"/>
              </w:rPr>
              <w:t xml:space="preserve">January </w:t>
            </w:r>
            <w:r w:rsidR="005D359B">
              <w:rPr>
                <w:rFonts w:ascii="Calibri" w:eastAsia="Times New Roman" w:hAnsi="Calibri" w:cs="Calibri"/>
                <w:bCs/>
                <w:sz w:val="24"/>
                <w:szCs w:val="24"/>
              </w:rPr>
              <w:t>29 – 30</w:t>
            </w:r>
            <w:r w:rsidR="008C77B4" w:rsidRPr="008C77B4">
              <w:rPr>
                <w:rFonts w:ascii="Calibri" w:eastAsia="Times New Roman" w:hAnsi="Calibri" w:cs="Calibri"/>
                <w:bCs/>
                <w:sz w:val="24"/>
                <w:szCs w:val="24"/>
              </w:rPr>
              <w:t>, 202</w:t>
            </w:r>
            <w:r>
              <w:rPr>
                <w:rFonts w:ascii="Calibri" w:eastAsia="Times New Roman" w:hAnsi="Calibri" w:cs="Calibri"/>
                <w:bCs/>
                <w:sz w:val="24"/>
                <w:szCs w:val="24"/>
              </w:rPr>
              <w:t>4</w:t>
            </w:r>
          </w:p>
        </w:tc>
      </w:tr>
      <w:tr w:rsidR="008C77B4" w:rsidRPr="008C77B4" w14:paraId="49E4CAA6" w14:textId="77777777" w:rsidTr="00605C46">
        <w:tc>
          <w:tcPr>
            <w:tcW w:w="3600" w:type="dxa"/>
            <w:shd w:val="clear" w:color="auto" w:fill="D9D9D9" w:themeFill="background1" w:themeFillShade="D9"/>
          </w:tcPr>
          <w:p w14:paraId="450E94AB" w14:textId="05055783" w:rsidR="008C77B4" w:rsidRPr="008C77B4" w:rsidRDefault="008C77B4">
            <w:pPr>
              <w:widowControl w:val="0"/>
              <w:tabs>
                <w:tab w:val="left" w:pos="3969"/>
              </w:tabs>
              <w:rPr>
                <w:rFonts w:ascii="Calibri" w:eastAsia="Times New Roman" w:hAnsi="Calibri" w:cs="Calibri"/>
                <w:bCs/>
                <w:sz w:val="24"/>
                <w:szCs w:val="24"/>
              </w:rPr>
            </w:pPr>
            <w:r w:rsidRPr="008C77B4">
              <w:rPr>
                <w:rFonts w:ascii="Calibri" w:eastAsia="Times New Roman" w:hAnsi="Calibri" w:cs="Calibri"/>
                <w:bCs/>
                <w:sz w:val="24"/>
                <w:szCs w:val="24"/>
              </w:rPr>
              <w:t>Signature of</w:t>
            </w:r>
            <w:r w:rsidR="005D359B">
              <w:rPr>
                <w:rFonts w:ascii="Calibri" w:eastAsia="Times New Roman" w:hAnsi="Calibri" w:cs="Calibri"/>
                <w:bCs/>
                <w:sz w:val="24"/>
                <w:szCs w:val="24"/>
              </w:rPr>
              <w:t xml:space="preserve"> </w:t>
            </w:r>
            <w:r w:rsidR="00810662">
              <w:rPr>
                <w:rFonts w:ascii="Calibri" w:eastAsia="Times New Roman" w:hAnsi="Calibri" w:cs="Calibri"/>
                <w:bCs/>
                <w:sz w:val="24"/>
                <w:szCs w:val="24"/>
              </w:rPr>
              <w:t>Coordinator</w:t>
            </w:r>
          </w:p>
          <w:p w14:paraId="78BBE103" w14:textId="021120ED" w:rsidR="008C77B4" w:rsidRPr="008C77B4" w:rsidRDefault="008C77B4">
            <w:pPr>
              <w:widowControl w:val="0"/>
              <w:tabs>
                <w:tab w:val="left" w:pos="3969"/>
              </w:tabs>
              <w:rPr>
                <w:rFonts w:ascii="Calibri" w:eastAsia="Times New Roman" w:hAnsi="Calibri" w:cs="Calibri"/>
                <w:bCs/>
                <w:sz w:val="24"/>
                <w:szCs w:val="24"/>
              </w:rPr>
            </w:pPr>
          </w:p>
        </w:tc>
        <w:tc>
          <w:tcPr>
            <w:tcW w:w="7110" w:type="dxa"/>
            <w:shd w:val="clear" w:color="auto" w:fill="FFFFFF" w:themeFill="background1"/>
            <w:vAlign w:val="center"/>
          </w:tcPr>
          <w:p w14:paraId="3ECDE916" w14:textId="77777777" w:rsidR="00605C46" w:rsidRDefault="008C376C">
            <w:pPr>
              <w:widowControl w:val="0"/>
              <w:tabs>
                <w:tab w:val="left" w:pos="3969"/>
              </w:tabs>
              <w:rPr>
                <w:rFonts w:ascii="Calibri" w:eastAsia="Times New Roman" w:hAnsi="Calibri" w:cs="Calibri"/>
                <w:bCs/>
                <w:sz w:val="24"/>
                <w:szCs w:val="24"/>
              </w:rPr>
            </w:pPr>
            <w:r>
              <w:rPr>
                <w:noProof/>
              </w:rPr>
              <w:drawing>
                <wp:inline distT="0" distB="0" distL="0" distR="0" wp14:anchorId="2C712BD0" wp14:editId="5FCF613E">
                  <wp:extent cx="990600" cy="326796"/>
                  <wp:effectExtent l="0" t="0" r="0" b="0"/>
                  <wp:docPr id="21069689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6968963" name="Picture 2106968963"/>
                          <pic:cNvPicPr/>
                        </pic:nvPicPr>
                        <pic:blipFill>
                          <a:blip r:embed="rId8">
                            <a:extLst>
                              <a:ext uri="{28A0092B-C50C-407E-A947-70E740481C1C}">
                                <a14:useLocalDpi xmlns:a14="http://schemas.microsoft.com/office/drawing/2010/main" val="0"/>
                              </a:ext>
                            </a:extLst>
                          </a:blip>
                          <a:stretch>
                            <a:fillRect/>
                          </a:stretch>
                        </pic:blipFill>
                        <pic:spPr>
                          <a:xfrm>
                            <a:off x="0" y="0"/>
                            <a:ext cx="1001092" cy="330257"/>
                          </a:xfrm>
                          <a:prstGeom prst="rect">
                            <a:avLst/>
                          </a:prstGeom>
                        </pic:spPr>
                      </pic:pic>
                    </a:graphicData>
                  </a:graphic>
                </wp:inline>
              </w:drawing>
            </w:r>
          </w:p>
          <w:p w14:paraId="5AB4170A" w14:textId="7F8F44A4" w:rsidR="00E27D32" w:rsidRPr="008C77B4" w:rsidRDefault="000C05F5" w:rsidP="007C29B4">
            <w:pPr>
              <w:widowControl w:val="0"/>
              <w:tabs>
                <w:tab w:val="left" w:pos="3969"/>
              </w:tabs>
              <w:rPr>
                <w:rFonts w:ascii="Calibri" w:eastAsia="Times New Roman" w:hAnsi="Calibri" w:cs="Calibri"/>
                <w:bCs/>
                <w:sz w:val="24"/>
                <w:szCs w:val="24"/>
              </w:rPr>
            </w:pPr>
            <w:r>
              <w:rPr>
                <w:rFonts w:ascii="Calibri" w:eastAsia="Times New Roman" w:hAnsi="Calibri" w:cs="Calibri"/>
                <w:bCs/>
                <w:sz w:val="24"/>
                <w:szCs w:val="24"/>
              </w:rPr>
              <w:t xml:space="preserve">Nicole Bell, </w:t>
            </w:r>
            <w:r w:rsidR="00E86D29">
              <w:rPr>
                <w:rFonts w:ascii="Calibri" w:eastAsia="Times New Roman" w:hAnsi="Calibri" w:cs="Calibri"/>
                <w:bCs/>
                <w:sz w:val="24"/>
                <w:szCs w:val="24"/>
              </w:rPr>
              <w:t>Indigenous Bachelor of Education Program</w:t>
            </w:r>
            <w:r w:rsidR="00125069">
              <w:rPr>
                <w:rFonts w:ascii="Calibri" w:eastAsia="Times New Roman" w:hAnsi="Calibri" w:cs="Calibri"/>
                <w:bCs/>
                <w:sz w:val="24"/>
                <w:szCs w:val="24"/>
              </w:rPr>
              <w:t xml:space="preserve"> Coordinator</w:t>
            </w:r>
          </w:p>
        </w:tc>
      </w:tr>
      <w:tr w:rsidR="00605C46" w:rsidRPr="008C77B4" w14:paraId="0FDF9BE8" w14:textId="77777777" w:rsidTr="00605C46">
        <w:trPr>
          <w:trHeight w:val="519"/>
        </w:trPr>
        <w:tc>
          <w:tcPr>
            <w:tcW w:w="3600" w:type="dxa"/>
            <w:shd w:val="clear" w:color="auto" w:fill="D9D9D9" w:themeFill="background1" w:themeFillShade="D9"/>
          </w:tcPr>
          <w:p w14:paraId="0F066046" w14:textId="77777777" w:rsidR="00605C46" w:rsidRPr="008C77B4" w:rsidRDefault="00605C46" w:rsidP="00605C46">
            <w:pPr>
              <w:widowControl w:val="0"/>
              <w:tabs>
                <w:tab w:val="left" w:pos="3969"/>
              </w:tabs>
              <w:rPr>
                <w:rFonts w:ascii="Calibri" w:eastAsia="Times New Roman" w:hAnsi="Calibri" w:cs="Calibri"/>
                <w:bCs/>
                <w:sz w:val="24"/>
                <w:szCs w:val="24"/>
              </w:rPr>
            </w:pPr>
            <w:r w:rsidRPr="008C77B4">
              <w:rPr>
                <w:rFonts w:ascii="Calibri" w:eastAsia="Times New Roman" w:hAnsi="Calibri" w:cs="Calibri"/>
                <w:bCs/>
                <w:sz w:val="24"/>
                <w:szCs w:val="24"/>
              </w:rPr>
              <w:t>Signature of</w:t>
            </w:r>
            <w:r>
              <w:rPr>
                <w:rFonts w:ascii="Calibri" w:eastAsia="Times New Roman" w:hAnsi="Calibri" w:cs="Calibri"/>
                <w:bCs/>
                <w:sz w:val="24"/>
                <w:szCs w:val="24"/>
              </w:rPr>
              <w:t xml:space="preserve"> Coordinator</w:t>
            </w:r>
          </w:p>
          <w:p w14:paraId="72928195" w14:textId="77777777" w:rsidR="00605C46" w:rsidRPr="008C77B4" w:rsidRDefault="00605C46">
            <w:pPr>
              <w:widowControl w:val="0"/>
              <w:tabs>
                <w:tab w:val="left" w:pos="3969"/>
              </w:tabs>
              <w:rPr>
                <w:rFonts w:ascii="Calibri" w:eastAsia="Times New Roman" w:hAnsi="Calibri" w:cs="Calibri"/>
                <w:bCs/>
                <w:sz w:val="24"/>
                <w:szCs w:val="24"/>
              </w:rPr>
            </w:pPr>
          </w:p>
        </w:tc>
        <w:tc>
          <w:tcPr>
            <w:tcW w:w="7110" w:type="dxa"/>
            <w:vAlign w:val="center"/>
          </w:tcPr>
          <w:p w14:paraId="5FB6EF95" w14:textId="49100CF3" w:rsidR="00605C46" w:rsidRDefault="00605C46">
            <w:pPr>
              <w:widowControl w:val="0"/>
              <w:tabs>
                <w:tab w:val="left" w:pos="3969"/>
              </w:tabs>
              <w:rPr>
                <w:rFonts w:ascii="Calibri" w:eastAsia="Times New Roman" w:hAnsi="Calibri" w:cs="Calibri"/>
                <w:bCs/>
                <w:sz w:val="24"/>
                <w:szCs w:val="24"/>
              </w:rPr>
            </w:pPr>
            <w:r>
              <w:rPr>
                <w:noProof/>
              </w:rPr>
              <w:drawing>
                <wp:inline distT="0" distB="0" distL="0" distR="0" wp14:anchorId="7AD8BE09" wp14:editId="67FF5295">
                  <wp:extent cx="710359" cy="361637"/>
                  <wp:effectExtent l="0" t="0" r="0" b="0"/>
                  <wp:docPr id="130841768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8417680" name="Picture 1308417680"/>
                          <pic:cNvPicPr/>
                        </pic:nvPicPr>
                        <pic:blipFill>
                          <a:blip r:embed="rId9">
                            <a:extLst>
                              <a:ext uri="{28A0092B-C50C-407E-A947-70E740481C1C}">
                                <a14:useLocalDpi xmlns:a14="http://schemas.microsoft.com/office/drawing/2010/main"/>
                              </a:ext>
                            </a:extLst>
                          </a:blip>
                          <a:stretch>
                            <a:fillRect/>
                          </a:stretch>
                        </pic:blipFill>
                        <pic:spPr>
                          <a:xfrm>
                            <a:off x="0" y="0"/>
                            <a:ext cx="710359" cy="361637"/>
                          </a:xfrm>
                          <a:prstGeom prst="rect">
                            <a:avLst/>
                          </a:prstGeom>
                        </pic:spPr>
                      </pic:pic>
                    </a:graphicData>
                  </a:graphic>
                </wp:inline>
              </w:drawing>
            </w:r>
          </w:p>
          <w:p w14:paraId="79821EAC" w14:textId="1E312DCE" w:rsidR="00605C46" w:rsidRDefault="00605C46">
            <w:pPr>
              <w:widowControl w:val="0"/>
              <w:tabs>
                <w:tab w:val="left" w:pos="3969"/>
              </w:tabs>
              <w:rPr>
                <w:rFonts w:ascii="Calibri" w:eastAsia="Times New Roman" w:hAnsi="Calibri" w:cs="Calibri"/>
                <w:bCs/>
                <w:noProof/>
                <w:sz w:val="24"/>
                <w:szCs w:val="24"/>
                <w14:ligatures w14:val="standardContextual"/>
              </w:rPr>
            </w:pPr>
            <w:r>
              <w:rPr>
                <w:rFonts w:ascii="Calibri" w:eastAsia="Times New Roman" w:hAnsi="Calibri" w:cs="Calibri"/>
                <w:bCs/>
                <w:sz w:val="24"/>
                <w:szCs w:val="24"/>
              </w:rPr>
              <w:t>Karla Wagner, Bachelor of Education Program Coordinator</w:t>
            </w:r>
          </w:p>
        </w:tc>
      </w:tr>
      <w:tr w:rsidR="00605C46" w:rsidRPr="008C77B4" w14:paraId="457DD09C" w14:textId="77777777" w:rsidTr="00605C46">
        <w:trPr>
          <w:trHeight w:val="519"/>
        </w:trPr>
        <w:tc>
          <w:tcPr>
            <w:tcW w:w="3600" w:type="dxa"/>
            <w:shd w:val="clear" w:color="auto" w:fill="D9D9D9" w:themeFill="background1" w:themeFillShade="D9"/>
          </w:tcPr>
          <w:p w14:paraId="02F1193A" w14:textId="15E36CCD" w:rsidR="00605C46" w:rsidRPr="008C77B4" w:rsidRDefault="00605C46" w:rsidP="00605C46">
            <w:pPr>
              <w:widowControl w:val="0"/>
              <w:tabs>
                <w:tab w:val="left" w:pos="3969"/>
              </w:tabs>
              <w:rPr>
                <w:rFonts w:ascii="Calibri" w:eastAsia="Times New Roman" w:hAnsi="Calibri" w:cs="Calibri"/>
                <w:bCs/>
                <w:sz w:val="24"/>
                <w:szCs w:val="24"/>
              </w:rPr>
            </w:pPr>
            <w:r w:rsidRPr="008C77B4">
              <w:rPr>
                <w:rFonts w:ascii="Calibri" w:eastAsia="Times New Roman" w:hAnsi="Calibri" w:cs="Calibri"/>
                <w:bCs/>
                <w:sz w:val="24"/>
                <w:szCs w:val="24"/>
              </w:rPr>
              <w:t>Signature of</w:t>
            </w:r>
            <w:r>
              <w:rPr>
                <w:rFonts w:ascii="Calibri" w:eastAsia="Times New Roman" w:hAnsi="Calibri" w:cs="Calibri"/>
                <w:bCs/>
                <w:sz w:val="24"/>
                <w:szCs w:val="24"/>
              </w:rPr>
              <w:t xml:space="preserve"> Director</w:t>
            </w:r>
          </w:p>
          <w:p w14:paraId="2DA61B51" w14:textId="77777777" w:rsidR="00605C46" w:rsidRPr="008C77B4" w:rsidRDefault="00605C46">
            <w:pPr>
              <w:widowControl w:val="0"/>
              <w:tabs>
                <w:tab w:val="left" w:pos="3969"/>
              </w:tabs>
              <w:rPr>
                <w:rFonts w:ascii="Calibri" w:eastAsia="Times New Roman" w:hAnsi="Calibri" w:cs="Calibri"/>
                <w:bCs/>
                <w:sz w:val="24"/>
                <w:szCs w:val="24"/>
              </w:rPr>
            </w:pPr>
          </w:p>
        </w:tc>
        <w:tc>
          <w:tcPr>
            <w:tcW w:w="7110" w:type="dxa"/>
            <w:vAlign w:val="center"/>
          </w:tcPr>
          <w:p w14:paraId="4950FA7C" w14:textId="77777777" w:rsidR="00605C46" w:rsidRDefault="00605C46">
            <w:pPr>
              <w:widowControl w:val="0"/>
              <w:tabs>
                <w:tab w:val="left" w:pos="3969"/>
              </w:tabs>
              <w:rPr>
                <w:rFonts w:ascii="Calibri" w:eastAsia="Times New Roman" w:hAnsi="Calibri" w:cs="Calibri"/>
                <w:sz w:val="24"/>
                <w:szCs w:val="24"/>
              </w:rPr>
            </w:pPr>
            <w:r>
              <w:rPr>
                <w:noProof/>
              </w:rPr>
              <w:drawing>
                <wp:inline distT="0" distB="0" distL="0" distR="0" wp14:anchorId="6AA5F964" wp14:editId="7C5D579A">
                  <wp:extent cx="1181100" cy="429725"/>
                  <wp:effectExtent l="0" t="0" r="0" b="0"/>
                  <wp:docPr id="207181159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1811598" name=""/>
                          <pic:cNvPicPr/>
                        </pic:nvPicPr>
                        <pic:blipFill>
                          <a:blip r:embed="rId10">
                            <a:extLst>
                              <a:ext uri="{28A0092B-C50C-407E-A947-70E740481C1C}">
                                <a14:useLocalDpi xmlns:a14="http://schemas.microsoft.com/office/drawing/2010/main"/>
                              </a:ext>
                            </a:extLst>
                          </a:blip>
                          <a:stretch>
                            <a:fillRect/>
                          </a:stretch>
                        </pic:blipFill>
                        <pic:spPr>
                          <a:xfrm>
                            <a:off x="0" y="0"/>
                            <a:ext cx="1181100" cy="429725"/>
                          </a:xfrm>
                          <a:prstGeom prst="rect">
                            <a:avLst/>
                          </a:prstGeom>
                        </pic:spPr>
                      </pic:pic>
                    </a:graphicData>
                  </a:graphic>
                </wp:inline>
              </w:drawing>
            </w:r>
            <w:r>
              <w:rPr>
                <w:rFonts w:ascii="Calibri" w:eastAsia="Times New Roman" w:hAnsi="Calibri" w:cs="Calibri"/>
                <w:sz w:val="24"/>
                <w:szCs w:val="24"/>
              </w:rPr>
              <w:t xml:space="preserve"> </w:t>
            </w:r>
          </w:p>
          <w:p w14:paraId="5872C1B3" w14:textId="23F6ACD4" w:rsidR="00605C46" w:rsidRDefault="00605C46">
            <w:pPr>
              <w:widowControl w:val="0"/>
              <w:tabs>
                <w:tab w:val="left" w:pos="3969"/>
              </w:tabs>
              <w:rPr>
                <w:rFonts w:ascii="Calibri" w:eastAsia="Times New Roman" w:hAnsi="Calibri" w:cs="Calibri"/>
                <w:bCs/>
                <w:noProof/>
                <w:sz w:val="24"/>
                <w:szCs w:val="24"/>
                <w14:ligatures w14:val="standardContextual"/>
              </w:rPr>
            </w:pPr>
            <w:r>
              <w:rPr>
                <w:rFonts w:ascii="Calibri" w:eastAsia="Times New Roman" w:hAnsi="Calibri" w:cs="Calibri"/>
                <w:bCs/>
                <w:sz w:val="24"/>
                <w:szCs w:val="24"/>
              </w:rPr>
              <w:t>Lauren Hill, Master of Education Director</w:t>
            </w:r>
          </w:p>
        </w:tc>
      </w:tr>
      <w:tr w:rsidR="008C77B4" w:rsidRPr="008C77B4" w14:paraId="309B05FC" w14:textId="77777777" w:rsidTr="00605C46">
        <w:trPr>
          <w:trHeight w:val="519"/>
        </w:trPr>
        <w:tc>
          <w:tcPr>
            <w:tcW w:w="3600" w:type="dxa"/>
            <w:shd w:val="clear" w:color="auto" w:fill="D9D9D9" w:themeFill="background1" w:themeFillShade="D9"/>
          </w:tcPr>
          <w:p w14:paraId="783FCDEB" w14:textId="42CBA4F6" w:rsidR="008C77B4" w:rsidRPr="008C77B4" w:rsidRDefault="008C77B4">
            <w:pPr>
              <w:widowControl w:val="0"/>
              <w:tabs>
                <w:tab w:val="left" w:pos="3969"/>
              </w:tabs>
              <w:rPr>
                <w:rFonts w:ascii="Calibri" w:eastAsia="Times New Roman" w:hAnsi="Calibri" w:cs="Calibri"/>
                <w:bCs/>
                <w:sz w:val="24"/>
                <w:szCs w:val="24"/>
              </w:rPr>
            </w:pPr>
            <w:r w:rsidRPr="008C77B4">
              <w:rPr>
                <w:rFonts w:ascii="Calibri" w:eastAsia="Times New Roman" w:hAnsi="Calibri" w:cs="Calibri"/>
                <w:bCs/>
                <w:sz w:val="24"/>
                <w:szCs w:val="24"/>
              </w:rPr>
              <w:t>Signature of Dean</w:t>
            </w:r>
          </w:p>
          <w:p w14:paraId="693F3159" w14:textId="07735EA4" w:rsidR="008C77B4" w:rsidRPr="008C77B4" w:rsidRDefault="008C77B4">
            <w:pPr>
              <w:widowControl w:val="0"/>
              <w:tabs>
                <w:tab w:val="left" w:pos="3969"/>
              </w:tabs>
              <w:rPr>
                <w:rFonts w:ascii="Calibri" w:eastAsia="Times New Roman" w:hAnsi="Calibri" w:cs="Calibri"/>
                <w:bCs/>
                <w:sz w:val="24"/>
                <w:szCs w:val="24"/>
              </w:rPr>
            </w:pPr>
          </w:p>
        </w:tc>
        <w:tc>
          <w:tcPr>
            <w:tcW w:w="7110" w:type="dxa"/>
            <w:vAlign w:val="center"/>
          </w:tcPr>
          <w:p w14:paraId="18CFAABC" w14:textId="77777777" w:rsidR="00605C46" w:rsidRDefault="00FC658F">
            <w:pPr>
              <w:widowControl w:val="0"/>
              <w:tabs>
                <w:tab w:val="left" w:pos="3969"/>
              </w:tabs>
              <w:rPr>
                <w:rFonts w:ascii="Calibri" w:eastAsia="Times New Roman" w:hAnsi="Calibri" w:cs="Calibri"/>
                <w:bCs/>
                <w:sz w:val="24"/>
                <w:szCs w:val="24"/>
              </w:rPr>
            </w:pPr>
            <w:r>
              <w:rPr>
                <w:rFonts w:ascii="Calibri" w:eastAsia="Times New Roman" w:hAnsi="Calibri" w:cs="Calibri"/>
                <w:bCs/>
                <w:noProof/>
                <w:sz w:val="24"/>
                <w:szCs w:val="24"/>
                <w14:ligatures w14:val="standardContextual"/>
              </w:rPr>
              <w:drawing>
                <wp:inline distT="0" distB="0" distL="0" distR="0" wp14:anchorId="67A2892A" wp14:editId="1AF98A33">
                  <wp:extent cx="909944" cy="391886"/>
                  <wp:effectExtent l="0" t="0" r="0" b="1905"/>
                  <wp:docPr id="19632634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3263474" name="Picture 1963263474"/>
                          <pic:cNvPicPr/>
                        </pic:nvPicPr>
                        <pic:blipFill>
                          <a:blip r:embed="rId11" cstate="print">
                            <a:extLst>
                              <a:ext uri="{28A0092B-C50C-407E-A947-70E740481C1C}">
                                <a14:useLocalDpi xmlns:a14="http://schemas.microsoft.com/office/drawing/2010/main" val="0"/>
                              </a:ext>
                            </a:extLst>
                          </a:blip>
                          <a:stretch>
                            <a:fillRect/>
                          </a:stretch>
                        </pic:blipFill>
                        <pic:spPr>
                          <a:xfrm>
                            <a:off x="0" y="0"/>
                            <a:ext cx="990031" cy="426377"/>
                          </a:xfrm>
                          <a:prstGeom prst="rect">
                            <a:avLst/>
                          </a:prstGeom>
                        </pic:spPr>
                      </pic:pic>
                    </a:graphicData>
                  </a:graphic>
                </wp:inline>
              </w:drawing>
            </w:r>
          </w:p>
          <w:p w14:paraId="38550484" w14:textId="071DAF03" w:rsidR="008C77B4" w:rsidRPr="008C77B4" w:rsidRDefault="00226DCC">
            <w:pPr>
              <w:widowControl w:val="0"/>
              <w:tabs>
                <w:tab w:val="left" w:pos="3969"/>
              </w:tabs>
              <w:rPr>
                <w:rFonts w:ascii="Calibri" w:eastAsia="Times New Roman" w:hAnsi="Calibri" w:cs="Calibri"/>
                <w:bCs/>
                <w:sz w:val="24"/>
                <w:szCs w:val="24"/>
              </w:rPr>
            </w:pPr>
            <w:r>
              <w:rPr>
                <w:rFonts w:ascii="Calibri" w:eastAsia="Times New Roman" w:hAnsi="Calibri" w:cs="Calibri"/>
                <w:bCs/>
                <w:sz w:val="24"/>
                <w:szCs w:val="24"/>
              </w:rPr>
              <w:t>Fergal O’Hag</w:t>
            </w:r>
            <w:r w:rsidR="00E414DF">
              <w:rPr>
                <w:rFonts w:ascii="Calibri" w:eastAsia="Times New Roman" w:hAnsi="Calibri" w:cs="Calibri"/>
                <w:bCs/>
                <w:sz w:val="24"/>
                <w:szCs w:val="24"/>
              </w:rPr>
              <w:t>an, Interim Dean</w:t>
            </w:r>
          </w:p>
        </w:tc>
      </w:tr>
      <w:tr w:rsidR="008C77B4" w:rsidRPr="008C77B4" w14:paraId="34A625C8" w14:textId="77777777" w:rsidTr="00605C46">
        <w:tc>
          <w:tcPr>
            <w:tcW w:w="3600" w:type="dxa"/>
            <w:shd w:val="clear" w:color="auto" w:fill="D9D9D9" w:themeFill="background1" w:themeFillShade="D9"/>
          </w:tcPr>
          <w:p w14:paraId="1B6C2B98" w14:textId="77777777" w:rsidR="008C77B4" w:rsidRDefault="008C77B4">
            <w:pPr>
              <w:widowControl w:val="0"/>
              <w:tabs>
                <w:tab w:val="left" w:pos="3969"/>
              </w:tabs>
              <w:rPr>
                <w:rFonts w:ascii="Calibri" w:eastAsia="Times New Roman" w:hAnsi="Calibri" w:cs="Calibri"/>
                <w:bCs/>
                <w:sz w:val="24"/>
                <w:szCs w:val="24"/>
              </w:rPr>
            </w:pPr>
            <w:r w:rsidRPr="008C77B4">
              <w:rPr>
                <w:rFonts w:ascii="Calibri" w:eastAsia="Times New Roman" w:hAnsi="Calibri" w:cs="Calibri"/>
                <w:bCs/>
                <w:sz w:val="24"/>
                <w:szCs w:val="24"/>
              </w:rPr>
              <w:t>Date</w:t>
            </w:r>
          </w:p>
          <w:p w14:paraId="464159B5" w14:textId="364936EC" w:rsidR="00605C46" w:rsidRPr="008C77B4" w:rsidRDefault="00605C46">
            <w:pPr>
              <w:widowControl w:val="0"/>
              <w:tabs>
                <w:tab w:val="left" w:pos="3969"/>
              </w:tabs>
              <w:rPr>
                <w:rFonts w:ascii="Calibri" w:eastAsia="Times New Roman" w:hAnsi="Calibri" w:cs="Calibri"/>
                <w:bCs/>
                <w:sz w:val="24"/>
                <w:szCs w:val="24"/>
              </w:rPr>
            </w:pPr>
          </w:p>
        </w:tc>
        <w:tc>
          <w:tcPr>
            <w:tcW w:w="7110" w:type="dxa"/>
            <w:vAlign w:val="center"/>
          </w:tcPr>
          <w:p w14:paraId="541B4154" w14:textId="3D0621C1" w:rsidR="008C77B4" w:rsidRPr="008C77B4" w:rsidRDefault="008E5060" w:rsidP="26A573F0">
            <w:pPr>
              <w:widowControl w:val="0"/>
              <w:tabs>
                <w:tab w:val="left" w:pos="3969"/>
              </w:tabs>
              <w:rPr>
                <w:rFonts w:ascii="Calibri" w:eastAsia="Times New Roman" w:hAnsi="Calibri" w:cs="Calibri"/>
                <w:sz w:val="24"/>
                <w:szCs w:val="24"/>
              </w:rPr>
            </w:pPr>
            <w:r>
              <w:rPr>
                <w:rFonts w:ascii="Calibri" w:eastAsia="Times New Roman" w:hAnsi="Calibri" w:cs="Calibri"/>
                <w:sz w:val="24"/>
                <w:szCs w:val="24"/>
              </w:rPr>
              <w:t>March 13</w:t>
            </w:r>
            <w:r w:rsidR="2D76D73F" w:rsidRPr="26A573F0">
              <w:rPr>
                <w:rFonts w:ascii="Calibri" w:eastAsia="Times New Roman" w:hAnsi="Calibri" w:cs="Calibri"/>
                <w:sz w:val="24"/>
                <w:szCs w:val="24"/>
              </w:rPr>
              <w:t>, 2026</w:t>
            </w:r>
          </w:p>
        </w:tc>
      </w:tr>
    </w:tbl>
    <w:p w14:paraId="19306E96" w14:textId="77777777" w:rsidR="008C77B4" w:rsidRDefault="008C77B4" w:rsidP="008C77B4">
      <w:pPr>
        <w:tabs>
          <w:tab w:val="left" w:pos="567"/>
        </w:tabs>
        <w:rPr>
          <w:rFonts w:eastAsia="Times New Roman" w:cstheme="minorHAnsi"/>
          <w:b/>
          <w:color w:val="0070C0"/>
          <w:sz w:val="28"/>
          <w:szCs w:val="28"/>
          <w:lang w:val="en-US"/>
        </w:rPr>
      </w:pPr>
    </w:p>
    <w:p w14:paraId="63F5A185" w14:textId="77777777" w:rsidR="005D359B" w:rsidRPr="005D359B" w:rsidRDefault="008C77B4" w:rsidP="005D359B">
      <w:pPr>
        <w:widowControl w:val="0"/>
        <w:tabs>
          <w:tab w:val="left" w:pos="567"/>
        </w:tabs>
        <w:rPr>
          <w:rFonts w:ascii="Calibri" w:eastAsia="Times New Roman" w:hAnsi="Calibri" w:cs="Calibri"/>
          <w:b/>
          <w:sz w:val="24"/>
          <w:szCs w:val="24"/>
          <w:lang w:val="en-US"/>
        </w:rPr>
      </w:pPr>
      <w:r w:rsidRPr="00064525">
        <w:rPr>
          <w:rFonts w:ascii="Calibri" w:eastAsia="Times New Roman" w:hAnsi="Calibri" w:cs="Calibri"/>
          <w:b/>
          <w:color w:val="0070C0"/>
          <w:sz w:val="28"/>
          <w:szCs w:val="28"/>
          <w:lang w:val="en-US"/>
        </w:rPr>
        <w:t>Recommendations to be Addressed</w:t>
      </w:r>
    </w:p>
    <w:tbl>
      <w:tblPr>
        <w:tblW w:w="1071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85"/>
        <w:gridCol w:w="2844"/>
        <w:gridCol w:w="1275"/>
        <w:gridCol w:w="3906"/>
      </w:tblGrid>
      <w:tr w:rsidR="005D359B" w:rsidRPr="005D359B" w14:paraId="05925FF5" w14:textId="77777777" w:rsidTr="76B4F7A5">
        <w:trPr>
          <w:trHeight w:val="1086"/>
        </w:trPr>
        <w:tc>
          <w:tcPr>
            <w:tcW w:w="2685" w:type="dxa"/>
            <w:shd w:val="clear" w:color="auto" w:fill="D9D9D9" w:themeFill="background1" w:themeFillShade="D9"/>
            <w:vAlign w:val="center"/>
          </w:tcPr>
          <w:p w14:paraId="61426320" w14:textId="77777777" w:rsidR="005D359B" w:rsidRPr="005D359B" w:rsidRDefault="005D359B" w:rsidP="008A07FE">
            <w:pPr>
              <w:jc w:val="center"/>
              <w:rPr>
                <w:rFonts w:ascii="Calibri" w:eastAsia="Times New Roman" w:hAnsi="Calibri" w:cs="Calibri"/>
                <w:b/>
                <w:kern w:val="2"/>
                <w:lang w:val="en-US"/>
                <w14:ligatures w14:val="standardContextual"/>
              </w:rPr>
            </w:pPr>
            <w:r w:rsidRPr="005D359B">
              <w:rPr>
                <w:rFonts w:ascii="Calibri" w:eastAsia="Times New Roman" w:hAnsi="Calibri" w:cs="Calibri"/>
                <w:b/>
                <w:kern w:val="2"/>
                <w:lang w:val="en-US"/>
                <w14:ligatures w14:val="standardContextual"/>
              </w:rPr>
              <w:t>Recommendation</w:t>
            </w:r>
          </w:p>
        </w:tc>
        <w:tc>
          <w:tcPr>
            <w:tcW w:w="2844" w:type="dxa"/>
            <w:shd w:val="clear" w:color="auto" w:fill="D9D9D9" w:themeFill="background1" w:themeFillShade="D9"/>
            <w:vAlign w:val="center"/>
          </w:tcPr>
          <w:p w14:paraId="4AE1AD79" w14:textId="77777777" w:rsidR="005D359B" w:rsidRPr="005D359B" w:rsidRDefault="005D359B" w:rsidP="008A07FE">
            <w:pPr>
              <w:jc w:val="center"/>
              <w:rPr>
                <w:rFonts w:ascii="Calibri" w:eastAsia="Times New Roman" w:hAnsi="Calibri" w:cs="Calibri"/>
                <w:b/>
                <w:kern w:val="2"/>
                <w:lang w:val="en-US"/>
                <w14:ligatures w14:val="standardContextual"/>
              </w:rPr>
            </w:pPr>
            <w:r w:rsidRPr="005D359B">
              <w:rPr>
                <w:rFonts w:ascii="Calibri" w:eastAsia="Times New Roman" w:hAnsi="Calibri" w:cs="Calibri"/>
                <w:b/>
                <w:kern w:val="2"/>
                <w:lang w:val="en-US"/>
                <w14:ligatures w14:val="standardContextual"/>
              </w:rPr>
              <w:t>Proposed Follow-Up</w:t>
            </w:r>
          </w:p>
        </w:tc>
        <w:tc>
          <w:tcPr>
            <w:tcW w:w="1275" w:type="dxa"/>
            <w:shd w:val="clear" w:color="auto" w:fill="D9D9D9" w:themeFill="background1" w:themeFillShade="D9"/>
            <w:vAlign w:val="center"/>
          </w:tcPr>
          <w:p w14:paraId="4EC8D58B" w14:textId="77777777" w:rsidR="005D359B" w:rsidRPr="005D359B" w:rsidRDefault="005D359B" w:rsidP="008A07FE">
            <w:pPr>
              <w:jc w:val="center"/>
              <w:rPr>
                <w:rFonts w:ascii="Calibri" w:eastAsia="Times New Roman" w:hAnsi="Calibri" w:cs="Calibri"/>
                <w:b/>
                <w:iCs/>
                <w:kern w:val="2"/>
                <w:lang w:val="en-US"/>
                <w14:ligatures w14:val="standardContextual"/>
              </w:rPr>
            </w:pPr>
            <w:r w:rsidRPr="005D359B">
              <w:rPr>
                <w:rFonts w:ascii="Calibri" w:eastAsia="Times New Roman" w:hAnsi="Calibri" w:cs="Calibri"/>
                <w:b/>
                <w:iCs/>
                <w:kern w:val="2"/>
                <w:lang w:val="en-US"/>
                <w14:ligatures w14:val="standardContextual"/>
              </w:rPr>
              <w:t>Specific Timeline</w:t>
            </w:r>
          </w:p>
        </w:tc>
        <w:tc>
          <w:tcPr>
            <w:tcW w:w="3906" w:type="dxa"/>
            <w:shd w:val="clear" w:color="auto" w:fill="D9D9D9" w:themeFill="background1" w:themeFillShade="D9"/>
            <w:vAlign w:val="center"/>
          </w:tcPr>
          <w:p w14:paraId="09B5267E" w14:textId="6652F45D" w:rsidR="005D359B" w:rsidRPr="005D359B" w:rsidRDefault="005D359B" w:rsidP="008A07FE">
            <w:pPr>
              <w:jc w:val="center"/>
              <w:rPr>
                <w:rFonts w:ascii="Calibri" w:eastAsia="Times New Roman" w:hAnsi="Calibri" w:cs="Calibri"/>
                <w:b/>
                <w:kern w:val="2"/>
                <w:lang w:val="en-US"/>
                <w14:ligatures w14:val="standardContextual"/>
              </w:rPr>
            </w:pPr>
            <w:r>
              <w:rPr>
                <w:rFonts w:ascii="Calibri" w:eastAsia="Times New Roman" w:hAnsi="Calibri" w:cs="Calibri"/>
                <w:b/>
                <w:kern w:val="2"/>
                <w:lang w:val="en-US"/>
                <w14:ligatures w14:val="standardContextual"/>
              </w:rPr>
              <w:t>Follow-up Taken</w:t>
            </w:r>
          </w:p>
        </w:tc>
      </w:tr>
      <w:tr w:rsidR="098D75A3" w14:paraId="6FCDD9CE" w14:textId="77777777" w:rsidTr="76B4F7A5">
        <w:tc>
          <w:tcPr>
            <w:tcW w:w="2685" w:type="dxa"/>
            <w:shd w:val="clear" w:color="auto" w:fill="FFFFFF" w:themeFill="background1"/>
          </w:tcPr>
          <w:p w14:paraId="33E0010B" w14:textId="77777777" w:rsidR="005D359B" w:rsidRDefault="005D359B" w:rsidP="008A07FE">
            <w:pPr>
              <w:widowControl w:val="0"/>
              <w:rPr>
                <w:rFonts w:ascii="Calibri" w:eastAsia="Times New Roman" w:hAnsi="Calibri" w:cs="Calibri"/>
                <w:b/>
                <w:bCs/>
                <w:lang w:val="en-US"/>
              </w:rPr>
            </w:pPr>
            <w:r w:rsidRPr="098D75A3">
              <w:rPr>
                <w:rFonts w:ascii="Calibri" w:eastAsia="Times New Roman" w:hAnsi="Calibri" w:cs="Calibri"/>
                <w:b/>
                <w:bCs/>
                <w:lang w:val="en-US"/>
              </w:rPr>
              <w:t>Recommendation 1</w:t>
            </w:r>
          </w:p>
          <w:p w14:paraId="3EB47EB3" w14:textId="77777777" w:rsidR="005D359B" w:rsidRDefault="005D359B" w:rsidP="008A07FE">
            <w:pPr>
              <w:widowControl w:val="0"/>
              <w:rPr>
                <w:rFonts w:ascii="Calibri" w:hAnsi="Calibri" w:cs="Calibri"/>
                <w:color w:val="000000" w:themeColor="text1"/>
                <w:lang w:val="en-US"/>
              </w:rPr>
            </w:pPr>
            <w:r w:rsidRPr="098D75A3">
              <w:rPr>
                <w:rFonts w:ascii="Calibri" w:hAnsi="Calibri" w:cs="Calibri"/>
                <w:color w:val="000000" w:themeColor="text1"/>
                <w:lang w:val="en-US"/>
              </w:rPr>
              <w:t xml:space="preserve">That the School </w:t>
            </w:r>
            <w:proofErr w:type="gramStart"/>
            <w:r w:rsidRPr="098D75A3">
              <w:rPr>
                <w:rFonts w:ascii="Calibri" w:hAnsi="Calibri" w:cs="Calibri"/>
                <w:color w:val="000000" w:themeColor="text1"/>
                <w:lang w:val="en-US"/>
              </w:rPr>
              <w:t>engage</w:t>
            </w:r>
            <w:proofErr w:type="gramEnd"/>
            <w:r w:rsidRPr="098D75A3">
              <w:rPr>
                <w:rFonts w:ascii="Calibri" w:hAnsi="Calibri" w:cs="Calibri"/>
                <w:color w:val="000000" w:themeColor="text1"/>
                <w:lang w:val="en-US"/>
              </w:rPr>
              <w:t xml:space="preserve"> in </w:t>
            </w:r>
            <w:proofErr w:type="gramStart"/>
            <w:r w:rsidRPr="098D75A3">
              <w:rPr>
                <w:rFonts w:ascii="Calibri" w:hAnsi="Calibri" w:cs="Calibri"/>
                <w:color w:val="000000" w:themeColor="text1"/>
                <w:lang w:val="en-US"/>
              </w:rPr>
              <w:t>a short</w:t>
            </w:r>
            <w:proofErr w:type="gramEnd"/>
            <w:r w:rsidRPr="098D75A3">
              <w:rPr>
                <w:rFonts w:ascii="Calibri" w:hAnsi="Calibri" w:cs="Calibri"/>
                <w:color w:val="000000" w:themeColor="text1"/>
                <w:lang w:val="en-US"/>
              </w:rPr>
              <w:t>, medium, and long-term planning for space requirements and future capital projects that create a sustaining and thriving research, teaching, and learning environment for the entire School of Education community.</w:t>
            </w:r>
          </w:p>
          <w:p w14:paraId="03B4C684" w14:textId="77777777" w:rsidR="098D75A3" w:rsidRDefault="098D75A3" w:rsidP="008A07FE">
            <w:pPr>
              <w:widowControl w:val="0"/>
              <w:rPr>
                <w:rFonts w:ascii="Calibri" w:hAnsi="Calibri" w:cs="Calibri"/>
                <w:color w:val="000000" w:themeColor="text1"/>
                <w:lang w:val="en-US"/>
              </w:rPr>
            </w:pPr>
          </w:p>
          <w:p w14:paraId="6AF1BE2E" w14:textId="77777777" w:rsidR="098D75A3" w:rsidRDefault="098D75A3" w:rsidP="008A07FE">
            <w:pPr>
              <w:widowControl w:val="0"/>
              <w:rPr>
                <w:rFonts w:ascii="Calibri" w:hAnsi="Calibri" w:cs="Calibri"/>
                <w:color w:val="000000" w:themeColor="text1"/>
                <w:lang w:val="en-US"/>
              </w:rPr>
            </w:pPr>
          </w:p>
          <w:p w14:paraId="16E1A441" w14:textId="77777777" w:rsidR="098D75A3" w:rsidRDefault="098D75A3" w:rsidP="008A07FE">
            <w:pPr>
              <w:widowControl w:val="0"/>
              <w:rPr>
                <w:rFonts w:ascii="Calibri" w:hAnsi="Calibri" w:cs="Calibri"/>
                <w:color w:val="000000" w:themeColor="text1"/>
                <w:lang w:val="en-US"/>
              </w:rPr>
            </w:pPr>
          </w:p>
          <w:p w14:paraId="18CDE74C" w14:textId="77777777" w:rsidR="098D75A3" w:rsidRDefault="098D75A3" w:rsidP="008A07FE">
            <w:pPr>
              <w:widowControl w:val="0"/>
              <w:rPr>
                <w:rFonts w:ascii="Calibri" w:eastAsia="Times New Roman" w:hAnsi="Calibri" w:cs="Calibri"/>
                <w:b/>
                <w:bCs/>
                <w:color w:val="E97132" w:themeColor="accent2"/>
                <w:highlight w:val="yellow"/>
                <w:lang w:val="en-US"/>
              </w:rPr>
            </w:pPr>
          </w:p>
        </w:tc>
        <w:tc>
          <w:tcPr>
            <w:tcW w:w="2844" w:type="dxa"/>
          </w:tcPr>
          <w:p w14:paraId="4C73CB55" w14:textId="77777777" w:rsidR="005D359B" w:rsidRDefault="005D359B" w:rsidP="008A07FE">
            <w:pPr>
              <w:widowControl w:val="0"/>
              <w:rPr>
                <w:rFonts w:ascii="Calibri" w:eastAsia="Times New Roman" w:hAnsi="Calibri" w:cs="Calibri"/>
                <w:lang w:val="en-US"/>
              </w:rPr>
            </w:pPr>
            <w:r w:rsidRPr="098D75A3">
              <w:rPr>
                <w:rFonts w:ascii="Calibri" w:eastAsia="Times New Roman" w:hAnsi="Calibri" w:cs="Calibri"/>
                <w:lang w:val="en-US"/>
              </w:rPr>
              <w:t xml:space="preserve">The </w:t>
            </w:r>
            <w:proofErr w:type="gramStart"/>
            <w:r w:rsidRPr="098D75A3">
              <w:rPr>
                <w:rFonts w:ascii="Calibri" w:eastAsia="Times New Roman" w:hAnsi="Calibri" w:cs="Calibri"/>
                <w:lang w:val="en-US"/>
              </w:rPr>
              <w:t>School</w:t>
            </w:r>
            <w:proofErr w:type="gramEnd"/>
            <w:r w:rsidRPr="098D75A3">
              <w:rPr>
                <w:rFonts w:ascii="Calibri" w:eastAsia="Times New Roman" w:hAnsi="Calibri" w:cs="Calibri"/>
                <w:lang w:val="en-US"/>
              </w:rPr>
              <w:t xml:space="preserve"> is encouraged to maintain ongoing communication with Facilities Management and IT (for hybrid teaching spaces) to ensure adequate and appropriate teaching space for all programs and activities. The </w:t>
            </w:r>
            <w:proofErr w:type="gramStart"/>
            <w:r w:rsidRPr="098D75A3">
              <w:rPr>
                <w:rFonts w:ascii="Calibri" w:eastAsia="Times New Roman" w:hAnsi="Calibri" w:cs="Calibri"/>
                <w:lang w:val="en-US"/>
              </w:rPr>
              <w:t>School</w:t>
            </w:r>
            <w:proofErr w:type="gramEnd"/>
            <w:r w:rsidRPr="098D75A3">
              <w:rPr>
                <w:rFonts w:ascii="Calibri" w:eastAsia="Times New Roman" w:hAnsi="Calibri" w:cs="Calibri"/>
                <w:lang w:val="en-US"/>
              </w:rPr>
              <w:t xml:space="preserve"> should continue to explore opportunities for future capital development. </w:t>
            </w:r>
          </w:p>
          <w:p w14:paraId="787ADA32" w14:textId="77777777" w:rsidR="098D75A3" w:rsidRDefault="098D75A3" w:rsidP="008A07FE">
            <w:pPr>
              <w:widowControl w:val="0"/>
              <w:rPr>
                <w:rFonts w:ascii="Calibri" w:eastAsia="Times New Roman" w:hAnsi="Calibri" w:cs="Calibri"/>
                <w:lang w:val="en-US"/>
              </w:rPr>
            </w:pPr>
          </w:p>
          <w:p w14:paraId="4EFDBE3B" w14:textId="77777777" w:rsidR="005D359B" w:rsidRDefault="005D359B" w:rsidP="008A07FE">
            <w:pPr>
              <w:widowControl w:val="0"/>
              <w:rPr>
                <w:rFonts w:ascii="Calibri" w:eastAsia="Times New Roman" w:hAnsi="Calibri" w:cs="Calibri"/>
                <w:lang w:val="en-US"/>
              </w:rPr>
            </w:pPr>
            <w:r w:rsidRPr="098D75A3">
              <w:rPr>
                <w:rFonts w:ascii="Calibri" w:eastAsia="Times New Roman" w:hAnsi="Calibri" w:cs="Calibri"/>
                <w:lang w:val="en-US"/>
              </w:rPr>
              <w:t>The Implementation Report will provide an update on space planning and any planned renovations.</w:t>
            </w:r>
          </w:p>
          <w:p w14:paraId="19212947" w14:textId="77777777" w:rsidR="098D75A3" w:rsidRDefault="098D75A3" w:rsidP="008A07FE">
            <w:pPr>
              <w:widowControl w:val="0"/>
              <w:rPr>
                <w:rFonts w:ascii="Calibri" w:eastAsia="Times New Roman" w:hAnsi="Calibri" w:cs="Calibri"/>
                <w:lang w:val="en-US"/>
              </w:rPr>
            </w:pPr>
          </w:p>
        </w:tc>
        <w:tc>
          <w:tcPr>
            <w:tcW w:w="1275" w:type="dxa"/>
            <w:shd w:val="clear" w:color="auto" w:fill="FFFFFF" w:themeFill="background1"/>
          </w:tcPr>
          <w:p w14:paraId="44934BD4" w14:textId="77777777" w:rsidR="005D359B" w:rsidRDefault="005D359B" w:rsidP="008A07FE">
            <w:pPr>
              <w:widowControl w:val="0"/>
              <w:rPr>
                <w:rFonts w:ascii="Calibri" w:eastAsia="Times New Roman" w:hAnsi="Calibri" w:cs="Calibri"/>
                <w:lang w:val="en-US"/>
              </w:rPr>
            </w:pPr>
            <w:r w:rsidRPr="098D75A3">
              <w:rPr>
                <w:rFonts w:ascii="Calibri" w:eastAsia="Times New Roman" w:hAnsi="Calibri" w:cs="Calibri"/>
                <w:lang w:val="en-US"/>
              </w:rPr>
              <w:t>On-going and status update on space to be provided at time of reporting</w:t>
            </w:r>
          </w:p>
        </w:tc>
        <w:tc>
          <w:tcPr>
            <w:tcW w:w="3906" w:type="dxa"/>
            <w:shd w:val="clear" w:color="auto" w:fill="FFFFFF" w:themeFill="background1"/>
          </w:tcPr>
          <w:p w14:paraId="3AD613DB" w14:textId="7291BB4B" w:rsidR="0CDB586D" w:rsidRDefault="0CDB586D" w:rsidP="008A07FE">
            <w:pPr>
              <w:widowControl w:val="0"/>
              <w:rPr>
                <w:rFonts w:ascii="Calibri" w:eastAsia="Calibri" w:hAnsi="Calibri" w:cs="Calibri"/>
                <w:lang w:val="en-US"/>
              </w:rPr>
            </w:pPr>
            <w:r w:rsidRPr="098D75A3">
              <w:rPr>
                <w:rFonts w:ascii="Calibri" w:eastAsia="Calibri" w:hAnsi="Calibri" w:cs="Calibri"/>
                <w:lang w:val="en-US"/>
              </w:rPr>
              <w:t>While t</w:t>
            </w:r>
            <w:r w:rsidR="57D0C9D0" w:rsidRPr="098D75A3">
              <w:rPr>
                <w:rFonts w:ascii="Calibri" w:eastAsia="Calibri" w:hAnsi="Calibri" w:cs="Calibri"/>
                <w:lang w:val="en-US"/>
              </w:rPr>
              <w:t xml:space="preserve">here has been no change </w:t>
            </w:r>
            <w:r w:rsidR="3A7222A3" w:rsidRPr="098D75A3">
              <w:rPr>
                <w:rFonts w:ascii="Calibri" w:eastAsia="Calibri" w:hAnsi="Calibri" w:cs="Calibri"/>
                <w:lang w:val="en-US"/>
              </w:rPr>
              <w:t xml:space="preserve">to </w:t>
            </w:r>
            <w:r w:rsidR="57D0C9D0" w:rsidRPr="098D75A3">
              <w:rPr>
                <w:rFonts w:ascii="Calibri" w:eastAsia="Calibri" w:hAnsi="Calibri" w:cs="Calibri"/>
                <w:lang w:val="en-US"/>
              </w:rPr>
              <w:t>any of our classroom locations</w:t>
            </w:r>
            <w:r w:rsidR="68D52BF5" w:rsidRPr="098D75A3">
              <w:rPr>
                <w:rFonts w:ascii="Calibri" w:eastAsia="Calibri" w:hAnsi="Calibri" w:cs="Calibri"/>
                <w:lang w:val="en-US"/>
              </w:rPr>
              <w:t xml:space="preserve"> and no </w:t>
            </w:r>
            <w:r w:rsidR="49777BB7" w:rsidRPr="098D75A3">
              <w:rPr>
                <w:rFonts w:ascii="Calibri" w:eastAsia="Calibri" w:hAnsi="Calibri" w:cs="Calibri"/>
                <w:lang w:val="en-US"/>
              </w:rPr>
              <w:t>planned renovations</w:t>
            </w:r>
            <w:r w:rsidR="49ADEE44" w:rsidRPr="098D75A3">
              <w:rPr>
                <w:rFonts w:ascii="Calibri" w:eastAsia="Calibri" w:hAnsi="Calibri" w:cs="Calibri"/>
                <w:lang w:val="en-US"/>
              </w:rPr>
              <w:t>, we have created two hybrid learning spaces in the</w:t>
            </w:r>
            <w:r w:rsidR="00EC6305">
              <w:rPr>
                <w:rFonts w:ascii="Calibri" w:eastAsia="Calibri" w:hAnsi="Calibri" w:cs="Calibri"/>
                <w:lang w:val="en-US"/>
              </w:rPr>
              <w:t xml:space="preserve"> </w:t>
            </w:r>
            <w:proofErr w:type="gramStart"/>
            <w:r w:rsidR="49ADEE44" w:rsidRPr="098D75A3">
              <w:rPr>
                <w:rFonts w:ascii="Calibri" w:eastAsia="Calibri" w:hAnsi="Calibri" w:cs="Calibri"/>
                <w:lang w:val="en-US"/>
              </w:rPr>
              <w:t>School</w:t>
            </w:r>
            <w:proofErr w:type="gramEnd"/>
            <w:r w:rsidR="49ADEE44" w:rsidRPr="098D75A3">
              <w:rPr>
                <w:rFonts w:ascii="Calibri" w:eastAsia="Calibri" w:hAnsi="Calibri" w:cs="Calibri"/>
                <w:lang w:val="en-US"/>
              </w:rPr>
              <w:t xml:space="preserve"> to support </w:t>
            </w:r>
            <w:r w:rsidR="00E70D73">
              <w:rPr>
                <w:rFonts w:ascii="Calibri" w:eastAsia="Calibri" w:hAnsi="Calibri" w:cs="Calibri"/>
                <w:lang w:val="en-US"/>
              </w:rPr>
              <w:t xml:space="preserve">hybrid </w:t>
            </w:r>
            <w:r w:rsidR="49ADEE44" w:rsidRPr="098D75A3">
              <w:rPr>
                <w:rFonts w:ascii="Calibri" w:eastAsia="Calibri" w:hAnsi="Calibri" w:cs="Calibri"/>
                <w:lang w:val="en-US"/>
              </w:rPr>
              <w:t>course</w:t>
            </w:r>
            <w:r w:rsidR="00E70D73">
              <w:rPr>
                <w:rFonts w:ascii="Calibri" w:eastAsia="Calibri" w:hAnsi="Calibri" w:cs="Calibri"/>
                <w:lang w:val="en-US"/>
              </w:rPr>
              <w:t xml:space="preserve"> delivery</w:t>
            </w:r>
            <w:r w:rsidR="49ADEE44" w:rsidRPr="098D75A3">
              <w:rPr>
                <w:rFonts w:ascii="Calibri" w:eastAsia="Calibri" w:hAnsi="Calibri" w:cs="Calibri"/>
                <w:lang w:val="en-US"/>
              </w:rPr>
              <w:t xml:space="preserve">. Further discussion and </w:t>
            </w:r>
            <w:r w:rsidR="51928712" w:rsidRPr="098D75A3">
              <w:rPr>
                <w:rFonts w:ascii="Calibri" w:eastAsia="Calibri" w:hAnsi="Calibri" w:cs="Calibri"/>
                <w:lang w:val="en-US"/>
              </w:rPr>
              <w:t xml:space="preserve">space </w:t>
            </w:r>
            <w:r w:rsidR="49ADEE44" w:rsidRPr="098D75A3">
              <w:rPr>
                <w:rFonts w:ascii="Calibri" w:eastAsia="Calibri" w:hAnsi="Calibri" w:cs="Calibri"/>
                <w:lang w:val="en-US"/>
              </w:rPr>
              <w:t xml:space="preserve">planning will take place </w:t>
            </w:r>
            <w:r w:rsidR="057D98D0" w:rsidRPr="098D75A3">
              <w:rPr>
                <w:rFonts w:ascii="Calibri" w:eastAsia="Calibri" w:hAnsi="Calibri" w:cs="Calibri"/>
                <w:lang w:val="en-US"/>
              </w:rPr>
              <w:t>over the remainder of this review cycle to explore options for capital development.</w:t>
            </w:r>
          </w:p>
        </w:tc>
      </w:tr>
      <w:tr w:rsidR="005D359B" w:rsidRPr="005D359B" w14:paraId="21B086F0" w14:textId="77777777" w:rsidTr="76B4F7A5">
        <w:trPr>
          <w:trHeight w:val="431"/>
        </w:trPr>
        <w:tc>
          <w:tcPr>
            <w:tcW w:w="10710" w:type="dxa"/>
            <w:gridSpan w:val="4"/>
            <w:shd w:val="clear" w:color="auto" w:fill="DAE9F7" w:themeFill="text2" w:themeFillTint="1A"/>
          </w:tcPr>
          <w:p w14:paraId="5B77E59C" w14:textId="77777777" w:rsidR="005D359B" w:rsidRPr="005D359B" w:rsidRDefault="005D359B" w:rsidP="008A07FE">
            <w:pPr>
              <w:widowControl w:val="0"/>
              <w:rPr>
                <w:rFonts w:ascii="Calibri" w:eastAsia="Times New Roman" w:hAnsi="Calibri" w:cs="Calibri"/>
                <w:b/>
                <w:kern w:val="2"/>
                <w:lang w:val="en-US"/>
                <w14:ligatures w14:val="standardContextual"/>
              </w:rPr>
            </w:pPr>
            <w:r w:rsidRPr="005D359B">
              <w:rPr>
                <w:rFonts w:ascii="Calibri" w:eastAsia="Times New Roman" w:hAnsi="Calibri" w:cs="Calibri"/>
                <w:b/>
                <w:bCs/>
                <w:kern w:val="2"/>
                <w:lang w:val="en-US"/>
                <w14:ligatures w14:val="standardContextual"/>
              </w:rPr>
              <w:t xml:space="preserve">Relevant to all Three Degree Programs </w:t>
            </w:r>
          </w:p>
        </w:tc>
      </w:tr>
      <w:tr w:rsidR="005D359B" w:rsidRPr="005D359B" w14:paraId="54150BCB" w14:textId="77777777" w:rsidTr="76B4F7A5">
        <w:tc>
          <w:tcPr>
            <w:tcW w:w="2685" w:type="dxa"/>
            <w:shd w:val="clear" w:color="auto" w:fill="FFFFFF" w:themeFill="background1"/>
          </w:tcPr>
          <w:p w14:paraId="052017E0" w14:textId="77777777" w:rsidR="005D359B" w:rsidRPr="005D359B" w:rsidRDefault="005D359B" w:rsidP="008A07FE">
            <w:pPr>
              <w:widowControl w:val="0"/>
              <w:autoSpaceDE w:val="0"/>
              <w:autoSpaceDN w:val="0"/>
              <w:adjustRightInd w:val="0"/>
              <w:rPr>
                <w:rFonts w:ascii="Calibri" w:eastAsia="Times New Roman" w:hAnsi="Calibri" w:cs="Calibri"/>
                <w:b/>
                <w:bCs/>
                <w:color w:val="0F4761" w:themeColor="accent1" w:themeShade="BF"/>
                <w:lang w:val="en-US"/>
              </w:rPr>
            </w:pPr>
            <w:r w:rsidRPr="005D359B">
              <w:rPr>
                <w:rFonts w:ascii="Calibri" w:eastAsia="Times New Roman" w:hAnsi="Calibri" w:cs="Calibri"/>
                <w:b/>
                <w:bCs/>
                <w:lang w:val="en-US"/>
              </w:rPr>
              <w:t>Recommendation 2</w:t>
            </w:r>
          </w:p>
          <w:p w14:paraId="3B40A35F" w14:textId="77777777" w:rsidR="005D359B" w:rsidRPr="005D359B" w:rsidRDefault="005D359B" w:rsidP="008A07FE">
            <w:pPr>
              <w:widowControl w:val="0"/>
              <w:tabs>
                <w:tab w:val="left" w:pos="513"/>
              </w:tabs>
              <w:rPr>
                <w:rFonts w:ascii="Calibri" w:hAnsi="Calibri" w:cs="Calibri"/>
                <w:kern w:val="2"/>
                <w:lang w:val="en-US"/>
                <w14:ligatures w14:val="standardContextual"/>
              </w:rPr>
            </w:pPr>
            <w:r w:rsidRPr="005D359B">
              <w:rPr>
                <w:rFonts w:ascii="Calibri" w:hAnsi="Calibri" w:cs="Calibri"/>
                <w:kern w:val="2"/>
                <w:lang w:val="en-US"/>
                <w14:ligatures w14:val="standardContextual"/>
              </w:rPr>
              <w:lastRenderedPageBreak/>
              <w:t>That the School review faculty needs based on program requirements and strengthening research profiles of faculty.</w:t>
            </w:r>
          </w:p>
          <w:p w14:paraId="39C859CA" w14:textId="77777777" w:rsidR="005D359B" w:rsidRPr="005D359B" w:rsidRDefault="005D359B" w:rsidP="008A07FE">
            <w:pPr>
              <w:widowControl w:val="0"/>
              <w:tabs>
                <w:tab w:val="left" w:pos="513"/>
              </w:tabs>
              <w:rPr>
                <w:rFonts w:ascii="Calibri" w:hAnsi="Calibri" w:cs="Calibri"/>
                <w:color w:val="E97132" w:themeColor="accent2"/>
                <w:kern w:val="2"/>
                <w:lang w:val="en-US"/>
                <w14:ligatures w14:val="standardContextual"/>
              </w:rPr>
            </w:pPr>
          </w:p>
        </w:tc>
        <w:tc>
          <w:tcPr>
            <w:tcW w:w="2844" w:type="dxa"/>
            <w:shd w:val="clear" w:color="auto" w:fill="FFFFFF" w:themeFill="background1"/>
          </w:tcPr>
          <w:p w14:paraId="562971E6" w14:textId="77777777" w:rsidR="005D359B" w:rsidRPr="005D359B" w:rsidRDefault="005D359B" w:rsidP="008A07FE">
            <w:pPr>
              <w:widowControl w:val="0"/>
              <w:rPr>
                <w:rFonts w:ascii="Calibri" w:eastAsia="Times New Roman" w:hAnsi="Calibri" w:cs="Calibri"/>
                <w:kern w:val="2"/>
                <w:lang w:val="en-US"/>
                <w14:ligatures w14:val="standardContextual"/>
              </w:rPr>
            </w:pPr>
            <w:r w:rsidRPr="005D359B">
              <w:rPr>
                <w:rFonts w:ascii="Calibri" w:eastAsia="Times New Roman" w:hAnsi="Calibri" w:cs="Calibri"/>
                <w:kern w:val="2"/>
                <w:lang w:val="en-US"/>
                <w14:ligatures w14:val="standardContextual"/>
              </w:rPr>
              <w:lastRenderedPageBreak/>
              <w:t xml:space="preserve">As part of the annual </w:t>
            </w:r>
            <w:r w:rsidRPr="005D359B">
              <w:rPr>
                <w:rFonts w:ascii="Calibri" w:eastAsia="Times New Roman" w:hAnsi="Calibri" w:cs="Calibri"/>
                <w:kern w:val="2"/>
                <w:lang w:val="en-US"/>
                <w14:ligatures w14:val="standardContextual"/>
              </w:rPr>
              <w:lastRenderedPageBreak/>
              <w:t xml:space="preserve">academic planning exercise, the </w:t>
            </w:r>
            <w:proofErr w:type="gramStart"/>
            <w:r w:rsidRPr="005D359B">
              <w:rPr>
                <w:rFonts w:ascii="Calibri" w:eastAsia="Times New Roman" w:hAnsi="Calibri" w:cs="Calibri"/>
                <w:kern w:val="2"/>
                <w:lang w:val="en-US"/>
                <w14:ligatures w14:val="standardContextual"/>
              </w:rPr>
              <w:t>School</w:t>
            </w:r>
            <w:proofErr w:type="gramEnd"/>
            <w:r w:rsidRPr="005D359B">
              <w:rPr>
                <w:rFonts w:ascii="Calibri" w:eastAsia="Times New Roman" w:hAnsi="Calibri" w:cs="Calibri"/>
                <w:kern w:val="2"/>
                <w:lang w:val="en-US"/>
                <w14:ligatures w14:val="standardContextual"/>
              </w:rPr>
              <w:t xml:space="preserve"> should review faculty resources based on program requirements and with a focus on strengthening research profiles.</w:t>
            </w:r>
          </w:p>
          <w:p w14:paraId="0F036464" w14:textId="77777777" w:rsidR="005D359B" w:rsidRPr="005D359B" w:rsidRDefault="005D359B" w:rsidP="008A07FE">
            <w:pPr>
              <w:widowControl w:val="0"/>
              <w:rPr>
                <w:rFonts w:ascii="Calibri" w:eastAsia="Times New Roman" w:hAnsi="Calibri" w:cs="Calibri"/>
                <w:kern w:val="2"/>
                <w:lang w:val="en-US"/>
                <w14:ligatures w14:val="standardContextual"/>
              </w:rPr>
            </w:pPr>
            <w:r w:rsidRPr="005D359B">
              <w:rPr>
                <w:rFonts w:ascii="Calibri" w:eastAsia="Times New Roman" w:hAnsi="Calibri" w:cs="Calibri"/>
                <w:kern w:val="2"/>
                <w:lang w:val="en-US"/>
                <w14:ligatures w14:val="standardContextual"/>
              </w:rPr>
              <w:t xml:space="preserve"> </w:t>
            </w:r>
          </w:p>
        </w:tc>
        <w:tc>
          <w:tcPr>
            <w:tcW w:w="1275" w:type="dxa"/>
            <w:shd w:val="clear" w:color="auto" w:fill="FFFFFF" w:themeFill="background1"/>
          </w:tcPr>
          <w:p w14:paraId="102F1005" w14:textId="77777777" w:rsidR="005D359B" w:rsidRPr="005D359B" w:rsidRDefault="005D359B" w:rsidP="008A07FE">
            <w:pPr>
              <w:widowControl w:val="0"/>
              <w:rPr>
                <w:rFonts w:ascii="Calibri" w:eastAsia="Times New Roman" w:hAnsi="Calibri" w:cs="Calibri"/>
                <w:kern w:val="2"/>
                <w:lang w:val="en-US"/>
                <w14:ligatures w14:val="standardContextual"/>
              </w:rPr>
            </w:pPr>
            <w:r w:rsidRPr="005D359B">
              <w:rPr>
                <w:rFonts w:ascii="Calibri" w:eastAsia="Times New Roman" w:hAnsi="Calibri" w:cs="Calibri"/>
                <w:kern w:val="2"/>
                <w:lang w:val="en-US"/>
                <w14:ligatures w14:val="standardContextual"/>
              </w:rPr>
              <w:lastRenderedPageBreak/>
              <w:t xml:space="preserve">Ongoing </w:t>
            </w:r>
            <w:r w:rsidRPr="005D359B">
              <w:rPr>
                <w:rFonts w:ascii="Calibri" w:eastAsia="Times New Roman" w:hAnsi="Calibri" w:cs="Calibri"/>
                <w:kern w:val="2"/>
                <w:lang w:val="en-US"/>
                <w14:ligatures w14:val="standardContextual"/>
              </w:rPr>
              <w:lastRenderedPageBreak/>
              <w:t>and update to be provided at time of reporting</w:t>
            </w:r>
          </w:p>
        </w:tc>
        <w:tc>
          <w:tcPr>
            <w:tcW w:w="3906" w:type="dxa"/>
            <w:shd w:val="clear" w:color="auto" w:fill="FFFFFF" w:themeFill="background1"/>
          </w:tcPr>
          <w:p w14:paraId="7B9E4BF9" w14:textId="652FAE7E" w:rsidR="005D359B" w:rsidRPr="00411115" w:rsidRDefault="15100BAD" w:rsidP="008A07FE">
            <w:pPr>
              <w:widowControl w:val="0"/>
              <w:rPr>
                <w:rFonts w:ascii="Calibri" w:eastAsia="Calibri" w:hAnsi="Calibri" w:cs="Calibri"/>
                <w:lang w:val="en-US"/>
              </w:rPr>
            </w:pPr>
            <w:r w:rsidRPr="00411115">
              <w:rPr>
                <w:rFonts w:ascii="Calibri" w:eastAsia="Calibri" w:hAnsi="Calibri" w:cs="Calibri"/>
                <w:lang w:val="en-US"/>
              </w:rPr>
              <w:lastRenderedPageBreak/>
              <w:t xml:space="preserve">As part of the 2024-25 annual academic </w:t>
            </w:r>
            <w:r w:rsidRPr="00411115">
              <w:rPr>
                <w:rFonts w:ascii="Calibri" w:eastAsia="Calibri" w:hAnsi="Calibri" w:cs="Calibri"/>
                <w:lang w:val="en-US"/>
              </w:rPr>
              <w:lastRenderedPageBreak/>
              <w:t xml:space="preserve">planning cycle, the </w:t>
            </w:r>
            <w:proofErr w:type="gramStart"/>
            <w:r w:rsidRPr="00411115">
              <w:rPr>
                <w:rFonts w:ascii="Calibri" w:eastAsia="Calibri" w:hAnsi="Calibri" w:cs="Calibri"/>
                <w:lang w:val="en-US"/>
              </w:rPr>
              <w:t>School</w:t>
            </w:r>
            <w:proofErr w:type="gramEnd"/>
            <w:r w:rsidRPr="00411115">
              <w:rPr>
                <w:rFonts w:ascii="Calibri" w:eastAsia="Calibri" w:hAnsi="Calibri" w:cs="Calibri"/>
                <w:lang w:val="en-US"/>
              </w:rPr>
              <w:t xml:space="preserve"> reviewed faculty resources </w:t>
            </w:r>
            <w:proofErr w:type="gramStart"/>
            <w:r w:rsidRPr="00411115">
              <w:rPr>
                <w:rFonts w:ascii="Calibri" w:eastAsia="Calibri" w:hAnsi="Calibri" w:cs="Calibri"/>
                <w:lang w:val="en-US"/>
              </w:rPr>
              <w:t>relative</w:t>
            </w:r>
            <w:proofErr w:type="gramEnd"/>
            <w:r w:rsidRPr="00411115">
              <w:rPr>
                <w:rFonts w:ascii="Calibri" w:eastAsia="Calibri" w:hAnsi="Calibri" w:cs="Calibri"/>
                <w:lang w:val="en-US"/>
              </w:rPr>
              <w:t xml:space="preserve"> to program needs. A targeted hiring plan has been developed to strengthen research profiles and address emerging needs </w:t>
            </w:r>
            <w:r w:rsidR="564A76F3" w:rsidRPr="00411115">
              <w:rPr>
                <w:rFonts w:ascii="Calibri" w:eastAsia="Calibri" w:hAnsi="Calibri" w:cs="Calibri"/>
                <w:lang w:val="en-US"/>
              </w:rPr>
              <w:t>in Indigenous</w:t>
            </w:r>
            <w:r w:rsidRPr="00411115">
              <w:rPr>
                <w:rFonts w:ascii="Calibri" w:eastAsia="Calibri" w:hAnsi="Calibri" w:cs="Calibri"/>
                <w:lang w:val="en-US"/>
              </w:rPr>
              <w:t xml:space="preserve"> pedagogy.</w:t>
            </w:r>
            <w:r w:rsidR="33911CCF" w:rsidRPr="00411115">
              <w:rPr>
                <w:rFonts w:ascii="Calibri" w:eastAsia="Calibri" w:hAnsi="Calibri" w:cs="Calibri"/>
                <w:lang w:val="en-US"/>
              </w:rPr>
              <w:t xml:space="preserve"> We received a Tier 2 CRC in Indigenous Language Revitalization and Pedagogy</w:t>
            </w:r>
            <w:r w:rsidR="03D18FC3" w:rsidRPr="00411115">
              <w:rPr>
                <w:rFonts w:ascii="Calibri" w:eastAsia="Calibri" w:hAnsi="Calibri" w:cs="Calibri"/>
                <w:lang w:val="en-US"/>
              </w:rPr>
              <w:t>, for which the search process is currently underway.</w:t>
            </w:r>
            <w:r w:rsidRPr="00411115">
              <w:rPr>
                <w:rFonts w:ascii="Calibri" w:eastAsia="Calibri" w:hAnsi="Calibri" w:cs="Calibri"/>
                <w:lang w:val="en-US"/>
              </w:rPr>
              <w:t xml:space="preserve"> </w:t>
            </w:r>
            <w:r w:rsidR="531A06D8" w:rsidRPr="00411115">
              <w:rPr>
                <w:rFonts w:ascii="Calibri" w:eastAsia="Calibri" w:hAnsi="Calibri" w:cs="Calibri"/>
                <w:lang w:val="en-US"/>
              </w:rPr>
              <w:t>We have resources for additional permanent faculty (including an EDI designated position), which we anticipate</w:t>
            </w:r>
            <w:r w:rsidR="49714F57" w:rsidRPr="00411115">
              <w:rPr>
                <w:rFonts w:ascii="Calibri" w:eastAsia="Calibri" w:hAnsi="Calibri" w:cs="Calibri"/>
                <w:lang w:val="en-US"/>
              </w:rPr>
              <w:t xml:space="preserve"> opening searches for when current fiscal constraints </w:t>
            </w:r>
            <w:proofErr w:type="gramStart"/>
            <w:r w:rsidR="49714F57" w:rsidRPr="00411115">
              <w:rPr>
                <w:rFonts w:ascii="Calibri" w:eastAsia="Calibri" w:hAnsi="Calibri" w:cs="Calibri"/>
                <w:lang w:val="en-US"/>
              </w:rPr>
              <w:t>ease</w:t>
            </w:r>
            <w:proofErr w:type="gramEnd"/>
            <w:r w:rsidRPr="00411115">
              <w:rPr>
                <w:rFonts w:ascii="Calibri" w:eastAsia="Calibri" w:hAnsi="Calibri" w:cs="Calibri"/>
                <w:lang w:val="en-US"/>
              </w:rPr>
              <w:t>.</w:t>
            </w:r>
            <w:r w:rsidR="11C76910" w:rsidRPr="00411115">
              <w:rPr>
                <w:rFonts w:ascii="Calibri" w:eastAsia="Calibri" w:hAnsi="Calibri" w:cs="Calibri"/>
                <w:lang w:val="en-US"/>
              </w:rPr>
              <w:t xml:space="preserve"> The Dean’s office has provided support for faculty research initiatives through small grants</w:t>
            </w:r>
            <w:r w:rsidR="2C7A183F" w:rsidRPr="00411115">
              <w:rPr>
                <w:rFonts w:ascii="Calibri" w:eastAsia="Calibri" w:hAnsi="Calibri" w:cs="Calibri"/>
                <w:lang w:val="en-US"/>
              </w:rPr>
              <w:t xml:space="preserve"> and funds for </w:t>
            </w:r>
            <w:r w:rsidR="11C76910" w:rsidRPr="00411115">
              <w:rPr>
                <w:rFonts w:ascii="Calibri" w:eastAsia="Calibri" w:hAnsi="Calibri" w:cs="Calibri"/>
                <w:lang w:val="en-US"/>
              </w:rPr>
              <w:t>the Partners in Educational Action Research lab</w:t>
            </w:r>
            <w:r w:rsidR="5C28157E" w:rsidRPr="00411115">
              <w:rPr>
                <w:rFonts w:ascii="Calibri" w:eastAsia="Calibri" w:hAnsi="Calibri" w:cs="Calibri"/>
                <w:lang w:val="en-US"/>
              </w:rPr>
              <w:t xml:space="preserve"> </w:t>
            </w:r>
            <w:r w:rsidR="7AFF0964" w:rsidRPr="00411115">
              <w:rPr>
                <w:rFonts w:ascii="Calibri" w:eastAsia="Calibri" w:hAnsi="Calibri" w:cs="Calibri"/>
                <w:lang w:val="en-US"/>
              </w:rPr>
              <w:t xml:space="preserve">as well as course releases for faculty undertaking large research projects and financial support for publishing in open-access journals. </w:t>
            </w:r>
          </w:p>
          <w:p w14:paraId="7886526D" w14:textId="7476F5EE" w:rsidR="003E5035" w:rsidRPr="00411115" w:rsidRDefault="003E5035" w:rsidP="008A07FE">
            <w:pPr>
              <w:widowControl w:val="0"/>
              <w:rPr>
                <w:rFonts w:ascii="Calibri" w:eastAsia="Calibri" w:hAnsi="Calibri" w:cs="Calibri"/>
                <w:lang w:val="en-US"/>
              </w:rPr>
            </w:pPr>
          </w:p>
        </w:tc>
      </w:tr>
      <w:tr w:rsidR="005D359B" w:rsidRPr="005D359B" w14:paraId="1DC1862E" w14:textId="77777777" w:rsidTr="76B4F7A5">
        <w:trPr>
          <w:trHeight w:val="1680"/>
        </w:trPr>
        <w:tc>
          <w:tcPr>
            <w:tcW w:w="2685" w:type="dxa"/>
            <w:shd w:val="clear" w:color="auto" w:fill="FFFFFF" w:themeFill="background1"/>
          </w:tcPr>
          <w:p w14:paraId="46724FAD" w14:textId="77777777" w:rsidR="005D359B" w:rsidRPr="005D359B" w:rsidRDefault="005D359B" w:rsidP="008A07FE">
            <w:pPr>
              <w:widowControl w:val="0"/>
              <w:autoSpaceDE w:val="0"/>
              <w:autoSpaceDN w:val="0"/>
              <w:adjustRightInd w:val="0"/>
              <w:rPr>
                <w:rFonts w:ascii="Calibri" w:eastAsia="Times New Roman" w:hAnsi="Calibri" w:cs="Calibri"/>
                <w:b/>
                <w:lang w:val="en-US"/>
              </w:rPr>
            </w:pPr>
            <w:r w:rsidRPr="005D359B">
              <w:rPr>
                <w:rFonts w:ascii="Calibri" w:eastAsia="Times New Roman" w:hAnsi="Calibri" w:cs="Calibri"/>
                <w:b/>
                <w:lang w:val="en-US"/>
              </w:rPr>
              <w:lastRenderedPageBreak/>
              <w:t>Recommendation 3</w:t>
            </w:r>
          </w:p>
          <w:p w14:paraId="2A676D07" w14:textId="77777777" w:rsidR="005D359B" w:rsidRPr="005D359B" w:rsidRDefault="005D359B" w:rsidP="008A07FE">
            <w:pPr>
              <w:tabs>
                <w:tab w:val="left" w:pos="360"/>
              </w:tabs>
              <w:rPr>
                <w:rFonts w:ascii="Calibri" w:hAnsi="Calibri" w:cs="Calibri"/>
                <w:kern w:val="2"/>
                <w:lang w:val="en-US"/>
                <w14:ligatures w14:val="standardContextual"/>
              </w:rPr>
            </w:pPr>
            <w:r w:rsidRPr="005D359B">
              <w:rPr>
                <w:rFonts w:ascii="Calibri" w:hAnsi="Calibri" w:cs="Calibri"/>
                <w:kern w:val="2"/>
                <w:lang w:val="en-US"/>
                <w14:ligatures w14:val="standardContextual"/>
              </w:rPr>
              <w:t xml:space="preserve">That the School </w:t>
            </w:r>
            <w:proofErr w:type="gramStart"/>
            <w:r w:rsidRPr="005D359B">
              <w:rPr>
                <w:rFonts w:ascii="Calibri" w:hAnsi="Calibri" w:cs="Calibri"/>
                <w:kern w:val="2"/>
                <w:lang w:val="en-US"/>
                <w14:ligatures w14:val="standardContextual"/>
              </w:rPr>
              <w:t>conduct</w:t>
            </w:r>
            <w:proofErr w:type="gramEnd"/>
            <w:r w:rsidRPr="005D359B">
              <w:rPr>
                <w:rFonts w:ascii="Calibri" w:hAnsi="Calibri" w:cs="Calibri"/>
                <w:kern w:val="2"/>
                <w:lang w:val="en-US"/>
                <w14:ligatures w14:val="standardContextual"/>
              </w:rPr>
              <w:t xml:space="preserve"> a review of the administrative structure, committees, responsibilities, roles and workloads in relation to programs, staff and faculty.</w:t>
            </w:r>
          </w:p>
          <w:p w14:paraId="5CCE5C77" w14:textId="77777777" w:rsidR="005D359B" w:rsidRPr="005D359B" w:rsidRDefault="005D359B" w:rsidP="008A07FE">
            <w:pPr>
              <w:tabs>
                <w:tab w:val="left" w:pos="360"/>
              </w:tabs>
              <w:rPr>
                <w:rFonts w:ascii="Calibri" w:hAnsi="Calibri" w:cs="Calibri"/>
                <w:kern w:val="2"/>
                <w:lang w:val="en-US"/>
                <w14:ligatures w14:val="standardContextual"/>
              </w:rPr>
            </w:pPr>
          </w:p>
        </w:tc>
        <w:tc>
          <w:tcPr>
            <w:tcW w:w="2844" w:type="dxa"/>
            <w:shd w:val="clear" w:color="auto" w:fill="FFFFFF" w:themeFill="background1"/>
          </w:tcPr>
          <w:p w14:paraId="73BE2089" w14:textId="77777777" w:rsidR="005D359B" w:rsidRPr="005D359B" w:rsidRDefault="005D359B" w:rsidP="008A07FE">
            <w:pPr>
              <w:widowControl w:val="0"/>
              <w:rPr>
                <w:rFonts w:ascii="Calibri" w:eastAsia="Times New Roman" w:hAnsi="Calibri" w:cs="Calibri"/>
                <w:kern w:val="2"/>
                <w:lang w:val="en-US"/>
                <w14:ligatures w14:val="standardContextual"/>
              </w:rPr>
            </w:pPr>
            <w:r w:rsidRPr="005D359B">
              <w:rPr>
                <w:rFonts w:ascii="Calibri" w:eastAsia="Times New Roman" w:hAnsi="Calibri" w:cs="Calibri"/>
                <w:kern w:val="2"/>
                <w:lang w:val="en-US"/>
                <w14:ligatures w14:val="standardContextual"/>
              </w:rPr>
              <w:t xml:space="preserve">The </w:t>
            </w:r>
            <w:proofErr w:type="gramStart"/>
            <w:r w:rsidRPr="005D359B">
              <w:rPr>
                <w:rFonts w:ascii="Calibri" w:eastAsia="Times New Roman" w:hAnsi="Calibri" w:cs="Calibri"/>
                <w:kern w:val="2"/>
                <w:lang w:val="en-US"/>
                <w14:ligatures w14:val="standardContextual"/>
              </w:rPr>
              <w:t>School</w:t>
            </w:r>
            <w:proofErr w:type="gramEnd"/>
            <w:r w:rsidRPr="005D359B">
              <w:rPr>
                <w:rFonts w:ascii="Calibri" w:eastAsia="Times New Roman" w:hAnsi="Calibri" w:cs="Calibri"/>
                <w:kern w:val="2"/>
                <w:lang w:val="en-US"/>
                <w14:ligatures w14:val="standardContextual"/>
              </w:rPr>
              <w:t xml:space="preserve"> should review its overall structure, including administrative and committee structures, and the roles and responsibilities of each. </w:t>
            </w:r>
          </w:p>
          <w:p w14:paraId="5FF329C5" w14:textId="77777777" w:rsidR="005D359B" w:rsidRPr="005D359B" w:rsidRDefault="005D359B" w:rsidP="008A07FE">
            <w:pPr>
              <w:widowControl w:val="0"/>
              <w:rPr>
                <w:rFonts w:ascii="Calibri" w:eastAsia="Times New Roman" w:hAnsi="Calibri" w:cs="Calibri"/>
                <w:kern w:val="2"/>
                <w:lang w:val="en-US"/>
                <w14:ligatures w14:val="standardContextual"/>
              </w:rPr>
            </w:pPr>
          </w:p>
          <w:p w14:paraId="0E964A1A" w14:textId="77777777" w:rsidR="005D359B" w:rsidRPr="005D359B" w:rsidRDefault="005D359B" w:rsidP="008A07FE">
            <w:pPr>
              <w:widowControl w:val="0"/>
              <w:rPr>
                <w:rFonts w:ascii="Calibri" w:eastAsia="Times New Roman" w:hAnsi="Calibri" w:cs="Calibri"/>
                <w:kern w:val="2"/>
                <w:lang w:val="en-US"/>
                <w14:ligatures w14:val="standardContextual"/>
              </w:rPr>
            </w:pPr>
          </w:p>
          <w:p w14:paraId="36A591A0" w14:textId="77777777" w:rsidR="005D359B" w:rsidRPr="005D359B" w:rsidRDefault="005D359B" w:rsidP="008A07FE">
            <w:pPr>
              <w:widowControl w:val="0"/>
              <w:rPr>
                <w:rFonts w:ascii="Calibri" w:eastAsia="Times New Roman" w:hAnsi="Calibri" w:cs="Calibri"/>
                <w:kern w:val="2"/>
                <w:lang w:val="en-US"/>
                <w14:ligatures w14:val="standardContextual"/>
              </w:rPr>
            </w:pPr>
          </w:p>
          <w:p w14:paraId="08D07A39" w14:textId="77777777" w:rsidR="005D359B" w:rsidRPr="005D359B" w:rsidRDefault="005D359B" w:rsidP="008A07FE">
            <w:pPr>
              <w:widowControl w:val="0"/>
              <w:rPr>
                <w:rFonts w:ascii="Calibri" w:eastAsia="Times New Roman" w:hAnsi="Calibri" w:cs="Calibri"/>
                <w:kern w:val="2"/>
                <w:lang w:val="en-US"/>
                <w14:ligatures w14:val="standardContextual"/>
              </w:rPr>
            </w:pPr>
          </w:p>
        </w:tc>
        <w:tc>
          <w:tcPr>
            <w:tcW w:w="1275" w:type="dxa"/>
            <w:shd w:val="clear" w:color="auto" w:fill="FFFFFF" w:themeFill="background1"/>
          </w:tcPr>
          <w:p w14:paraId="40EDA10B" w14:textId="420DCC51" w:rsidR="005D359B" w:rsidRPr="005D359B" w:rsidRDefault="005D359B" w:rsidP="008A07FE">
            <w:pPr>
              <w:widowControl w:val="0"/>
              <w:rPr>
                <w:rFonts w:ascii="Calibri" w:eastAsia="Times New Roman" w:hAnsi="Calibri" w:cs="Calibri"/>
                <w:b/>
                <w:bCs/>
                <w:kern w:val="2"/>
                <w:lang w:val="en-US"/>
                <w14:ligatures w14:val="standardContextual"/>
              </w:rPr>
            </w:pPr>
            <w:r w:rsidRPr="005D359B">
              <w:rPr>
                <w:rFonts w:ascii="Calibri" w:eastAsia="Times New Roman" w:hAnsi="Calibri" w:cs="Calibri"/>
                <w:kern w:val="2"/>
                <w:lang w:val="en-US"/>
                <w14:ligatures w14:val="standardContextual"/>
              </w:rPr>
              <w:t>To be completed by Apr 1, 2026</w:t>
            </w:r>
          </w:p>
        </w:tc>
        <w:tc>
          <w:tcPr>
            <w:tcW w:w="3906" w:type="dxa"/>
            <w:shd w:val="clear" w:color="auto" w:fill="FFFFFF" w:themeFill="background1"/>
          </w:tcPr>
          <w:p w14:paraId="70BA77B8" w14:textId="00E16C12" w:rsidR="4CE34EBB" w:rsidRDefault="4CE34EBB" w:rsidP="008A07FE">
            <w:pPr>
              <w:widowControl w:val="0"/>
              <w:rPr>
                <w:rFonts w:ascii="Calibri" w:eastAsia="Times New Roman" w:hAnsi="Calibri" w:cs="Calibri"/>
                <w:lang w:val="en-US"/>
              </w:rPr>
            </w:pPr>
            <w:r w:rsidRPr="76B4F7A5">
              <w:rPr>
                <w:rFonts w:ascii="Calibri" w:eastAsia="Times New Roman" w:hAnsi="Calibri" w:cs="Calibri"/>
                <w:lang w:val="en-US"/>
              </w:rPr>
              <w:t>Preliminary discussions have taken place</w:t>
            </w:r>
            <w:r w:rsidR="482E0D8C" w:rsidRPr="76B4F7A5">
              <w:rPr>
                <w:rFonts w:ascii="Calibri" w:eastAsia="Times New Roman" w:hAnsi="Calibri" w:cs="Calibri"/>
                <w:lang w:val="en-US"/>
              </w:rPr>
              <w:t xml:space="preserve"> with faculty to identify issues. </w:t>
            </w:r>
            <w:r w:rsidR="63020E48" w:rsidRPr="76B4F7A5">
              <w:rPr>
                <w:rFonts w:ascii="Calibri" w:eastAsia="Times New Roman" w:hAnsi="Calibri" w:cs="Calibri"/>
                <w:lang w:val="en-US"/>
              </w:rPr>
              <w:t>Further action will be taken when the permanent Dean starts their term in August 202</w:t>
            </w:r>
            <w:r w:rsidR="45446E60" w:rsidRPr="76B4F7A5">
              <w:rPr>
                <w:rFonts w:ascii="Calibri" w:eastAsia="Times New Roman" w:hAnsi="Calibri" w:cs="Calibri"/>
                <w:lang w:val="en-US"/>
              </w:rPr>
              <w:t>6.</w:t>
            </w:r>
          </w:p>
          <w:p w14:paraId="7747EFA5" w14:textId="2BAFE7BE" w:rsidR="003E5035" w:rsidRPr="005D359B" w:rsidRDefault="003E5035" w:rsidP="008A07FE">
            <w:pPr>
              <w:widowControl w:val="0"/>
              <w:rPr>
                <w:rFonts w:ascii="Calibri" w:eastAsia="Times New Roman" w:hAnsi="Calibri" w:cs="Calibri"/>
                <w:kern w:val="2"/>
                <w:lang w:val="en-US"/>
                <w14:ligatures w14:val="standardContextual"/>
              </w:rPr>
            </w:pPr>
          </w:p>
        </w:tc>
      </w:tr>
      <w:tr w:rsidR="005D359B" w:rsidRPr="005D359B" w14:paraId="164DD2B0" w14:textId="77777777" w:rsidTr="76B4F7A5">
        <w:trPr>
          <w:trHeight w:val="1266"/>
        </w:trPr>
        <w:tc>
          <w:tcPr>
            <w:tcW w:w="2685" w:type="dxa"/>
            <w:shd w:val="clear" w:color="auto" w:fill="FFFFFF" w:themeFill="background1"/>
          </w:tcPr>
          <w:p w14:paraId="2445424B" w14:textId="77777777" w:rsidR="005D359B" w:rsidRPr="005D359B" w:rsidRDefault="005D359B" w:rsidP="008A07FE">
            <w:pPr>
              <w:widowControl w:val="0"/>
              <w:autoSpaceDE w:val="0"/>
              <w:autoSpaceDN w:val="0"/>
              <w:adjustRightInd w:val="0"/>
              <w:rPr>
                <w:rFonts w:ascii="Calibri" w:eastAsia="Times New Roman" w:hAnsi="Calibri" w:cs="Calibri"/>
                <w:b/>
                <w:bCs/>
                <w:lang w:val="en-US"/>
              </w:rPr>
            </w:pPr>
            <w:r w:rsidRPr="005D359B">
              <w:rPr>
                <w:rFonts w:ascii="Calibri" w:eastAsia="Times New Roman" w:hAnsi="Calibri" w:cs="Calibri"/>
                <w:b/>
                <w:bCs/>
                <w:lang w:val="en-US"/>
              </w:rPr>
              <w:t>Recommendation 4</w:t>
            </w:r>
          </w:p>
          <w:p w14:paraId="100CF7D6" w14:textId="77777777" w:rsidR="005D359B" w:rsidRPr="005D359B" w:rsidRDefault="005D359B" w:rsidP="008A07FE">
            <w:pPr>
              <w:tabs>
                <w:tab w:val="left" w:pos="360"/>
              </w:tabs>
              <w:rPr>
                <w:rFonts w:ascii="Calibri" w:hAnsi="Calibri" w:cs="Calibri"/>
                <w:kern w:val="2"/>
                <w:lang w:val="en-US"/>
                <w14:ligatures w14:val="standardContextual"/>
              </w:rPr>
            </w:pPr>
            <w:r w:rsidRPr="005D359B">
              <w:rPr>
                <w:rFonts w:ascii="Calibri" w:hAnsi="Calibri" w:cs="Calibri"/>
                <w:kern w:val="2"/>
                <w:lang w:val="en-US"/>
                <w14:ligatures w14:val="standardContextual"/>
              </w:rPr>
              <w:t xml:space="preserve">That the School </w:t>
            </w:r>
            <w:proofErr w:type="gramStart"/>
            <w:r w:rsidRPr="005D359B">
              <w:rPr>
                <w:rFonts w:ascii="Calibri" w:hAnsi="Calibri" w:cs="Calibri"/>
                <w:kern w:val="2"/>
                <w:lang w:val="en-US"/>
                <w14:ligatures w14:val="standardContextual"/>
              </w:rPr>
              <w:t>examine</w:t>
            </w:r>
            <w:proofErr w:type="gramEnd"/>
            <w:r w:rsidRPr="005D359B">
              <w:rPr>
                <w:rFonts w:ascii="Calibri" w:hAnsi="Calibri" w:cs="Calibri"/>
                <w:kern w:val="2"/>
                <w:lang w:val="en-US"/>
                <w14:ligatures w14:val="standardContextual"/>
              </w:rPr>
              <w:t xml:space="preserve"> the feasibility and impact of offering more </w:t>
            </w:r>
            <w:r w:rsidRPr="005D359B">
              <w:rPr>
                <w:rFonts w:ascii="Calibri" w:hAnsi="Calibri" w:cs="Calibri"/>
                <w:kern w:val="2"/>
                <w:u w:val="single"/>
                <w:lang w:val="en-US"/>
                <w14:ligatures w14:val="standardContextual"/>
              </w:rPr>
              <w:t>online</w:t>
            </w:r>
            <w:r w:rsidRPr="005D359B">
              <w:rPr>
                <w:rFonts w:ascii="Calibri" w:hAnsi="Calibri" w:cs="Calibri"/>
                <w:kern w:val="2"/>
                <w:lang w:val="en-US"/>
                <w14:ligatures w14:val="standardContextual"/>
              </w:rPr>
              <w:t xml:space="preserve"> asynchronous courses.</w:t>
            </w:r>
          </w:p>
          <w:p w14:paraId="5C8C963F" w14:textId="77777777" w:rsidR="005D359B" w:rsidRPr="005D359B" w:rsidRDefault="005D359B" w:rsidP="008A07FE">
            <w:pPr>
              <w:tabs>
                <w:tab w:val="left" w:pos="360"/>
              </w:tabs>
              <w:rPr>
                <w:rFonts w:ascii="Calibri" w:hAnsi="Calibri" w:cs="Calibri"/>
                <w:kern w:val="2"/>
                <w:lang w:val="en-US"/>
                <w14:ligatures w14:val="standardContextual"/>
              </w:rPr>
            </w:pPr>
          </w:p>
          <w:p w14:paraId="186CCFFF" w14:textId="77777777" w:rsidR="005D359B" w:rsidRPr="005D359B" w:rsidRDefault="005D359B" w:rsidP="008A07FE">
            <w:pPr>
              <w:tabs>
                <w:tab w:val="left" w:pos="360"/>
              </w:tabs>
              <w:rPr>
                <w:rFonts w:ascii="Calibri" w:hAnsi="Calibri" w:cs="Calibri"/>
                <w:kern w:val="2"/>
                <w:lang w:val="en-US"/>
                <w14:ligatures w14:val="standardContextual"/>
              </w:rPr>
            </w:pPr>
          </w:p>
          <w:p w14:paraId="21742CB3" w14:textId="77777777" w:rsidR="005D359B" w:rsidRPr="005D359B" w:rsidRDefault="005D359B" w:rsidP="008A07FE">
            <w:pPr>
              <w:tabs>
                <w:tab w:val="left" w:pos="360"/>
              </w:tabs>
              <w:rPr>
                <w:rFonts w:ascii="Calibri" w:hAnsi="Calibri" w:cs="Calibri"/>
                <w:kern w:val="2"/>
                <w:lang w:val="en-US"/>
                <w14:ligatures w14:val="standardContextual"/>
              </w:rPr>
            </w:pPr>
          </w:p>
        </w:tc>
        <w:tc>
          <w:tcPr>
            <w:tcW w:w="2844" w:type="dxa"/>
            <w:shd w:val="clear" w:color="auto" w:fill="FFFFFF" w:themeFill="background1"/>
          </w:tcPr>
          <w:p w14:paraId="00E39850" w14:textId="77777777" w:rsidR="005D359B" w:rsidRPr="005D359B" w:rsidRDefault="005D359B" w:rsidP="008A07FE">
            <w:pPr>
              <w:widowControl w:val="0"/>
              <w:rPr>
                <w:rFonts w:ascii="Calibri" w:eastAsia="Times New Roman" w:hAnsi="Calibri" w:cs="Calibri"/>
                <w:kern w:val="2"/>
                <w:lang w:val="en-US"/>
                <w14:ligatures w14:val="standardContextual"/>
              </w:rPr>
            </w:pPr>
            <w:r w:rsidRPr="005D359B">
              <w:rPr>
                <w:rFonts w:ascii="Calibri" w:eastAsia="Times New Roman" w:hAnsi="Calibri" w:cs="Calibri"/>
                <w:kern w:val="2"/>
                <w:lang w:val="en-US"/>
                <w14:ligatures w14:val="standardContextual"/>
              </w:rPr>
              <w:t xml:space="preserve">The </w:t>
            </w:r>
            <w:proofErr w:type="gramStart"/>
            <w:r w:rsidRPr="005D359B">
              <w:rPr>
                <w:rFonts w:ascii="Calibri" w:eastAsia="Times New Roman" w:hAnsi="Calibri" w:cs="Calibri"/>
                <w:kern w:val="2"/>
                <w:lang w:val="en-US"/>
                <w14:ligatures w14:val="standardContextual"/>
              </w:rPr>
              <w:t>School</w:t>
            </w:r>
            <w:proofErr w:type="gramEnd"/>
            <w:r w:rsidRPr="005D359B">
              <w:rPr>
                <w:rFonts w:ascii="Calibri" w:eastAsia="Times New Roman" w:hAnsi="Calibri" w:cs="Calibri"/>
                <w:kern w:val="2"/>
                <w:lang w:val="en-US"/>
                <w14:ligatures w14:val="standardContextual"/>
              </w:rPr>
              <w:t xml:space="preserve"> is encouraged to explore opportunities to offer more online courses to students in both the undergraduate and graduate programs.</w:t>
            </w:r>
          </w:p>
          <w:p w14:paraId="3656DAE7" w14:textId="77777777" w:rsidR="005D359B" w:rsidRPr="005D359B" w:rsidRDefault="005D359B" w:rsidP="008A07FE">
            <w:pPr>
              <w:widowControl w:val="0"/>
              <w:rPr>
                <w:rFonts w:ascii="Calibri" w:eastAsia="Times New Roman" w:hAnsi="Calibri" w:cs="Calibri"/>
                <w:kern w:val="2"/>
                <w:lang w:val="en-US"/>
                <w14:ligatures w14:val="standardContextual"/>
              </w:rPr>
            </w:pPr>
          </w:p>
          <w:p w14:paraId="3D189F58" w14:textId="77777777" w:rsidR="005D359B" w:rsidRPr="005D359B" w:rsidRDefault="005D359B" w:rsidP="008A07FE">
            <w:pPr>
              <w:widowControl w:val="0"/>
              <w:rPr>
                <w:rFonts w:ascii="Calibri" w:eastAsia="Times New Roman" w:hAnsi="Calibri" w:cs="Calibri"/>
                <w:kern w:val="2"/>
                <w:lang w:val="en-US"/>
                <w14:ligatures w14:val="standardContextual"/>
              </w:rPr>
            </w:pPr>
            <w:r w:rsidRPr="005D359B">
              <w:rPr>
                <w:rFonts w:ascii="Calibri" w:eastAsia="Times New Roman" w:hAnsi="Calibri" w:cs="Calibri"/>
                <w:kern w:val="2"/>
                <w:lang w:val="en-US"/>
                <w14:ligatures w14:val="standardContextual"/>
              </w:rPr>
              <w:t>The Implementation Report should provide an update.</w:t>
            </w:r>
          </w:p>
          <w:p w14:paraId="74A5C696" w14:textId="77777777" w:rsidR="005D359B" w:rsidRPr="005D359B" w:rsidRDefault="005D359B" w:rsidP="008A07FE">
            <w:pPr>
              <w:widowControl w:val="0"/>
              <w:rPr>
                <w:rFonts w:ascii="Calibri" w:eastAsia="Times New Roman" w:hAnsi="Calibri" w:cs="Calibri"/>
                <w:kern w:val="2"/>
                <w:lang w:val="en-US"/>
                <w14:ligatures w14:val="standardContextual"/>
              </w:rPr>
            </w:pPr>
          </w:p>
        </w:tc>
        <w:tc>
          <w:tcPr>
            <w:tcW w:w="1275" w:type="dxa"/>
            <w:shd w:val="clear" w:color="auto" w:fill="FFFFFF" w:themeFill="background1"/>
          </w:tcPr>
          <w:p w14:paraId="16C05D9C" w14:textId="77777777" w:rsidR="005D359B" w:rsidRPr="005D359B" w:rsidRDefault="005D359B" w:rsidP="008A07FE">
            <w:pPr>
              <w:widowControl w:val="0"/>
              <w:rPr>
                <w:rFonts w:ascii="Calibri" w:eastAsia="Times New Roman" w:hAnsi="Calibri" w:cs="Calibri"/>
                <w:kern w:val="2"/>
                <w:lang w:val="en-US"/>
                <w14:ligatures w14:val="standardContextual"/>
              </w:rPr>
            </w:pPr>
            <w:r w:rsidRPr="005D359B">
              <w:rPr>
                <w:rFonts w:ascii="Calibri" w:eastAsia="Times New Roman" w:hAnsi="Calibri" w:cs="Calibri"/>
                <w:kern w:val="2"/>
                <w:lang w:val="en-US"/>
                <w14:ligatures w14:val="standardContextual"/>
              </w:rPr>
              <w:t>Ongoing</w:t>
            </w:r>
          </w:p>
        </w:tc>
        <w:tc>
          <w:tcPr>
            <w:tcW w:w="3906" w:type="dxa"/>
            <w:shd w:val="clear" w:color="auto" w:fill="FFFFFF" w:themeFill="background1"/>
          </w:tcPr>
          <w:p w14:paraId="68CC5BE5" w14:textId="3E207D63" w:rsidR="005D359B" w:rsidRDefault="63F5AA23" w:rsidP="008A07FE">
            <w:pPr>
              <w:widowControl w:val="0"/>
              <w:rPr>
                <w:rFonts w:ascii="Calibri" w:eastAsia="Calibri" w:hAnsi="Calibri" w:cs="Calibri"/>
                <w:lang w:val="en-US"/>
              </w:rPr>
            </w:pPr>
            <w:r w:rsidRPr="098D75A3">
              <w:rPr>
                <w:rFonts w:ascii="Calibri" w:eastAsia="Calibri" w:hAnsi="Calibri" w:cs="Calibri"/>
                <w:lang w:val="en-US"/>
              </w:rPr>
              <w:t xml:space="preserve">The </w:t>
            </w:r>
            <w:proofErr w:type="gramStart"/>
            <w:r w:rsidRPr="098D75A3">
              <w:rPr>
                <w:rFonts w:ascii="Calibri" w:eastAsia="Calibri" w:hAnsi="Calibri" w:cs="Calibri"/>
                <w:lang w:val="en-US"/>
              </w:rPr>
              <w:t>School</w:t>
            </w:r>
            <w:proofErr w:type="gramEnd"/>
            <w:r w:rsidRPr="098D75A3">
              <w:rPr>
                <w:rFonts w:ascii="Calibri" w:eastAsia="Calibri" w:hAnsi="Calibri" w:cs="Calibri"/>
                <w:lang w:val="en-US"/>
              </w:rPr>
              <w:t xml:space="preserve"> has explored the feasibility of asynchronous online course delivery. One</w:t>
            </w:r>
            <w:r w:rsidR="7A407D28" w:rsidRPr="098D75A3">
              <w:rPr>
                <w:rFonts w:ascii="Calibri" w:eastAsia="Calibri" w:hAnsi="Calibri" w:cs="Calibri"/>
                <w:lang w:val="en-US"/>
              </w:rPr>
              <w:t xml:space="preserve"> Yr 2 TES</w:t>
            </w:r>
            <w:r w:rsidRPr="098D75A3">
              <w:rPr>
                <w:rFonts w:ascii="Calibri" w:eastAsia="Calibri" w:hAnsi="Calibri" w:cs="Calibri"/>
                <w:lang w:val="en-US"/>
              </w:rPr>
              <w:t xml:space="preserve"> </w:t>
            </w:r>
            <w:r w:rsidR="57A42B87" w:rsidRPr="098D75A3">
              <w:rPr>
                <w:rFonts w:ascii="Calibri" w:eastAsia="Calibri" w:hAnsi="Calibri" w:cs="Calibri"/>
                <w:lang w:val="en-US"/>
              </w:rPr>
              <w:t>course</w:t>
            </w:r>
            <w:r w:rsidR="6BA8923E" w:rsidRPr="098D75A3">
              <w:rPr>
                <w:rFonts w:ascii="Calibri" w:eastAsia="Calibri" w:hAnsi="Calibri" w:cs="Calibri"/>
                <w:lang w:val="en-US"/>
              </w:rPr>
              <w:t xml:space="preserve"> ran in </w:t>
            </w:r>
            <w:r w:rsidRPr="098D75A3">
              <w:rPr>
                <w:rFonts w:ascii="Calibri" w:eastAsia="Calibri" w:hAnsi="Calibri" w:cs="Calibri"/>
                <w:lang w:val="en-US"/>
              </w:rPr>
              <w:t>2025-</w:t>
            </w:r>
            <w:r w:rsidR="519D63B4" w:rsidRPr="098D75A3">
              <w:rPr>
                <w:rFonts w:ascii="Calibri" w:eastAsia="Calibri" w:hAnsi="Calibri" w:cs="Calibri"/>
                <w:lang w:val="en-US"/>
              </w:rPr>
              <w:t>2026</w:t>
            </w:r>
            <w:r w:rsidR="1EC98C2E" w:rsidRPr="098D75A3">
              <w:rPr>
                <w:rFonts w:ascii="Calibri" w:eastAsia="Calibri" w:hAnsi="Calibri" w:cs="Calibri"/>
                <w:lang w:val="en-US"/>
              </w:rPr>
              <w:t xml:space="preserve"> with asynchronous lectures and in-person seminars</w:t>
            </w:r>
            <w:r w:rsidR="519D63B4" w:rsidRPr="098D75A3">
              <w:rPr>
                <w:rFonts w:ascii="Calibri" w:eastAsia="Calibri" w:hAnsi="Calibri" w:cs="Calibri"/>
                <w:lang w:val="en-US"/>
              </w:rPr>
              <w:t>;</w:t>
            </w:r>
            <w:r w:rsidRPr="098D75A3">
              <w:rPr>
                <w:rFonts w:ascii="Calibri" w:eastAsia="Calibri" w:hAnsi="Calibri" w:cs="Calibri"/>
                <w:lang w:val="en-US"/>
              </w:rPr>
              <w:t xml:space="preserve"> </w:t>
            </w:r>
            <w:r w:rsidR="04B85C07" w:rsidRPr="098D75A3">
              <w:rPr>
                <w:rFonts w:ascii="Calibri" w:eastAsia="Calibri" w:hAnsi="Calibri" w:cs="Calibri"/>
                <w:lang w:val="en-US"/>
              </w:rPr>
              <w:t xml:space="preserve">two </w:t>
            </w:r>
            <w:r w:rsidR="7CC54CBB" w:rsidRPr="098D75A3">
              <w:rPr>
                <w:rFonts w:ascii="Calibri" w:eastAsia="Calibri" w:hAnsi="Calibri" w:cs="Calibri"/>
                <w:lang w:val="en-US"/>
              </w:rPr>
              <w:t xml:space="preserve">further </w:t>
            </w:r>
            <w:r w:rsidR="04B85C07" w:rsidRPr="098D75A3">
              <w:rPr>
                <w:rFonts w:ascii="Calibri" w:eastAsia="Calibri" w:hAnsi="Calibri" w:cs="Calibri"/>
                <w:lang w:val="en-US"/>
              </w:rPr>
              <w:t>courses</w:t>
            </w:r>
            <w:r w:rsidR="5D44C836" w:rsidRPr="098D75A3">
              <w:rPr>
                <w:rFonts w:ascii="Calibri" w:eastAsia="Calibri" w:hAnsi="Calibri" w:cs="Calibri"/>
                <w:lang w:val="en-US"/>
              </w:rPr>
              <w:t>, at the 3</w:t>
            </w:r>
            <w:r w:rsidR="5D44C836" w:rsidRPr="098D75A3">
              <w:rPr>
                <w:rFonts w:ascii="Calibri" w:eastAsia="Calibri" w:hAnsi="Calibri" w:cs="Calibri"/>
                <w:vertAlign w:val="superscript"/>
                <w:lang w:val="en-US"/>
              </w:rPr>
              <w:t>rd</w:t>
            </w:r>
            <w:r w:rsidR="5D44C836" w:rsidRPr="098D75A3">
              <w:rPr>
                <w:rFonts w:ascii="Calibri" w:eastAsia="Calibri" w:hAnsi="Calibri" w:cs="Calibri"/>
                <w:lang w:val="en-US"/>
              </w:rPr>
              <w:t xml:space="preserve"> and 4</w:t>
            </w:r>
            <w:r w:rsidR="5D44C836" w:rsidRPr="098D75A3">
              <w:rPr>
                <w:rFonts w:ascii="Calibri" w:eastAsia="Calibri" w:hAnsi="Calibri" w:cs="Calibri"/>
                <w:vertAlign w:val="superscript"/>
                <w:lang w:val="en-US"/>
              </w:rPr>
              <w:t>th</w:t>
            </w:r>
            <w:r w:rsidR="5D44C836" w:rsidRPr="098D75A3">
              <w:rPr>
                <w:rFonts w:ascii="Calibri" w:eastAsia="Calibri" w:hAnsi="Calibri" w:cs="Calibri"/>
                <w:lang w:val="en-US"/>
              </w:rPr>
              <w:t xml:space="preserve"> yr levels</w:t>
            </w:r>
            <w:r w:rsidR="6EAC1D56" w:rsidRPr="40E8BB96">
              <w:rPr>
                <w:rFonts w:ascii="Calibri" w:eastAsia="Calibri" w:hAnsi="Calibri" w:cs="Calibri"/>
                <w:lang w:val="en-US"/>
              </w:rPr>
              <w:t>,</w:t>
            </w:r>
            <w:r w:rsidR="04B85C07" w:rsidRPr="098D75A3">
              <w:rPr>
                <w:rFonts w:ascii="Calibri" w:eastAsia="Calibri" w:hAnsi="Calibri" w:cs="Calibri"/>
                <w:lang w:val="en-US"/>
              </w:rPr>
              <w:t xml:space="preserve"> </w:t>
            </w:r>
            <w:r w:rsidR="0814F55A" w:rsidRPr="098D75A3">
              <w:rPr>
                <w:rFonts w:ascii="Calibri" w:eastAsia="Calibri" w:hAnsi="Calibri" w:cs="Calibri"/>
                <w:lang w:val="en-US"/>
              </w:rPr>
              <w:t xml:space="preserve">will be added </w:t>
            </w:r>
            <w:r w:rsidR="457AA2AA" w:rsidRPr="098D75A3">
              <w:rPr>
                <w:rFonts w:ascii="Calibri" w:eastAsia="Calibri" w:hAnsi="Calibri" w:cs="Calibri"/>
                <w:lang w:val="en-US"/>
              </w:rPr>
              <w:t>using the same delivery structure for the</w:t>
            </w:r>
            <w:r w:rsidR="0814F55A" w:rsidRPr="098D75A3">
              <w:rPr>
                <w:rFonts w:ascii="Calibri" w:eastAsia="Calibri" w:hAnsi="Calibri" w:cs="Calibri"/>
                <w:lang w:val="en-US"/>
              </w:rPr>
              <w:t xml:space="preserve"> 2026-2027</w:t>
            </w:r>
            <w:r w:rsidR="045A04D9" w:rsidRPr="098D75A3">
              <w:rPr>
                <w:rFonts w:ascii="Calibri" w:eastAsia="Calibri" w:hAnsi="Calibri" w:cs="Calibri"/>
                <w:lang w:val="en-US"/>
              </w:rPr>
              <w:t xml:space="preserve"> academic year</w:t>
            </w:r>
            <w:r w:rsidR="0814F55A" w:rsidRPr="098D75A3">
              <w:rPr>
                <w:rFonts w:ascii="Calibri" w:eastAsia="Calibri" w:hAnsi="Calibri" w:cs="Calibri"/>
                <w:lang w:val="en-US"/>
              </w:rPr>
              <w:t xml:space="preserve">. </w:t>
            </w:r>
          </w:p>
          <w:p w14:paraId="4C612D1C" w14:textId="77777777" w:rsidR="002C2603" w:rsidRPr="005D359B" w:rsidRDefault="002C2603" w:rsidP="008A07FE">
            <w:pPr>
              <w:widowControl w:val="0"/>
              <w:rPr>
                <w:rFonts w:ascii="Calibri" w:eastAsia="Times New Roman" w:hAnsi="Calibri" w:cs="Calibri"/>
                <w:lang w:val="en-US"/>
              </w:rPr>
            </w:pPr>
          </w:p>
          <w:p w14:paraId="19952AA2" w14:textId="77777777" w:rsidR="005D359B" w:rsidRDefault="00446EB1" w:rsidP="008A07FE">
            <w:pPr>
              <w:widowControl w:val="0"/>
              <w:rPr>
                <w:rFonts w:ascii="Calibri" w:eastAsia="Calibri" w:hAnsi="Calibri" w:cs="Calibri"/>
                <w:lang w:val="en-US"/>
              </w:rPr>
            </w:pPr>
            <w:r w:rsidRPr="00446EB1">
              <w:rPr>
                <w:rFonts w:ascii="Calibri" w:eastAsia="Calibri" w:hAnsi="Calibri" w:cs="Calibri"/>
                <w:lang w:val="en-US"/>
              </w:rPr>
              <w:t>The BEd/IBEP programs were accredited by the Ontario College of Teachers as in-person programs</w:t>
            </w:r>
            <w:r w:rsidR="5A25C1ED" w:rsidRPr="26A573F0">
              <w:rPr>
                <w:rFonts w:ascii="Calibri" w:eastAsia="Calibri" w:hAnsi="Calibri" w:cs="Calibri"/>
                <w:lang w:val="en-US"/>
              </w:rPr>
              <w:t>.</w:t>
            </w:r>
            <w:r w:rsidR="00960D15">
              <w:rPr>
                <w:rFonts w:ascii="Calibri" w:eastAsia="Calibri" w:hAnsi="Calibri" w:cs="Calibri"/>
                <w:lang w:val="en-US"/>
              </w:rPr>
              <w:t xml:space="preserve"> The MEd program offers a remote course </w:t>
            </w:r>
            <w:r>
              <w:rPr>
                <w:rFonts w:ascii="Calibri" w:eastAsia="Calibri" w:hAnsi="Calibri" w:cs="Calibri"/>
                <w:lang w:val="en-US"/>
              </w:rPr>
              <w:t>each term to</w:t>
            </w:r>
            <w:r w:rsidR="00E0527E">
              <w:rPr>
                <w:rFonts w:ascii="Calibri" w:eastAsia="Calibri" w:hAnsi="Calibri" w:cs="Calibri"/>
                <w:lang w:val="en-US"/>
              </w:rPr>
              <w:t xml:space="preserve"> </w:t>
            </w:r>
            <w:r w:rsidR="00E70189">
              <w:rPr>
                <w:rFonts w:ascii="Calibri" w:eastAsia="Calibri" w:hAnsi="Calibri" w:cs="Calibri"/>
                <w:lang w:val="en-US"/>
              </w:rPr>
              <w:t>promote accessible learning.</w:t>
            </w:r>
            <w:r w:rsidR="003E3EE6">
              <w:rPr>
                <w:rFonts w:ascii="Calibri" w:eastAsia="Calibri" w:hAnsi="Calibri" w:cs="Calibri"/>
                <w:lang w:val="en-US"/>
              </w:rPr>
              <w:t xml:space="preserve"> </w:t>
            </w:r>
            <w:r w:rsidR="00B86186">
              <w:rPr>
                <w:rFonts w:ascii="Calibri" w:eastAsia="Calibri" w:hAnsi="Calibri" w:cs="Calibri"/>
                <w:lang w:val="en-US"/>
              </w:rPr>
              <w:t xml:space="preserve">We will examine the feasibility of </w:t>
            </w:r>
            <w:r w:rsidR="00B8362F">
              <w:rPr>
                <w:rFonts w:ascii="Calibri" w:eastAsia="Calibri" w:hAnsi="Calibri" w:cs="Calibri"/>
                <w:lang w:val="en-US"/>
              </w:rPr>
              <w:t>mixed</w:t>
            </w:r>
            <w:r w:rsidR="004239F5">
              <w:rPr>
                <w:rFonts w:ascii="Calibri" w:eastAsia="Calibri" w:hAnsi="Calibri" w:cs="Calibri"/>
                <w:lang w:val="en-US"/>
              </w:rPr>
              <w:t xml:space="preserve"> delivery</w:t>
            </w:r>
            <w:r w:rsidR="00B8362F">
              <w:rPr>
                <w:rFonts w:ascii="Calibri" w:eastAsia="Calibri" w:hAnsi="Calibri" w:cs="Calibri"/>
                <w:lang w:val="en-US"/>
              </w:rPr>
              <w:t xml:space="preserve"> learning models in the anticipated </w:t>
            </w:r>
            <w:r w:rsidR="002E037B">
              <w:rPr>
                <w:rFonts w:ascii="Calibri" w:eastAsia="Calibri" w:hAnsi="Calibri" w:cs="Calibri"/>
                <w:lang w:val="en-US"/>
              </w:rPr>
              <w:t xml:space="preserve">Ministry </w:t>
            </w:r>
            <w:r w:rsidR="00E93867">
              <w:rPr>
                <w:rFonts w:ascii="Calibri" w:eastAsia="Calibri" w:hAnsi="Calibri" w:cs="Calibri"/>
                <w:lang w:val="en-US"/>
              </w:rPr>
              <w:t xml:space="preserve">restructuring </w:t>
            </w:r>
            <w:r w:rsidR="002E037B">
              <w:rPr>
                <w:rFonts w:ascii="Calibri" w:eastAsia="Calibri" w:hAnsi="Calibri" w:cs="Calibri"/>
                <w:lang w:val="en-US"/>
              </w:rPr>
              <w:t>of teacher</w:t>
            </w:r>
            <w:r w:rsidR="00BA7510">
              <w:rPr>
                <w:rFonts w:ascii="Calibri" w:eastAsia="Calibri" w:hAnsi="Calibri" w:cs="Calibri"/>
                <w:lang w:val="en-US"/>
              </w:rPr>
              <w:t xml:space="preserve"> education</w:t>
            </w:r>
            <w:r w:rsidR="00E93867">
              <w:rPr>
                <w:rFonts w:ascii="Calibri" w:eastAsia="Calibri" w:hAnsi="Calibri" w:cs="Calibri"/>
                <w:lang w:val="en-US"/>
              </w:rPr>
              <w:t xml:space="preserve"> programs.</w:t>
            </w:r>
          </w:p>
          <w:p w14:paraId="6CD3D98C" w14:textId="284CE846" w:rsidR="00EC6305" w:rsidRPr="005D359B" w:rsidRDefault="00EC6305" w:rsidP="008A07FE">
            <w:pPr>
              <w:widowControl w:val="0"/>
              <w:rPr>
                <w:rFonts w:ascii="Calibri" w:eastAsia="Calibri" w:hAnsi="Calibri" w:cs="Calibri"/>
                <w:lang w:val="en-US"/>
              </w:rPr>
            </w:pPr>
          </w:p>
        </w:tc>
      </w:tr>
      <w:tr w:rsidR="005D359B" w:rsidRPr="005D359B" w14:paraId="5D9E3223" w14:textId="77777777" w:rsidTr="76B4F7A5">
        <w:trPr>
          <w:trHeight w:val="980"/>
        </w:trPr>
        <w:tc>
          <w:tcPr>
            <w:tcW w:w="2685" w:type="dxa"/>
            <w:shd w:val="clear" w:color="auto" w:fill="FFFFFF" w:themeFill="background1"/>
          </w:tcPr>
          <w:p w14:paraId="4298631C" w14:textId="77777777" w:rsidR="005D359B" w:rsidRPr="005D359B" w:rsidRDefault="005D359B" w:rsidP="008A07FE">
            <w:pPr>
              <w:tabs>
                <w:tab w:val="left" w:pos="360"/>
              </w:tabs>
              <w:rPr>
                <w:rFonts w:ascii="Calibri" w:hAnsi="Calibri" w:cs="Calibri"/>
                <w:b/>
                <w:bCs/>
                <w:kern w:val="2"/>
                <w:lang w:val="en-US"/>
                <w14:ligatures w14:val="standardContextual"/>
              </w:rPr>
            </w:pPr>
            <w:r w:rsidRPr="005D359B">
              <w:rPr>
                <w:rFonts w:ascii="Calibri" w:hAnsi="Calibri" w:cs="Calibri"/>
                <w:b/>
                <w:bCs/>
                <w:kern w:val="2"/>
                <w:lang w:val="en-US"/>
                <w14:ligatures w14:val="standardContextual"/>
              </w:rPr>
              <w:lastRenderedPageBreak/>
              <w:t>Recommendation 5</w:t>
            </w:r>
          </w:p>
          <w:p w14:paraId="6B1EF359" w14:textId="77777777" w:rsidR="005D359B" w:rsidRPr="005D359B" w:rsidRDefault="005D359B" w:rsidP="008A07FE">
            <w:pPr>
              <w:tabs>
                <w:tab w:val="left" w:pos="360"/>
              </w:tabs>
              <w:rPr>
                <w:rFonts w:ascii="Calibri" w:hAnsi="Calibri" w:cs="Calibri"/>
                <w:kern w:val="2"/>
                <w:lang w:val="en-US"/>
                <w14:ligatures w14:val="standardContextual"/>
              </w:rPr>
            </w:pPr>
            <w:r w:rsidRPr="005D359B">
              <w:rPr>
                <w:rFonts w:ascii="Calibri" w:hAnsi="Calibri" w:cs="Calibri"/>
                <w:kern w:val="2"/>
                <w:lang w:val="en-US"/>
                <w14:ligatures w14:val="standardContextual"/>
              </w:rPr>
              <w:t xml:space="preserve">That the Program </w:t>
            </w:r>
            <w:proofErr w:type="gramStart"/>
            <w:r w:rsidRPr="005D359B">
              <w:rPr>
                <w:rFonts w:ascii="Calibri" w:hAnsi="Calibri" w:cs="Calibri"/>
                <w:kern w:val="2"/>
                <w:lang w:val="en-US"/>
                <w14:ligatures w14:val="standardContextual"/>
              </w:rPr>
              <w:t>review</w:t>
            </w:r>
            <w:proofErr w:type="gramEnd"/>
            <w:r w:rsidRPr="005D359B">
              <w:rPr>
                <w:rFonts w:ascii="Calibri" w:hAnsi="Calibri" w:cs="Calibri"/>
                <w:kern w:val="2"/>
                <w:lang w:val="en-US"/>
                <w14:ligatures w14:val="standardContextual"/>
              </w:rPr>
              <w:t xml:space="preserve"> the impact of Teacher Education Stream on existing resources for the BEd programs.</w:t>
            </w:r>
          </w:p>
          <w:p w14:paraId="1D6A96CB" w14:textId="77777777" w:rsidR="005D359B" w:rsidRPr="005D359B" w:rsidRDefault="005D359B" w:rsidP="008A07FE">
            <w:pPr>
              <w:tabs>
                <w:tab w:val="left" w:pos="360"/>
              </w:tabs>
              <w:rPr>
                <w:rFonts w:ascii="Calibri" w:hAnsi="Calibri" w:cs="Calibri"/>
                <w:b/>
                <w:bCs/>
                <w:kern w:val="2"/>
                <w:lang w:val="en-US"/>
                <w14:ligatures w14:val="standardContextual"/>
              </w:rPr>
            </w:pPr>
          </w:p>
          <w:p w14:paraId="1D27AE28" w14:textId="77777777" w:rsidR="005D359B" w:rsidRPr="005D359B" w:rsidRDefault="005D359B" w:rsidP="008A07FE">
            <w:pPr>
              <w:tabs>
                <w:tab w:val="left" w:pos="360"/>
              </w:tabs>
              <w:rPr>
                <w:rFonts w:ascii="Calibri" w:hAnsi="Calibri" w:cs="Calibri"/>
                <w:kern w:val="2"/>
                <w:lang w:val="en-US"/>
                <w14:ligatures w14:val="standardContextual"/>
              </w:rPr>
            </w:pPr>
          </w:p>
          <w:p w14:paraId="16510827" w14:textId="77777777" w:rsidR="005D359B" w:rsidRPr="005D359B" w:rsidRDefault="005D359B" w:rsidP="008A07FE">
            <w:pPr>
              <w:tabs>
                <w:tab w:val="left" w:pos="360"/>
              </w:tabs>
              <w:rPr>
                <w:rFonts w:ascii="Calibri" w:hAnsi="Calibri" w:cs="Calibri"/>
                <w:kern w:val="2"/>
                <w:lang w:val="en-US"/>
                <w14:ligatures w14:val="standardContextual"/>
              </w:rPr>
            </w:pPr>
          </w:p>
          <w:p w14:paraId="3DB28EEB" w14:textId="77777777" w:rsidR="005D359B" w:rsidRPr="005D359B" w:rsidRDefault="005D359B" w:rsidP="008A07FE">
            <w:pPr>
              <w:tabs>
                <w:tab w:val="left" w:pos="360"/>
              </w:tabs>
              <w:rPr>
                <w:rFonts w:ascii="Calibri" w:hAnsi="Calibri" w:cs="Calibri"/>
                <w:kern w:val="2"/>
                <w:lang w:val="en-US"/>
                <w14:ligatures w14:val="standardContextual"/>
              </w:rPr>
            </w:pPr>
          </w:p>
          <w:p w14:paraId="0621A38B" w14:textId="77777777" w:rsidR="005D359B" w:rsidRPr="005D359B" w:rsidRDefault="005D359B" w:rsidP="008A07FE">
            <w:pPr>
              <w:tabs>
                <w:tab w:val="left" w:pos="360"/>
              </w:tabs>
              <w:rPr>
                <w:rFonts w:ascii="Calibri" w:hAnsi="Calibri" w:cs="Calibri"/>
                <w:kern w:val="2"/>
                <w:lang w:val="en-US"/>
                <w14:ligatures w14:val="standardContextual"/>
              </w:rPr>
            </w:pPr>
          </w:p>
          <w:p w14:paraId="538BBAA0" w14:textId="77777777" w:rsidR="005D359B" w:rsidRPr="005D359B" w:rsidRDefault="005D359B" w:rsidP="008A07FE">
            <w:pPr>
              <w:tabs>
                <w:tab w:val="left" w:pos="360"/>
              </w:tabs>
              <w:rPr>
                <w:rFonts w:ascii="Calibri" w:hAnsi="Calibri" w:cs="Calibri"/>
                <w:kern w:val="2"/>
                <w:lang w:val="en-US"/>
                <w14:ligatures w14:val="standardContextual"/>
              </w:rPr>
            </w:pPr>
          </w:p>
          <w:p w14:paraId="32836FA2" w14:textId="77777777" w:rsidR="005D359B" w:rsidRPr="005D359B" w:rsidRDefault="005D359B" w:rsidP="008A07FE">
            <w:pPr>
              <w:tabs>
                <w:tab w:val="left" w:pos="360"/>
              </w:tabs>
              <w:rPr>
                <w:rFonts w:ascii="Calibri" w:hAnsi="Calibri" w:cs="Calibri"/>
                <w:kern w:val="2"/>
                <w:lang w:val="en-US"/>
                <w14:ligatures w14:val="standardContextual"/>
              </w:rPr>
            </w:pPr>
          </w:p>
          <w:p w14:paraId="775E55B7" w14:textId="77777777" w:rsidR="005D359B" w:rsidRPr="005D359B" w:rsidRDefault="005D359B" w:rsidP="008A07FE">
            <w:pPr>
              <w:tabs>
                <w:tab w:val="left" w:pos="360"/>
              </w:tabs>
              <w:rPr>
                <w:rFonts w:ascii="Calibri" w:hAnsi="Calibri" w:cs="Calibri"/>
                <w:kern w:val="2"/>
                <w:lang w:val="en-US"/>
                <w14:ligatures w14:val="standardContextual"/>
              </w:rPr>
            </w:pPr>
          </w:p>
        </w:tc>
        <w:tc>
          <w:tcPr>
            <w:tcW w:w="2844" w:type="dxa"/>
            <w:shd w:val="clear" w:color="auto" w:fill="FFFFFF" w:themeFill="background1"/>
          </w:tcPr>
          <w:p w14:paraId="790B52B3" w14:textId="77777777" w:rsidR="005D359B" w:rsidRPr="005D359B" w:rsidRDefault="005D359B" w:rsidP="008A07FE">
            <w:pPr>
              <w:widowControl w:val="0"/>
              <w:rPr>
                <w:rFonts w:ascii="Calibri" w:eastAsia="Times New Roman" w:hAnsi="Calibri" w:cs="Calibri"/>
                <w:kern w:val="2"/>
                <w:lang w:val="en-US"/>
                <w14:ligatures w14:val="standardContextual"/>
              </w:rPr>
            </w:pPr>
            <w:r w:rsidRPr="005D359B">
              <w:rPr>
                <w:rFonts w:ascii="Calibri" w:eastAsia="Times New Roman" w:hAnsi="Calibri" w:cs="Calibri"/>
                <w:kern w:val="2"/>
                <w:lang w:val="en-US"/>
                <w14:ligatures w14:val="standardContextual"/>
              </w:rPr>
              <w:t xml:space="preserve">Review to be undertaken to explore the long-term viability and resourcing of the </w:t>
            </w:r>
            <w:r w:rsidRPr="005D359B">
              <w:rPr>
                <w:rFonts w:ascii="Calibri" w:hAnsi="Calibri" w:cs="Calibri"/>
                <w:kern w:val="2"/>
                <w:lang w:val="en-US"/>
                <w14:ligatures w14:val="standardContextual"/>
              </w:rPr>
              <w:t>Teacher Education Stream</w:t>
            </w:r>
            <w:r w:rsidRPr="005D359B">
              <w:rPr>
                <w:rFonts w:ascii="Calibri" w:eastAsia="Times New Roman" w:hAnsi="Calibri" w:cs="Calibri"/>
                <w:kern w:val="2"/>
                <w:lang w:val="en-US"/>
                <w14:ligatures w14:val="standardContextual"/>
              </w:rPr>
              <w:t xml:space="preserve"> in its current format. </w:t>
            </w:r>
          </w:p>
          <w:p w14:paraId="42709BBB" w14:textId="77777777" w:rsidR="005D359B" w:rsidRPr="005D359B" w:rsidRDefault="005D359B" w:rsidP="008A07FE">
            <w:pPr>
              <w:widowControl w:val="0"/>
              <w:rPr>
                <w:rFonts w:ascii="Calibri" w:eastAsia="Times New Roman" w:hAnsi="Calibri" w:cs="Calibri"/>
                <w:kern w:val="2"/>
                <w:lang w:val="en-US"/>
                <w14:ligatures w14:val="standardContextual"/>
              </w:rPr>
            </w:pPr>
          </w:p>
          <w:p w14:paraId="751334C4" w14:textId="77777777" w:rsidR="005D359B" w:rsidRPr="005D359B" w:rsidRDefault="005D359B" w:rsidP="008A07FE">
            <w:pPr>
              <w:widowControl w:val="0"/>
              <w:rPr>
                <w:rFonts w:ascii="Calibri" w:eastAsia="Times New Roman" w:hAnsi="Calibri" w:cs="Calibri"/>
                <w:kern w:val="2"/>
                <w:lang w:val="en-US"/>
                <w14:ligatures w14:val="standardContextual"/>
              </w:rPr>
            </w:pPr>
            <w:r w:rsidRPr="005D359B">
              <w:rPr>
                <w:rFonts w:ascii="Calibri" w:eastAsia="Times New Roman" w:hAnsi="Calibri" w:cs="Calibri"/>
                <w:kern w:val="2"/>
                <w:lang w:val="en-US"/>
                <w14:ligatures w14:val="standardContextual"/>
              </w:rPr>
              <w:t xml:space="preserve">The </w:t>
            </w:r>
            <w:proofErr w:type="gramStart"/>
            <w:r w:rsidRPr="005D359B">
              <w:rPr>
                <w:rFonts w:ascii="Calibri" w:eastAsia="Times New Roman" w:hAnsi="Calibri" w:cs="Calibri"/>
                <w:kern w:val="2"/>
                <w:lang w:val="en-US"/>
                <w14:ligatures w14:val="standardContextual"/>
              </w:rPr>
              <w:t>School</w:t>
            </w:r>
            <w:proofErr w:type="gramEnd"/>
            <w:r w:rsidRPr="005D359B">
              <w:rPr>
                <w:rFonts w:ascii="Calibri" w:eastAsia="Times New Roman" w:hAnsi="Calibri" w:cs="Calibri"/>
                <w:kern w:val="2"/>
                <w:lang w:val="en-US"/>
                <w14:ligatures w14:val="standardContextual"/>
              </w:rPr>
              <w:t xml:space="preserve"> has indicated that data will be gathered over the next two years. </w:t>
            </w:r>
          </w:p>
          <w:p w14:paraId="7CDC2941" w14:textId="77777777" w:rsidR="005D359B" w:rsidRPr="005D359B" w:rsidRDefault="005D359B" w:rsidP="008A07FE">
            <w:pPr>
              <w:widowControl w:val="0"/>
              <w:rPr>
                <w:rFonts w:ascii="Calibri" w:eastAsia="Times New Roman" w:hAnsi="Calibri" w:cs="Calibri"/>
                <w:kern w:val="2"/>
                <w:lang w:val="en-US"/>
                <w14:ligatures w14:val="standardContextual"/>
              </w:rPr>
            </w:pPr>
          </w:p>
          <w:p w14:paraId="25278BBD" w14:textId="77777777" w:rsidR="005D359B" w:rsidRPr="005D359B" w:rsidRDefault="005D359B" w:rsidP="008A07FE">
            <w:pPr>
              <w:widowControl w:val="0"/>
              <w:rPr>
                <w:rFonts w:ascii="Calibri" w:eastAsia="Times New Roman" w:hAnsi="Calibri" w:cs="Calibri"/>
                <w:kern w:val="2"/>
                <w:lang w:val="en-US"/>
                <w14:ligatures w14:val="standardContextual"/>
              </w:rPr>
            </w:pPr>
            <w:r w:rsidRPr="005D359B">
              <w:rPr>
                <w:rFonts w:ascii="Calibri" w:eastAsia="Times New Roman" w:hAnsi="Calibri" w:cs="Calibri"/>
                <w:kern w:val="2"/>
                <w:lang w:val="en-US"/>
                <w14:ligatures w14:val="standardContextual"/>
              </w:rPr>
              <w:t>The Implementation Report should provide early findings on the impact of the Teacher Education Stream on the BEd program (e.g., placements).</w:t>
            </w:r>
          </w:p>
          <w:p w14:paraId="7928A580" w14:textId="77777777" w:rsidR="005D359B" w:rsidRPr="005D359B" w:rsidRDefault="005D359B" w:rsidP="008A07FE">
            <w:pPr>
              <w:widowControl w:val="0"/>
              <w:rPr>
                <w:rFonts w:ascii="Calibri" w:eastAsia="Times New Roman" w:hAnsi="Calibri" w:cs="Calibri"/>
                <w:kern w:val="2"/>
                <w:lang w:val="en-US"/>
                <w14:ligatures w14:val="standardContextual"/>
              </w:rPr>
            </w:pPr>
          </w:p>
        </w:tc>
        <w:tc>
          <w:tcPr>
            <w:tcW w:w="1275" w:type="dxa"/>
            <w:shd w:val="clear" w:color="auto" w:fill="FFFFFF" w:themeFill="background1"/>
          </w:tcPr>
          <w:p w14:paraId="27622985" w14:textId="77777777" w:rsidR="005D359B" w:rsidRPr="005D359B" w:rsidRDefault="005D359B" w:rsidP="008A07FE">
            <w:pPr>
              <w:widowControl w:val="0"/>
              <w:rPr>
                <w:rFonts w:ascii="Calibri" w:eastAsia="Times New Roman" w:hAnsi="Calibri" w:cs="Calibri"/>
                <w:kern w:val="2"/>
                <w:lang w:val="en-US"/>
                <w14:ligatures w14:val="standardContextual"/>
              </w:rPr>
            </w:pPr>
            <w:r w:rsidRPr="005D359B">
              <w:rPr>
                <w:rFonts w:ascii="Calibri" w:eastAsia="Times New Roman" w:hAnsi="Calibri" w:cs="Calibri"/>
                <w:kern w:val="2"/>
                <w:lang w:val="en-US"/>
                <w14:ligatures w14:val="standardContextual"/>
              </w:rPr>
              <w:t xml:space="preserve">Data collection to take place </w:t>
            </w:r>
            <w:proofErr w:type="gramStart"/>
            <w:r w:rsidRPr="005D359B">
              <w:rPr>
                <w:rFonts w:ascii="Calibri" w:eastAsia="Times New Roman" w:hAnsi="Calibri" w:cs="Calibri"/>
                <w:kern w:val="2"/>
                <w:lang w:val="en-US"/>
                <w14:ligatures w14:val="standardContextual"/>
              </w:rPr>
              <w:t>in</w:t>
            </w:r>
            <w:proofErr w:type="gramEnd"/>
            <w:r w:rsidRPr="005D359B">
              <w:rPr>
                <w:rFonts w:ascii="Calibri" w:eastAsia="Times New Roman" w:hAnsi="Calibri" w:cs="Calibri"/>
                <w:kern w:val="2"/>
                <w:lang w:val="en-US"/>
                <w14:ligatures w14:val="standardContextual"/>
              </w:rPr>
              <w:t xml:space="preserve"> 24-25 and 25-26</w:t>
            </w:r>
          </w:p>
          <w:p w14:paraId="7BDF9D44" w14:textId="77777777" w:rsidR="005D359B" w:rsidRPr="005D359B" w:rsidRDefault="005D359B" w:rsidP="008A07FE">
            <w:pPr>
              <w:widowControl w:val="0"/>
              <w:rPr>
                <w:rFonts w:ascii="Calibri" w:eastAsia="Times New Roman" w:hAnsi="Calibri" w:cs="Calibri"/>
                <w:kern w:val="2"/>
                <w:lang w:val="en-US"/>
                <w14:ligatures w14:val="standardContextual"/>
              </w:rPr>
            </w:pPr>
          </w:p>
          <w:p w14:paraId="4CA1449F" w14:textId="77777777" w:rsidR="005D359B" w:rsidRPr="005D359B" w:rsidRDefault="005D359B" w:rsidP="008A07FE">
            <w:pPr>
              <w:widowControl w:val="0"/>
              <w:rPr>
                <w:rFonts w:ascii="Calibri" w:eastAsia="Times New Roman" w:hAnsi="Calibri" w:cs="Calibri"/>
                <w:kern w:val="2"/>
                <w:lang w:val="en-US"/>
                <w14:ligatures w14:val="standardContextual"/>
              </w:rPr>
            </w:pPr>
            <w:r w:rsidRPr="005D359B">
              <w:rPr>
                <w:rFonts w:ascii="Calibri" w:eastAsia="Times New Roman" w:hAnsi="Calibri" w:cs="Calibri"/>
                <w:kern w:val="2"/>
                <w:lang w:val="en-US"/>
                <w14:ligatures w14:val="standardContextual"/>
              </w:rPr>
              <w:t>Findings from results to be reported in Implementation Report</w:t>
            </w:r>
          </w:p>
        </w:tc>
        <w:tc>
          <w:tcPr>
            <w:tcW w:w="3906" w:type="dxa"/>
            <w:shd w:val="clear" w:color="auto" w:fill="FFFFFF" w:themeFill="background1"/>
          </w:tcPr>
          <w:p w14:paraId="258E7346" w14:textId="59574CE8" w:rsidR="002C2603" w:rsidRPr="005D359B" w:rsidRDefault="569E4112" w:rsidP="008A07FE">
            <w:pPr>
              <w:widowControl w:val="0"/>
              <w:rPr>
                <w:rFonts w:ascii="Calibri" w:eastAsia="Times New Roman" w:hAnsi="Calibri" w:cs="Calibri"/>
                <w:lang w:val="en-US"/>
              </w:rPr>
            </w:pPr>
            <w:r w:rsidRPr="098D75A3">
              <w:rPr>
                <w:rFonts w:ascii="Calibri" w:eastAsia="Times New Roman" w:hAnsi="Calibri" w:cs="Calibri"/>
                <w:lang w:val="en-US"/>
              </w:rPr>
              <w:t>In response to a review of resources devoted to the Teacher Education Stream, we have made the following changes to improve program efficiency:</w:t>
            </w:r>
          </w:p>
          <w:p w14:paraId="09439CB0" w14:textId="7E4C0D79" w:rsidR="005D359B" w:rsidRDefault="569E4112" w:rsidP="008A07FE">
            <w:pPr>
              <w:pStyle w:val="ListParagraph"/>
              <w:widowControl w:val="0"/>
              <w:numPr>
                <w:ilvl w:val="0"/>
                <w:numId w:val="2"/>
              </w:numPr>
              <w:spacing w:after="0" w:line="240" w:lineRule="auto"/>
              <w:ind w:left="307" w:hanging="166"/>
              <w:rPr>
                <w:rFonts w:ascii="Calibri" w:eastAsia="Times New Roman" w:hAnsi="Calibri" w:cs="Calibri"/>
              </w:rPr>
            </w:pPr>
            <w:r w:rsidRPr="25A7BF38">
              <w:rPr>
                <w:rFonts w:ascii="Calibri" w:eastAsia="Times New Roman" w:hAnsi="Calibri" w:cs="Calibri"/>
              </w:rPr>
              <w:t xml:space="preserve">Decrease in the placement </w:t>
            </w:r>
            <w:r w:rsidRPr="67B05C93">
              <w:rPr>
                <w:rFonts w:ascii="Calibri" w:eastAsia="Times New Roman" w:hAnsi="Calibri" w:cs="Calibri"/>
              </w:rPr>
              <w:t>requirement</w:t>
            </w:r>
            <w:r w:rsidR="33F9FAEF" w:rsidRPr="67B05C93">
              <w:rPr>
                <w:rFonts w:ascii="Calibri" w:eastAsia="Times New Roman" w:hAnsi="Calibri" w:cs="Calibri"/>
              </w:rPr>
              <w:t xml:space="preserve"> </w:t>
            </w:r>
            <w:r w:rsidRPr="67B05C93">
              <w:rPr>
                <w:rFonts w:ascii="Calibri" w:eastAsia="Times New Roman" w:hAnsi="Calibri" w:cs="Calibri"/>
              </w:rPr>
              <w:t xml:space="preserve">resulting in reduced administrative </w:t>
            </w:r>
            <w:r w:rsidR="00A96137">
              <w:rPr>
                <w:rFonts w:ascii="Calibri" w:eastAsia="Times New Roman" w:hAnsi="Calibri" w:cs="Calibri"/>
              </w:rPr>
              <w:t>burden on the part of faculty</w:t>
            </w:r>
            <w:r w:rsidR="1B462A91" w:rsidRPr="0CF3B41C">
              <w:rPr>
                <w:rFonts w:ascii="Calibri" w:eastAsia="Times New Roman" w:hAnsi="Calibri" w:cs="Calibri"/>
              </w:rPr>
              <w:t xml:space="preserve"> </w:t>
            </w:r>
            <w:r w:rsidR="1B462A91" w:rsidRPr="6AE698F6">
              <w:rPr>
                <w:rFonts w:ascii="Calibri" w:eastAsia="Times New Roman" w:hAnsi="Calibri" w:cs="Calibri"/>
              </w:rPr>
              <w:t xml:space="preserve">and </w:t>
            </w:r>
            <w:r w:rsidR="1B462A91" w:rsidRPr="1264DAAA">
              <w:rPr>
                <w:rFonts w:ascii="Calibri" w:eastAsia="Times New Roman" w:hAnsi="Calibri" w:cs="Calibri"/>
              </w:rPr>
              <w:t>significantly reduced</w:t>
            </w:r>
            <w:r w:rsidR="1B462A91" w:rsidRPr="6B8A28F4">
              <w:rPr>
                <w:rFonts w:ascii="Calibri" w:eastAsia="Times New Roman" w:hAnsi="Calibri" w:cs="Calibri"/>
              </w:rPr>
              <w:t xml:space="preserve"> </w:t>
            </w:r>
            <w:r w:rsidR="1B462A91" w:rsidRPr="35F5D53A">
              <w:rPr>
                <w:rFonts w:ascii="Calibri" w:eastAsia="Times New Roman" w:hAnsi="Calibri" w:cs="Calibri"/>
              </w:rPr>
              <w:t xml:space="preserve">placement demands on the </w:t>
            </w:r>
            <w:r w:rsidR="1B462A91" w:rsidRPr="773C1B5A">
              <w:rPr>
                <w:rFonts w:ascii="Calibri" w:eastAsia="Times New Roman" w:hAnsi="Calibri" w:cs="Calibri"/>
              </w:rPr>
              <w:t>partnership</w:t>
            </w:r>
          </w:p>
          <w:p w14:paraId="047B4C0D" w14:textId="786FBEA0" w:rsidR="00A96137" w:rsidRDefault="00A96137" w:rsidP="008A07FE">
            <w:pPr>
              <w:pStyle w:val="ListParagraph"/>
              <w:widowControl w:val="0"/>
              <w:numPr>
                <w:ilvl w:val="0"/>
                <w:numId w:val="2"/>
              </w:numPr>
              <w:spacing w:after="0" w:line="240" w:lineRule="auto"/>
              <w:ind w:left="307" w:hanging="166"/>
              <w:rPr>
                <w:rFonts w:ascii="Calibri" w:eastAsia="Times New Roman" w:hAnsi="Calibri" w:cs="Calibri"/>
              </w:rPr>
            </w:pPr>
            <w:r w:rsidRPr="25A7BF38">
              <w:rPr>
                <w:rFonts w:ascii="Calibri" w:eastAsia="Times New Roman" w:hAnsi="Calibri" w:cs="Calibri"/>
              </w:rPr>
              <w:t>S</w:t>
            </w:r>
            <w:r>
              <w:rPr>
                <w:rFonts w:ascii="Calibri" w:eastAsia="Times New Roman" w:hAnsi="Calibri" w:cs="Calibri"/>
              </w:rPr>
              <w:t>hifting administrative activities to staff</w:t>
            </w:r>
            <w:r w:rsidR="0020730E">
              <w:rPr>
                <w:rFonts w:ascii="Calibri" w:eastAsia="Times New Roman" w:hAnsi="Calibri" w:cs="Calibri"/>
              </w:rPr>
              <w:t xml:space="preserve"> with</w:t>
            </w:r>
            <w:r w:rsidR="00D27022">
              <w:rPr>
                <w:rFonts w:ascii="Calibri" w:eastAsia="Times New Roman" w:hAnsi="Calibri" w:cs="Calibri"/>
              </w:rPr>
              <w:t xml:space="preserve"> a removal of faculty course release</w:t>
            </w:r>
          </w:p>
          <w:p w14:paraId="20ACFE69" w14:textId="77777777" w:rsidR="00A828F5" w:rsidRDefault="00A828F5" w:rsidP="008A07FE">
            <w:pPr>
              <w:pStyle w:val="ListParagraph"/>
              <w:widowControl w:val="0"/>
              <w:numPr>
                <w:ilvl w:val="0"/>
                <w:numId w:val="2"/>
              </w:numPr>
              <w:spacing w:after="0" w:line="240" w:lineRule="auto"/>
              <w:ind w:left="307" w:hanging="166"/>
              <w:rPr>
                <w:rFonts w:ascii="Calibri" w:eastAsia="Times New Roman" w:hAnsi="Calibri" w:cs="Calibri"/>
              </w:rPr>
            </w:pPr>
            <w:r w:rsidRPr="25A7BF38">
              <w:rPr>
                <w:rFonts w:ascii="Calibri" w:eastAsia="Times New Roman" w:hAnsi="Calibri" w:cs="Calibri"/>
              </w:rPr>
              <w:t xml:space="preserve">Creation of hybrid learning experiences, maintaining in-person </w:t>
            </w:r>
            <w:r w:rsidR="004A40FC" w:rsidRPr="25A7BF38">
              <w:rPr>
                <w:rFonts w:ascii="Calibri" w:eastAsia="Times New Roman" w:hAnsi="Calibri" w:cs="Calibri"/>
              </w:rPr>
              <w:t>learning</w:t>
            </w:r>
            <w:r w:rsidR="00AF62EB" w:rsidRPr="25A7BF38">
              <w:rPr>
                <w:rFonts w:ascii="Calibri" w:eastAsia="Times New Roman" w:hAnsi="Calibri" w:cs="Calibri"/>
              </w:rPr>
              <w:t xml:space="preserve"> while reducing faculty</w:t>
            </w:r>
            <w:r w:rsidR="00C97C0A" w:rsidRPr="25A7BF38">
              <w:rPr>
                <w:rFonts w:ascii="Calibri" w:eastAsia="Times New Roman" w:hAnsi="Calibri" w:cs="Calibri"/>
              </w:rPr>
              <w:t xml:space="preserve"> needs</w:t>
            </w:r>
          </w:p>
          <w:p w14:paraId="31843471" w14:textId="39CFA9CC" w:rsidR="00001F53" w:rsidRDefault="00E66305" w:rsidP="008A07FE">
            <w:pPr>
              <w:widowControl w:val="0"/>
              <w:rPr>
                <w:rFonts w:ascii="Calibri" w:eastAsia="Times New Roman" w:hAnsi="Calibri" w:cs="Calibri"/>
                <w:lang w:val="en-US"/>
              </w:rPr>
            </w:pPr>
            <w:r w:rsidRPr="27258B8C">
              <w:rPr>
                <w:rFonts w:ascii="Calibri" w:eastAsia="Times New Roman" w:hAnsi="Calibri" w:cs="Calibri"/>
                <w:lang w:val="en-US"/>
              </w:rPr>
              <w:t>With these changes the program requires a 0.5 course release for the TES Program Coordinator.</w:t>
            </w:r>
            <w:r w:rsidR="00E167E5" w:rsidRPr="27258B8C">
              <w:rPr>
                <w:rFonts w:ascii="Calibri" w:eastAsia="Times New Roman" w:hAnsi="Calibri" w:cs="Calibri"/>
                <w:lang w:val="en-US"/>
              </w:rPr>
              <w:t xml:space="preserve"> Instruction in the program is equally split between </w:t>
            </w:r>
            <w:r w:rsidR="0018419F" w:rsidRPr="27258B8C">
              <w:rPr>
                <w:rFonts w:ascii="Calibri" w:eastAsia="Times New Roman" w:hAnsi="Calibri" w:cs="Calibri"/>
                <w:lang w:val="en-US"/>
              </w:rPr>
              <w:t>TUFA</w:t>
            </w:r>
            <w:r w:rsidR="00A3154D" w:rsidRPr="27258B8C">
              <w:rPr>
                <w:rFonts w:ascii="Calibri" w:eastAsia="Times New Roman" w:hAnsi="Calibri" w:cs="Calibri"/>
                <w:lang w:val="en-US"/>
              </w:rPr>
              <w:t xml:space="preserve"> and</w:t>
            </w:r>
            <w:r w:rsidR="0018419F" w:rsidRPr="27258B8C">
              <w:rPr>
                <w:rFonts w:ascii="Calibri" w:eastAsia="Times New Roman" w:hAnsi="Calibri" w:cs="Calibri"/>
                <w:lang w:val="en-US"/>
              </w:rPr>
              <w:t xml:space="preserve"> </w:t>
            </w:r>
            <w:r w:rsidR="00A3154D" w:rsidRPr="27258B8C">
              <w:rPr>
                <w:rFonts w:ascii="Calibri" w:eastAsia="Times New Roman" w:hAnsi="Calibri" w:cs="Calibri"/>
                <w:lang w:val="en-US"/>
              </w:rPr>
              <w:t xml:space="preserve">CUPE </w:t>
            </w:r>
            <w:r w:rsidR="0018419F" w:rsidRPr="27258B8C">
              <w:rPr>
                <w:rFonts w:ascii="Calibri" w:eastAsia="Times New Roman" w:hAnsi="Calibri" w:cs="Calibri"/>
                <w:lang w:val="en-US"/>
              </w:rPr>
              <w:t>faculty</w:t>
            </w:r>
            <w:r w:rsidR="00A3154D" w:rsidRPr="27258B8C">
              <w:rPr>
                <w:rFonts w:ascii="Calibri" w:eastAsia="Times New Roman" w:hAnsi="Calibri" w:cs="Calibri"/>
                <w:lang w:val="en-US"/>
              </w:rPr>
              <w:t xml:space="preserve"> with support from GTAs and workshop leaders.</w:t>
            </w:r>
          </w:p>
          <w:p w14:paraId="61D2589C" w14:textId="50DA4120" w:rsidR="002C2603" w:rsidRPr="00001F53" w:rsidRDefault="002C2603" w:rsidP="008A07FE">
            <w:pPr>
              <w:widowControl w:val="0"/>
              <w:rPr>
                <w:rFonts w:ascii="Calibri" w:eastAsia="Times New Roman" w:hAnsi="Calibri" w:cs="Calibri"/>
                <w:lang w:val="en-US"/>
              </w:rPr>
            </w:pPr>
          </w:p>
        </w:tc>
      </w:tr>
      <w:tr w:rsidR="005D359B" w:rsidRPr="005D359B" w14:paraId="39B1DB47" w14:textId="77777777" w:rsidTr="76B4F7A5">
        <w:trPr>
          <w:trHeight w:val="413"/>
        </w:trPr>
        <w:tc>
          <w:tcPr>
            <w:tcW w:w="10710" w:type="dxa"/>
            <w:gridSpan w:val="4"/>
            <w:shd w:val="clear" w:color="auto" w:fill="DAE9F7" w:themeFill="text2" w:themeFillTint="1A"/>
          </w:tcPr>
          <w:p w14:paraId="18F63DE9" w14:textId="77777777" w:rsidR="005D359B" w:rsidRPr="005D359B" w:rsidRDefault="005D359B" w:rsidP="008A07FE">
            <w:pPr>
              <w:tabs>
                <w:tab w:val="left" w:pos="360"/>
              </w:tabs>
              <w:rPr>
                <w:rFonts w:ascii="Calibri" w:hAnsi="Calibri" w:cs="Calibri"/>
                <w:b/>
                <w:bCs/>
                <w:color w:val="0F4761" w:themeColor="accent1" w:themeShade="BF"/>
                <w:kern w:val="2"/>
                <w:lang w:val="en-US"/>
                <w14:ligatures w14:val="standardContextual"/>
              </w:rPr>
            </w:pPr>
            <w:r w:rsidRPr="005D359B">
              <w:rPr>
                <w:rFonts w:ascii="Calibri" w:hAnsi="Calibri" w:cs="Calibri"/>
                <w:b/>
                <w:bCs/>
                <w:kern w:val="2"/>
                <w:lang w:val="en-US"/>
                <w14:ligatures w14:val="standardContextual"/>
              </w:rPr>
              <w:t>BEd Education and BEd Education Indigenous</w:t>
            </w:r>
          </w:p>
        </w:tc>
      </w:tr>
      <w:tr w:rsidR="005D359B" w:rsidRPr="005D359B" w14:paraId="6F6D5468" w14:textId="77777777" w:rsidTr="76B4F7A5">
        <w:tc>
          <w:tcPr>
            <w:tcW w:w="2685" w:type="dxa"/>
            <w:shd w:val="clear" w:color="auto" w:fill="FFFFFF" w:themeFill="background1"/>
          </w:tcPr>
          <w:p w14:paraId="7735FF24" w14:textId="77777777" w:rsidR="005D359B" w:rsidRPr="005D359B" w:rsidRDefault="005D359B" w:rsidP="008A07FE">
            <w:pPr>
              <w:tabs>
                <w:tab w:val="left" w:pos="360"/>
              </w:tabs>
              <w:rPr>
                <w:rFonts w:ascii="Calibri" w:hAnsi="Calibri" w:cs="Calibri"/>
                <w:b/>
                <w:bCs/>
                <w:kern w:val="2"/>
                <w:lang w:val="en-US"/>
                <w14:ligatures w14:val="standardContextual"/>
              </w:rPr>
            </w:pPr>
            <w:r w:rsidRPr="005D359B">
              <w:rPr>
                <w:rFonts w:ascii="Calibri" w:hAnsi="Calibri" w:cs="Calibri"/>
                <w:b/>
                <w:bCs/>
                <w:kern w:val="2"/>
                <w:lang w:val="en-US"/>
                <w14:ligatures w14:val="standardContextual"/>
              </w:rPr>
              <w:t>Recommendation 6</w:t>
            </w:r>
          </w:p>
          <w:p w14:paraId="6D8A0BCD" w14:textId="77777777" w:rsidR="005D359B" w:rsidRPr="005D359B" w:rsidRDefault="005D359B" w:rsidP="008A07FE">
            <w:pPr>
              <w:tabs>
                <w:tab w:val="left" w:pos="360"/>
              </w:tabs>
              <w:rPr>
                <w:rFonts w:ascii="Calibri" w:hAnsi="Calibri" w:cs="Calibri"/>
                <w:kern w:val="2"/>
                <w:lang w:val="en-US"/>
                <w14:ligatures w14:val="standardContextual"/>
              </w:rPr>
            </w:pPr>
            <w:r w:rsidRPr="005D359B">
              <w:rPr>
                <w:rFonts w:ascii="Calibri" w:hAnsi="Calibri" w:cs="Calibri"/>
                <w:kern w:val="2"/>
                <w:lang w:val="en-US"/>
                <w14:ligatures w14:val="standardContextual"/>
              </w:rPr>
              <w:t xml:space="preserve">That the Program </w:t>
            </w:r>
            <w:proofErr w:type="gramStart"/>
            <w:r w:rsidRPr="005D359B">
              <w:rPr>
                <w:rFonts w:ascii="Calibri" w:hAnsi="Calibri" w:cs="Calibri"/>
                <w:kern w:val="2"/>
                <w:lang w:val="en-US"/>
                <w14:ligatures w14:val="standardContextual"/>
              </w:rPr>
              <w:t>review</w:t>
            </w:r>
            <w:proofErr w:type="gramEnd"/>
            <w:r w:rsidRPr="005D359B">
              <w:rPr>
                <w:rFonts w:ascii="Calibri" w:hAnsi="Calibri" w:cs="Calibri"/>
                <w:kern w:val="2"/>
                <w:lang w:val="en-US"/>
                <w14:ligatures w14:val="standardContextual"/>
              </w:rPr>
              <w:t xml:space="preserve"> and </w:t>
            </w:r>
            <w:proofErr w:type="gramStart"/>
            <w:r w:rsidRPr="005D359B">
              <w:rPr>
                <w:rFonts w:ascii="Calibri" w:hAnsi="Calibri" w:cs="Calibri"/>
                <w:kern w:val="2"/>
                <w:lang w:val="en-US"/>
                <w14:ligatures w14:val="standardContextual"/>
              </w:rPr>
              <w:t>enhance</w:t>
            </w:r>
            <w:proofErr w:type="gramEnd"/>
            <w:r w:rsidRPr="005D359B">
              <w:rPr>
                <w:rFonts w:ascii="Calibri" w:hAnsi="Calibri" w:cs="Calibri"/>
                <w:kern w:val="2"/>
                <w:lang w:val="en-US"/>
                <w14:ligatures w14:val="standardContextual"/>
              </w:rPr>
              <w:t xml:space="preserve"> admission language and approaches with intent to address systemic barriers to equitable access for different marginalized groups.</w:t>
            </w:r>
          </w:p>
          <w:p w14:paraId="63F39DE6" w14:textId="77777777" w:rsidR="005D359B" w:rsidRPr="005D359B" w:rsidRDefault="005D359B" w:rsidP="008A07FE">
            <w:pPr>
              <w:widowControl w:val="0"/>
              <w:tabs>
                <w:tab w:val="left" w:pos="513"/>
              </w:tabs>
              <w:rPr>
                <w:rFonts w:ascii="Calibri" w:hAnsi="Calibri" w:cs="Calibri"/>
                <w:b/>
                <w:bCs/>
                <w:color w:val="0F4761" w:themeColor="accent1" w:themeShade="BF"/>
                <w:kern w:val="2"/>
                <w:lang w:val="en-US"/>
                <w14:ligatures w14:val="standardContextual"/>
              </w:rPr>
            </w:pPr>
          </w:p>
        </w:tc>
        <w:tc>
          <w:tcPr>
            <w:tcW w:w="2844" w:type="dxa"/>
            <w:shd w:val="clear" w:color="auto" w:fill="FFFFFF" w:themeFill="background1"/>
          </w:tcPr>
          <w:p w14:paraId="13FD6616" w14:textId="1C8073CF" w:rsidR="005D359B" w:rsidRPr="005D359B" w:rsidRDefault="267A1048" w:rsidP="008A07FE">
            <w:pPr>
              <w:widowControl w:val="0"/>
              <w:tabs>
                <w:tab w:val="left" w:pos="1560"/>
                <w:tab w:val="right" w:pos="5760"/>
              </w:tabs>
              <w:rPr>
                <w:rFonts w:ascii="Calibri" w:eastAsia="Times New Roman" w:hAnsi="Calibri" w:cs="Calibri"/>
                <w:kern w:val="2"/>
                <w:lang w:val="en-US"/>
                <w14:ligatures w14:val="standardContextual"/>
              </w:rPr>
            </w:pPr>
            <w:r w:rsidRPr="005D359B">
              <w:rPr>
                <w:rFonts w:ascii="Calibri" w:eastAsia="Times New Roman" w:hAnsi="Calibri" w:cs="Calibri"/>
                <w:kern w:val="2"/>
                <w:lang w:val="en-US"/>
                <w14:ligatures w14:val="standardContextual"/>
              </w:rPr>
              <w:t xml:space="preserve">Review admission language to ensure the School of Education continues to maintain its clearly stated and evidenced </w:t>
            </w:r>
            <w:r w:rsidR="2AB6ECFB" w:rsidRPr="005D359B">
              <w:rPr>
                <w:rFonts w:ascii="Calibri" w:eastAsia="Times New Roman" w:hAnsi="Calibri" w:cs="Calibri"/>
                <w:kern w:val="2"/>
                <w:lang w:val="en-US"/>
                <w14:ligatures w14:val="standardContextual"/>
              </w:rPr>
              <w:t>commitment to</w:t>
            </w:r>
            <w:r w:rsidRPr="005D359B">
              <w:rPr>
                <w:rFonts w:ascii="Calibri" w:eastAsia="Times New Roman" w:hAnsi="Calibri" w:cs="Calibri"/>
                <w:kern w:val="2"/>
                <w:lang w:val="en-US"/>
                <w14:ligatures w14:val="standardContextual"/>
              </w:rPr>
              <w:t xml:space="preserve"> equitable representation within its cohort of Teacher Candidates.</w:t>
            </w:r>
          </w:p>
          <w:p w14:paraId="7B42122F" w14:textId="77777777" w:rsidR="005D359B" w:rsidRPr="005D359B" w:rsidRDefault="005D359B" w:rsidP="008A07FE">
            <w:pPr>
              <w:widowControl w:val="0"/>
              <w:tabs>
                <w:tab w:val="left" w:pos="1560"/>
                <w:tab w:val="right" w:pos="5760"/>
              </w:tabs>
              <w:rPr>
                <w:rFonts w:ascii="Calibri" w:eastAsia="Times New Roman" w:hAnsi="Calibri" w:cs="Calibri"/>
                <w:kern w:val="2"/>
                <w:lang w:val="en-US"/>
                <w14:ligatures w14:val="standardContextual"/>
              </w:rPr>
            </w:pPr>
          </w:p>
          <w:p w14:paraId="30C09E1F" w14:textId="77777777" w:rsidR="005D359B" w:rsidRPr="005D359B" w:rsidRDefault="005D359B" w:rsidP="008A07FE">
            <w:pPr>
              <w:widowControl w:val="0"/>
              <w:tabs>
                <w:tab w:val="left" w:pos="1560"/>
                <w:tab w:val="right" w:pos="5760"/>
              </w:tabs>
              <w:rPr>
                <w:rFonts w:ascii="Calibri" w:eastAsia="Times New Roman" w:hAnsi="Calibri" w:cs="Calibri"/>
                <w:kern w:val="2"/>
                <w:lang w:val="en-US"/>
                <w14:ligatures w14:val="standardContextual"/>
              </w:rPr>
            </w:pPr>
          </w:p>
          <w:p w14:paraId="687EC747" w14:textId="77777777" w:rsidR="005D359B" w:rsidRPr="005D359B" w:rsidRDefault="005D359B" w:rsidP="008A07FE">
            <w:pPr>
              <w:widowControl w:val="0"/>
              <w:jc w:val="center"/>
              <w:rPr>
                <w:rFonts w:ascii="Calibri" w:eastAsia="Times New Roman" w:hAnsi="Calibri" w:cs="Calibri"/>
                <w:b/>
                <w:bCs/>
                <w:kern w:val="2"/>
                <w:highlight w:val="yellow"/>
                <w:lang w:val="en-US"/>
                <w14:ligatures w14:val="standardContextual"/>
              </w:rPr>
            </w:pPr>
          </w:p>
        </w:tc>
        <w:tc>
          <w:tcPr>
            <w:tcW w:w="1275" w:type="dxa"/>
            <w:shd w:val="clear" w:color="auto" w:fill="FFFFFF" w:themeFill="background1"/>
          </w:tcPr>
          <w:p w14:paraId="62AFDB96" w14:textId="77777777" w:rsidR="005D359B" w:rsidRPr="005D359B" w:rsidRDefault="005D359B" w:rsidP="008A07FE">
            <w:pPr>
              <w:widowControl w:val="0"/>
              <w:rPr>
                <w:rFonts w:ascii="Calibri" w:eastAsia="Times New Roman" w:hAnsi="Calibri" w:cs="Calibri"/>
                <w:kern w:val="2"/>
                <w:lang w:val="en-US"/>
                <w14:ligatures w14:val="standardContextual"/>
              </w:rPr>
            </w:pPr>
            <w:r w:rsidRPr="005D359B">
              <w:rPr>
                <w:rFonts w:ascii="Calibri" w:eastAsia="Times New Roman" w:hAnsi="Calibri" w:cs="Calibri"/>
                <w:kern w:val="2"/>
                <w:lang w:val="en-US"/>
                <w14:ligatures w14:val="standardContextual"/>
              </w:rPr>
              <w:t>2024-25 prior to next admission cycle</w:t>
            </w:r>
          </w:p>
        </w:tc>
        <w:tc>
          <w:tcPr>
            <w:tcW w:w="3906" w:type="dxa"/>
            <w:shd w:val="clear" w:color="auto" w:fill="FFFFFF" w:themeFill="background1"/>
          </w:tcPr>
          <w:p w14:paraId="1C8C7533" w14:textId="77777777" w:rsidR="005D359B" w:rsidRDefault="2C67F2D1" w:rsidP="008A07FE">
            <w:pPr>
              <w:widowControl w:val="0"/>
              <w:rPr>
                <w:rFonts w:ascii="Calibri" w:eastAsia="Times New Roman" w:hAnsi="Calibri" w:cs="Calibri"/>
                <w:lang w:val="en-US"/>
              </w:rPr>
            </w:pPr>
            <w:r w:rsidRPr="098D75A3">
              <w:rPr>
                <w:rFonts w:ascii="Calibri" w:eastAsia="Times New Roman" w:hAnsi="Calibri" w:cs="Calibri"/>
                <w:lang w:val="en-US"/>
              </w:rPr>
              <w:t xml:space="preserve">Admission language for the BEd and BEd Indigenous programs was reviewed by the School of Education’s Equity Committee in collaboration with the university’s </w:t>
            </w:r>
            <w:r w:rsidR="00387AC9" w:rsidRPr="098D75A3">
              <w:rPr>
                <w:rFonts w:ascii="Calibri" w:eastAsia="Times New Roman" w:hAnsi="Calibri" w:cs="Calibri"/>
                <w:lang w:val="en-US"/>
              </w:rPr>
              <w:t>Admissions team and</w:t>
            </w:r>
            <w:r w:rsidRPr="098D75A3">
              <w:rPr>
                <w:rFonts w:ascii="Calibri" w:eastAsia="Times New Roman" w:hAnsi="Calibri" w:cs="Calibri"/>
                <w:lang w:val="en-US"/>
              </w:rPr>
              <w:t xml:space="preserve"> revised prior to the 2025-26 admission cycle. Updated language explicitly names systemic barriers and commits to equitable representation across race, Indigeneity, disability, and socioeconomic background. Revised materials are available on the program website.</w:t>
            </w:r>
          </w:p>
          <w:p w14:paraId="0F87FFCF" w14:textId="31CAF671" w:rsidR="003E5035" w:rsidRPr="005D359B" w:rsidRDefault="003E5035" w:rsidP="008A07FE">
            <w:pPr>
              <w:widowControl w:val="0"/>
              <w:rPr>
                <w:rFonts w:ascii="Calibri" w:eastAsia="Times New Roman" w:hAnsi="Calibri" w:cs="Calibri"/>
                <w:lang w:val="en-US"/>
              </w:rPr>
            </w:pPr>
          </w:p>
        </w:tc>
      </w:tr>
      <w:tr w:rsidR="005D359B" w:rsidRPr="005D359B" w14:paraId="028DD722" w14:textId="77777777" w:rsidTr="76B4F7A5">
        <w:tc>
          <w:tcPr>
            <w:tcW w:w="2685" w:type="dxa"/>
            <w:shd w:val="clear" w:color="auto" w:fill="FFFFFF" w:themeFill="background1"/>
          </w:tcPr>
          <w:p w14:paraId="504BFA10" w14:textId="77777777" w:rsidR="005D359B" w:rsidRPr="005D359B" w:rsidRDefault="005D359B" w:rsidP="008A07FE">
            <w:pPr>
              <w:tabs>
                <w:tab w:val="left" w:pos="360"/>
              </w:tabs>
              <w:rPr>
                <w:rFonts w:ascii="Calibri" w:hAnsi="Calibri" w:cs="Calibri"/>
                <w:b/>
                <w:bCs/>
                <w:kern w:val="2"/>
                <w:lang w:val="en-US"/>
                <w14:ligatures w14:val="standardContextual"/>
              </w:rPr>
            </w:pPr>
            <w:r w:rsidRPr="005D359B">
              <w:rPr>
                <w:rFonts w:ascii="Calibri" w:hAnsi="Calibri" w:cs="Calibri"/>
                <w:b/>
                <w:bCs/>
                <w:kern w:val="2"/>
                <w:lang w:val="en-US"/>
                <w14:ligatures w14:val="standardContextual"/>
              </w:rPr>
              <w:t>Recommendation 7</w:t>
            </w:r>
          </w:p>
          <w:p w14:paraId="0DC52164" w14:textId="77777777" w:rsidR="005D359B" w:rsidRPr="005D359B" w:rsidRDefault="005D359B" w:rsidP="008A07FE">
            <w:pPr>
              <w:tabs>
                <w:tab w:val="left" w:pos="360"/>
              </w:tabs>
              <w:rPr>
                <w:rFonts w:ascii="Calibri" w:hAnsi="Calibri" w:cs="Calibri"/>
                <w:kern w:val="2"/>
                <w:lang w:val="en-US"/>
                <w14:ligatures w14:val="standardContextual"/>
              </w:rPr>
            </w:pPr>
            <w:r w:rsidRPr="005D359B">
              <w:rPr>
                <w:rFonts w:ascii="Calibri" w:hAnsi="Calibri" w:cs="Calibri"/>
                <w:kern w:val="2"/>
                <w:lang w:val="en-US"/>
                <w14:ligatures w14:val="standardContextual"/>
              </w:rPr>
              <w:t xml:space="preserve">That the Program </w:t>
            </w:r>
            <w:proofErr w:type="gramStart"/>
            <w:r w:rsidRPr="005D359B">
              <w:rPr>
                <w:rFonts w:ascii="Calibri" w:hAnsi="Calibri" w:cs="Calibri"/>
                <w:kern w:val="2"/>
                <w:lang w:val="en-US"/>
                <w14:ligatures w14:val="standardContextual"/>
              </w:rPr>
              <w:t>review</w:t>
            </w:r>
            <w:proofErr w:type="gramEnd"/>
            <w:r w:rsidRPr="005D359B">
              <w:rPr>
                <w:rFonts w:ascii="Calibri" w:hAnsi="Calibri" w:cs="Calibri"/>
                <w:kern w:val="2"/>
                <w:lang w:val="en-US"/>
                <w14:ligatures w14:val="standardContextual"/>
              </w:rPr>
              <w:t xml:space="preserve"> the structure, scope, and sequencing of literacy field placements in relation to student survey feedback.</w:t>
            </w:r>
          </w:p>
          <w:p w14:paraId="5E9EAA2E" w14:textId="77777777" w:rsidR="005D359B" w:rsidRPr="005D359B" w:rsidRDefault="005D359B" w:rsidP="008A07FE">
            <w:pPr>
              <w:tabs>
                <w:tab w:val="left" w:pos="360"/>
              </w:tabs>
              <w:rPr>
                <w:rFonts w:ascii="Calibri" w:hAnsi="Calibri" w:cs="Calibri"/>
                <w:kern w:val="2"/>
                <w:lang w:val="en-US"/>
                <w14:ligatures w14:val="standardContextual"/>
              </w:rPr>
            </w:pPr>
          </w:p>
          <w:p w14:paraId="07F3910A" w14:textId="77777777" w:rsidR="005D359B" w:rsidRPr="005D359B" w:rsidRDefault="005D359B" w:rsidP="008A07FE">
            <w:pPr>
              <w:tabs>
                <w:tab w:val="left" w:pos="360"/>
              </w:tabs>
              <w:rPr>
                <w:rFonts w:ascii="Calibri" w:hAnsi="Calibri" w:cs="Calibri"/>
                <w:kern w:val="2"/>
                <w:lang w:val="en-US"/>
                <w14:ligatures w14:val="standardContextual"/>
              </w:rPr>
            </w:pPr>
          </w:p>
          <w:p w14:paraId="260FD672" w14:textId="77777777" w:rsidR="005D359B" w:rsidRPr="005D359B" w:rsidRDefault="005D359B" w:rsidP="008A07FE">
            <w:pPr>
              <w:widowControl w:val="0"/>
              <w:tabs>
                <w:tab w:val="left" w:pos="513"/>
              </w:tabs>
              <w:rPr>
                <w:rFonts w:ascii="Calibri" w:hAnsi="Calibri" w:cs="Calibri"/>
                <w:b/>
                <w:bCs/>
                <w:color w:val="0F4761" w:themeColor="accent1" w:themeShade="BF"/>
                <w:kern w:val="2"/>
                <w:lang w:val="en-US"/>
                <w14:ligatures w14:val="standardContextual"/>
              </w:rPr>
            </w:pPr>
          </w:p>
        </w:tc>
        <w:tc>
          <w:tcPr>
            <w:tcW w:w="2844" w:type="dxa"/>
            <w:shd w:val="clear" w:color="auto" w:fill="FFFFFF" w:themeFill="background1"/>
          </w:tcPr>
          <w:p w14:paraId="48A29487" w14:textId="70EB6F4A" w:rsidR="005D359B" w:rsidRPr="005D359B" w:rsidRDefault="267A1048" w:rsidP="008A07FE">
            <w:pPr>
              <w:widowControl w:val="0"/>
              <w:tabs>
                <w:tab w:val="left" w:pos="1560"/>
                <w:tab w:val="right" w:pos="5760"/>
              </w:tabs>
              <w:rPr>
                <w:rFonts w:ascii="Calibri" w:eastAsia="Times New Roman" w:hAnsi="Calibri" w:cs="Calibri"/>
                <w:kern w:val="2"/>
                <w:lang w:val="en-US"/>
                <w14:ligatures w14:val="standardContextual"/>
              </w:rPr>
            </w:pPr>
            <w:r w:rsidRPr="005D359B">
              <w:rPr>
                <w:rFonts w:ascii="Calibri" w:eastAsia="Times New Roman" w:hAnsi="Calibri" w:cs="Calibri"/>
                <w:kern w:val="2"/>
                <w:lang w:val="en-US"/>
                <w14:ligatures w14:val="standardContextual"/>
              </w:rPr>
              <w:t xml:space="preserve">The recent move towards more synthetics phonics programs in schools has </w:t>
            </w:r>
            <w:proofErr w:type="gramStart"/>
            <w:r w:rsidRPr="005D359B">
              <w:rPr>
                <w:rFonts w:ascii="Calibri" w:eastAsia="Times New Roman" w:hAnsi="Calibri" w:cs="Calibri"/>
                <w:kern w:val="2"/>
                <w:lang w:val="en-US"/>
                <w14:ligatures w14:val="standardContextual"/>
              </w:rPr>
              <w:t>impacted</w:t>
            </w:r>
            <w:proofErr w:type="gramEnd"/>
            <w:r w:rsidRPr="005D359B">
              <w:rPr>
                <w:rFonts w:ascii="Calibri" w:eastAsia="Times New Roman" w:hAnsi="Calibri" w:cs="Calibri"/>
                <w:kern w:val="2"/>
                <w:lang w:val="en-US"/>
                <w14:ligatures w14:val="standardContextual"/>
              </w:rPr>
              <w:t xml:space="preserve"> the placement experience for Teacher Candidates. The course </w:t>
            </w:r>
            <w:r w:rsidR="4492D670" w:rsidRPr="005D359B">
              <w:rPr>
                <w:rFonts w:ascii="Calibri" w:eastAsia="Times New Roman" w:hAnsi="Calibri" w:cs="Calibri"/>
                <w:kern w:val="2"/>
                <w:lang w:val="en-US"/>
                <w14:ligatures w14:val="standardContextual"/>
              </w:rPr>
              <w:t>addresses</w:t>
            </w:r>
            <w:r w:rsidRPr="005D359B">
              <w:rPr>
                <w:rFonts w:ascii="Calibri" w:eastAsia="Times New Roman" w:hAnsi="Calibri" w:cs="Calibri"/>
                <w:kern w:val="2"/>
                <w:lang w:val="en-US"/>
                <w14:ligatures w14:val="standardContextual"/>
              </w:rPr>
              <w:t xml:space="preserve"> these issues as they arise.</w:t>
            </w:r>
          </w:p>
          <w:p w14:paraId="2028D2F7" w14:textId="77777777" w:rsidR="005D359B" w:rsidRPr="005D359B" w:rsidRDefault="005D359B" w:rsidP="008A07FE">
            <w:pPr>
              <w:widowControl w:val="0"/>
              <w:rPr>
                <w:rFonts w:ascii="Calibri" w:eastAsia="Times New Roman" w:hAnsi="Calibri" w:cs="Calibri"/>
                <w:kern w:val="2"/>
                <w:lang w:val="en-US"/>
                <w14:ligatures w14:val="standardContextual"/>
              </w:rPr>
            </w:pPr>
          </w:p>
          <w:p w14:paraId="593211FD" w14:textId="77777777" w:rsidR="005D359B" w:rsidRPr="005D359B" w:rsidRDefault="005D359B" w:rsidP="008A07FE">
            <w:pPr>
              <w:widowControl w:val="0"/>
              <w:rPr>
                <w:rFonts w:ascii="Calibri" w:eastAsia="Times New Roman" w:hAnsi="Calibri" w:cs="Calibri"/>
                <w:kern w:val="2"/>
                <w:lang w:val="en-US"/>
                <w14:ligatures w14:val="standardContextual"/>
              </w:rPr>
            </w:pPr>
            <w:r w:rsidRPr="005D359B">
              <w:rPr>
                <w:rFonts w:ascii="Calibri" w:eastAsia="Times New Roman" w:hAnsi="Calibri" w:cs="Calibri"/>
                <w:kern w:val="2"/>
                <w:lang w:val="en-US"/>
                <w14:ligatures w14:val="standardContextual"/>
              </w:rPr>
              <w:t>The Implementation Report should provide an update.</w:t>
            </w:r>
          </w:p>
        </w:tc>
        <w:tc>
          <w:tcPr>
            <w:tcW w:w="1275" w:type="dxa"/>
            <w:shd w:val="clear" w:color="auto" w:fill="FFFFFF" w:themeFill="background1"/>
          </w:tcPr>
          <w:p w14:paraId="70E902F4" w14:textId="77777777" w:rsidR="005D359B" w:rsidRPr="005D359B" w:rsidRDefault="005D359B" w:rsidP="008A07FE">
            <w:pPr>
              <w:widowControl w:val="0"/>
              <w:rPr>
                <w:rFonts w:ascii="Calibri" w:eastAsia="Times New Roman" w:hAnsi="Calibri" w:cs="Calibri"/>
                <w:kern w:val="2"/>
                <w:lang w:val="en-US"/>
                <w14:ligatures w14:val="standardContextual"/>
              </w:rPr>
            </w:pPr>
            <w:r w:rsidRPr="005D359B">
              <w:rPr>
                <w:rFonts w:ascii="Calibri" w:eastAsia="Times New Roman" w:hAnsi="Calibri" w:cs="Calibri"/>
                <w:kern w:val="2"/>
                <w:lang w:val="en-US"/>
                <w14:ligatures w14:val="standardContextual"/>
              </w:rPr>
              <w:t>Ongoing</w:t>
            </w:r>
          </w:p>
        </w:tc>
        <w:tc>
          <w:tcPr>
            <w:tcW w:w="3906" w:type="dxa"/>
            <w:shd w:val="clear" w:color="auto" w:fill="FFFFFF" w:themeFill="background1"/>
          </w:tcPr>
          <w:p w14:paraId="2C355794" w14:textId="4D672F27" w:rsidR="005D359B" w:rsidRDefault="19D495EB" w:rsidP="008A07FE">
            <w:pPr>
              <w:widowControl w:val="0"/>
              <w:rPr>
                <w:rFonts w:ascii="Calibri" w:eastAsia="Calibri" w:hAnsi="Calibri" w:cs="Calibri"/>
                <w:color w:val="000000" w:themeColor="text1"/>
                <w:lang w:val="en-US"/>
              </w:rPr>
            </w:pPr>
            <w:r w:rsidRPr="6EF01AC8">
              <w:rPr>
                <w:rFonts w:ascii="Calibri" w:eastAsia="Calibri" w:hAnsi="Calibri" w:cs="Calibri"/>
                <w:color w:val="000000" w:themeColor="text1"/>
                <w:lang w:val="en-US"/>
              </w:rPr>
              <w:t>We have made the following changes in response to student survey feedback on the structure, scope, and sequencing of literacy field placements in relation to student survey feedback:</w:t>
            </w:r>
          </w:p>
          <w:p w14:paraId="37228685" w14:textId="77777777" w:rsidR="009D1D45" w:rsidRPr="005D359B" w:rsidRDefault="009D1D45" w:rsidP="008A07FE">
            <w:pPr>
              <w:widowControl w:val="0"/>
              <w:rPr>
                <w:rFonts w:ascii="Calibri" w:eastAsia="Calibri" w:hAnsi="Calibri" w:cs="Calibri"/>
                <w:color w:val="000000" w:themeColor="text1"/>
                <w:lang w:val="en-US"/>
              </w:rPr>
            </w:pPr>
          </w:p>
          <w:p w14:paraId="5E45D44E" w14:textId="71F0FC6E" w:rsidR="005D359B" w:rsidRPr="005D359B" w:rsidRDefault="19D495EB" w:rsidP="008A07FE">
            <w:pPr>
              <w:pStyle w:val="ListParagraph"/>
              <w:widowControl w:val="0"/>
              <w:numPr>
                <w:ilvl w:val="0"/>
                <w:numId w:val="3"/>
              </w:numPr>
              <w:spacing w:after="0" w:line="240" w:lineRule="auto"/>
              <w:ind w:left="166" w:hanging="166"/>
              <w:rPr>
                <w:rFonts w:ascii="Calibri" w:eastAsia="Calibri" w:hAnsi="Calibri" w:cs="Calibri"/>
                <w:color w:val="000000" w:themeColor="text1"/>
              </w:rPr>
            </w:pPr>
            <w:r w:rsidRPr="6EF01AC8">
              <w:rPr>
                <w:rFonts w:ascii="Calibri" w:eastAsia="Calibri" w:hAnsi="Calibri" w:cs="Calibri"/>
                <w:color w:val="000000" w:themeColor="text1"/>
              </w:rPr>
              <w:t>Increased the accessibility of the program to our partner boards by opening the program to all divisions</w:t>
            </w:r>
          </w:p>
          <w:p w14:paraId="28D7B0D7" w14:textId="4510EEFD" w:rsidR="005D359B" w:rsidRPr="005D359B" w:rsidRDefault="19D495EB" w:rsidP="008A07FE">
            <w:pPr>
              <w:pStyle w:val="ListParagraph"/>
              <w:widowControl w:val="0"/>
              <w:numPr>
                <w:ilvl w:val="0"/>
                <w:numId w:val="3"/>
              </w:numPr>
              <w:spacing w:after="0" w:line="240" w:lineRule="auto"/>
              <w:ind w:left="166" w:hanging="166"/>
              <w:rPr>
                <w:rFonts w:ascii="Calibri" w:eastAsia="Calibri" w:hAnsi="Calibri" w:cs="Calibri"/>
                <w:color w:val="000000" w:themeColor="text1"/>
              </w:rPr>
            </w:pPr>
            <w:r w:rsidRPr="6EF01AC8">
              <w:rPr>
                <w:rFonts w:ascii="Calibri" w:eastAsia="Calibri" w:hAnsi="Calibri" w:cs="Calibri"/>
                <w:color w:val="000000" w:themeColor="text1"/>
              </w:rPr>
              <w:t>Providing choice in delivery of the program whether TCs work with one on one or in groups to provide Tier 2 supports</w:t>
            </w:r>
          </w:p>
          <w:p w14:paraId="566233AE" w14:textId="052E3C72" w:rsidR="005D359B" w:rsidRPr="005D359B" w:rsidRDefault="19D495EB" w:rsidP="008A07FE">
            <w:pPr>
              <w:pStyle w:val="ListParagraph"/>
              <w:widowControl w:val="0"/>
              <w:numPr>
                <w:ilvl w:val="0"/>
                <w:numId w:val="3"/>
              </w:numPr>
              <w:spacing w:after="0" w:line="240" w:lineRule="auto"/>
              <w:ind w:left="166" w:hanging="166"/>
              <w:rPr>
                <w:rFonts w:ascii="Calibri" w:eastAsia="Calibri" w:hAnsi="Calibri" w:cs="Calibri"/>
                <w:color w:val="000000" w:themeColor="text1"/>
              </w:rPr>
            </w:pPr>
            <w:r w:rsidRPr="6EF01AC8">
              <w:rPr>
                <w:rFonts w:ascii="Calibri" w:eastAsia="Calibri" w:hAnsi="Calibri" w:cs="Calibri"/>
                <w:color w:val="000000" w:themeColor="text1"/>
              </w:rPr>
              <w:t xml:space="preserve">Communicating explicitly that the </w:t>
            </w:r>
            <w:r w:rsidRPr="6EF01AC8">
              <w:rPr>
                <w:rFonts w:ascii="Calibri" w:eastAsia="Calibri" w:hAnsi="Calibri" w:cs="Calibri"/>
                <w:color w:val="000000" w:themeColor="text1"/>
              </w:rPr>
              <w:lastRenderedPageBreak/>
              <w:t xml:space="preserve">placement is meant to provide </w:t>
            </w:r>
            <w:r w:rsidR="1A8E141C" w:rsidRPr="6EF01AC8">
              <w:rPr>
                <w:rFonts w:ascii="Calibri" w:eastAsia="Calibri" w:hAnsi="Calibri" w:cs="Calibri"/>
                <w:color w:val="000000" w:themeColor="text1"/>
              </w:rPr>
              <w:t xml:space="preserve">early exposure to diverse classroom needs. </w:t>
            </w:r>
            <w:r w:rsidRPr="6EF01AC8">
              <w:rPr>
                <w:rFonts w:ascii="Calibri" w:eastAsia="Calibri" w:hAnsi="Calibri" w:cs="Calibri"/>
                <w:color w:val="000000" w:themeColor="text1"/>
              </w:rPr>
              <w:t>That this</w:t>
            </w:r>
            <w:r w:rsidR="1A8E141C" w:rsidRPr="6EF01AC8">
              <w:rPr>
                <w:rFonts w:ascii="Calibri" w:eastAsia="Calibri" w:hAnsi="Calibri" w:cs="Calibri"/>
                <w:color w:val="000000" w:themeColor="text1"/>
              </w:rPr>
              <w:t xml:space="preserve"> early exposure has the dual purpose of</w:t>
            </w:r>
            <w:r w:rsidRPr="6EF01AC8">
              <w:rPr>
                <w:rFonts w:ascii="Calibri" w:eastAsia="Calibri" w:hAnsi="Calibri" w:cs="Calibri"/>
                <w:color w:val="000000" w:themeColor="text1"/>
              </w:rPr>
              <w:t>:</w:t>
            </w:r>
          </w:p>
          <w:p w14:paraId="34BDBEF1" w14:textId="5DC63673" w:rsidR="005D359B" w:rsidRPr="005D359B" w:rsidRDefault="1A8E141C" w:rsidP="008A07FE">
            <w:pPr>
              <w:pStyle w:val="ListParagraph"/>
              <w:widowControl w:val="0"/>
              <w:numPr>
                <w:ilvl w:val="1"/>
                <w:numId w:val="3"/>
              </w:numPr>
              <w:spacing w:after="0" w:line="240" w:lineRule="auto"/>
              <w:ind w:left="733" w:hanging="296"/>
              <w:rPr>
                <w:rFonts w:ascii="Calibri" w:eastAsia="Calibri" w:hAnsi="Calibri" w:cs="Calibri"/>
                <w:color w:val="000000" w:themeColor="text1"/>
              </w:rPr>
            </w:pPr>
            <w:r w:rsidRPr="6EF01AC8">
              <w:rPr>
                <w:rFonts w:ascii="Calibri" w:eastAsia="Calibri" w:hAnsi="Calibri" w:cs="Calibri"/>
                <w:color w:val="000000" w:themeColor="text1"/>
              </w:rPr>
              <w:t xml:space="preserve">preparing TCs for the </w:t>
            </w:r>
            <w:proofErr w:type="spellStart"/>
            <w:r w:rsidRPr="6EF01AC8">
              <w:rPr>
                <w:rFonts w:ascii="Calibri" w:eastAsia="Calibri" w:hAnsi="Calibri" w:cs="Calibri"/>
                <w:color w:val="000000" w:themeColor="text1"/>
              </w:rPr>
              <w:t>rigours</w:t>
            </w:r>
            <w:proofErr w:type="spellEnd"/>
            <w:r w:rsidRPr="6EF01AC8">
              <w:rPr>
                <w:rFonts w:ascii="Calibri" w:eastAsia="Calibri" w:hAnsi="Calibri" w:cs="Calibri"/>
                <w:color w:val="000000" w:themeColor="text1"/>
              </w:rPr>
              <w:t xml:space="preserve"> of their first practicum</w:t>
            </w:r>
          </w:p>
          <w:p w14:paraId="0682A2C4" w14:textId="3A5012F6" w:rsidR="005D359B" w:rsidRPr="005D359B" w:rsidRDefault="1A8E141C" w:rsidP="008A07FE">
            <w:pPr>
              <w:pStyle w:val="ListParagraph"/>
              <w:widowControl w:val="0"/>
              <w:numPr>
                <w:ilvl w:val="1"/>
                <w:numId w:val="3"/>
              </w:numPr>
              <w:spacing w:after="0" w:line="240" w:lineRule="auto"/>
              <w:ind w:left="733" w:hanging="296"/>
              <w:rPr>
                <w:rFonts w:ascii="Calibri" w:eastAsia="Calibri" w:hAnsi="Calibri" w:cs="Calibri"/>
                <w:color w:val="000000" w:themeColor="text1"/>
              </w:rPr>
            </w:pPr>
            <w:r w:rsidRPr="6EF01AC8">
              <w:rPr>
                <w:rFonts w:ascii="Calibri" w:eastAsia="Calibri" w:hAnsi="Calibri" w:cs="Calibri"/>
                <w:color w:val="000000" w:themeColor="text1"/>
              </w:rPr>
              <w:t>providing a low-stakes opportunity to engage with the complexities of the 2023 language curriculum and the recommendations of the Right to Read inquiry.</w:t>
            </w:r>
          </w:p>
          <w:p w14:paraId="362347FF" w14:textId="68BD3AB6" w:rsidR="005D359B" w:rsidRPr="005D359B" w:rsidRDefault="005D359B" w:rsidP="008A07FE">
            <w:pPr>
              <w:widowControl w:val="0"/>
              <w:rPr>
                <w:rFonts w:ascii="Aptos" w:eastAsia="Aptos" w:hAnsi="Aptos" w:cs="Aptos"/>
                <w:color w:val="000000" w:themeColor="text1"/>
                <w:lang w:val="en-US"/>
              </w:rPr>
            </w:pPr>
          </w:p>
        </w:tc>
      </w:tr>
      <w:tr w:rsidR="005D359B" w:rsidRPr="005D359B" w14:paraId="5589EAF6" w14:textId="77777777" w:rsidTr="76B4F7A5">
        <w:tc>
          <w:tcPr>
            <w:tcW w:w="2685" w:type="dxa"/>
            <w:shd w:val="clear" w:color="auto" w:fill="FFFFFF" w:themeFill="background1"/>
          </w:tcPr>
          <w:p w14:paraId="1682F07F" w14:textId="77777777" w:rsidR="005D359B" w:rsidRPr="005D359B" w:rsidRDefault="005D359B" w:rsidP="008A07FE">
            <w:pPr>
              <w:widowControl w:val="0"/>
              <w:autoSpaceDE w:val="0"/>
              <w:autoSpaceDN w:val="0"/>
              <w:adjustRightInd w:val="0"/>
              <w:rPr>
                <w:rFonts w:ascii="Calibri" w:eastAsia="Times New Roman" w:hAnsi="Calibri" w:cs="Calibri"/>
                <w:b/>
                <w:bCs/>
                <w:lang w:val="en-US"/>
              </w:rPr>
            </w:pPr>
            <w:r w:rsidRPr="005D359B">
              <w:rPr>
                <w:rFonts w:ascii="Calibri" w:eastAsia="Times New Roman" w:hAnsi="Calibri" w:cs="Calibri"/>
                <w:b/>
                <w:bCs/>
                <w:lang w:val="en-US"/>
              </w:rPr>
              <w:lastRenderedPageBreak/>
              <w:t>Recommendation 8</w:t>
            </w:r>
          </w:p>
          <w:p w14:paraId="3850F402" w14:textId="77777777" w:rsidR="005D359B" w:rsidRPr="005D359B" w:rsidRDefault="005D359B" w:rsidP="008A07FE">
            <w:pPr>
              <w:tabs>
                <w:tab w:val="left" w:pos="360"/>
              </w:tabs>
              <w:rPr>
                <w:rFonts w:ascii="Calibri" w:hAnsi="Calibri" w:cs="Calibri"/>
                <w:kern w:val="2"/>
                <w:lang w:val="en-US"/>
                <w14:ligatures w14:val="standardContextual"/>
              </w:rPr>
            </w:pPr>
            <w:r w:rsidRPr="005D359B">
              <w:rPr>
                <w:rFonts w:ascii="Calibri" w:hAnsi="Calibri" w:cs="Calibri"/>
                <w:kern w:val="2"/>
                <w:lang w:val="en-US"/>
                <w14:ligatures w14:val="standardContextual"/>
              </w:rPr>
              <w:t>That the School further develop courses in assessment and evaluation across all programs; review course content and professional learning in the competency area of ‘assessment and evaluation.’</w:t>
            </w:r>
          </w:p>
          <w:p w14:paraId="14ADC03A" w14:textId="77777777" w:rsidR="005D359B" w:rsidRPr="005D359B" w:rsidRDefault="005D359B" w:rsidP="008A07FE">
            <w:pPr>
              <w:tabs>
                <w:tab w:val="left" w:pos="360"/>
              </w:tabs>
              <w:rPr>
                <w:rFonts w:ascii="Calibri" w:hAnsi="Calibri" w:cs="Calibri"/>
                <w:color w:val="E97132" w:themeColor="accent2"/>
                <w:kern w:val="2"/>
                <w:highlight w:val="yellow"/>
                <w:lang w:val="en-US"/>
                <w14:ligatures w14:val="standardContextual"/>
              </w:rPr>
            </w:pPr>
          </w:p>
        </w:tc>
        <w:tc>
          <w:tcPr>
            <w:tcW w:w="2844" w:type="dxa"/>
            <w:shd w:val="clear" w:color="auto" w:fill="FFFFFF" w:themeFill="background1"/>
          </w:tcPr>
          <w:p w14:paraId="68B44031" w14:textId="32C280F9" w:rsidR="005D359B" w:rsidRPr="005D359B" w:rsidRDefault="005D359B" w:rsidP="008A07FE">
            <w:pPr>
              <w:widowControl w:val="0"/>
              <w:rPr>
                <w:rFonts w:ascii="Calibri" w:eastAsia="Times New Roman" w:hAnsi="Calibri" w:cs="Calibri"/>
                <w:kern w:val="2"/>
                <w:lang w:val="en-US"/>
                <w14:ligatures w14:val="standardContextual"/>
              </w:rPr>
            </w:pPr>
            <w:r w:rsidRPr="005D359B">
              <w:rPr>
                <w:rFonts w:ascii="Calibri" w:eastAsia="Times New Roman" w:hAnsi="Calibri" w:cs="Calibri"/>
                <w:kern w:val="2"/>
                <w:lang w:val="en-US"/>
                <w14:ligatures w14:val="standardContextual"/>
              </w:rPr>
              <w:t xml:space="preserve">No </w:t>
            </w:r>
            <w:r w:rsidR="437CC825" w:rsidRPr="005D359B">
              <w:rPr>
                <w:rFonts w:ascii="Calibri" w:eastAsia="Times New Roman" w:hAnsi="Calibri" w:cs="Calibri"/>
                <w:kern w:val="2"/>
                <w:lang w:val="en-US"/>
                <w14:ligatures w14:val="standardContextual"/>
              </w:rPr>
              <w:t>follow-up</w:t>
            </w:r>
            <w:r w:rsidRPr="005D359B">
              <w:rPr>
                <w:rFonts w:ascii="Calibri" w:eastAsia="Times New Roman" w:hAnsi="Calibri" w:cs="Calibri"/>
                <w:kern w:val="2"/>
                <w:lang w:val="en-US"/>
                <w14:ligatures w14:val="standardContextual"/>
              </w:rPr>
              <w:t xml:space="preserve"> is required.</w:t>
            </w:r>
          </w:p>
          <w:p w14:paraId="660F90CF" w14:textId="77777777" w:rsidR="005D359B" w:rsidRPr="005D359B" w:rsidRDefault="005D359B" w:rsidP="008A07FE">
            <w:pPr>
              <w:widowControl w:val="0"/>
              <w:rPr>
                <w:rFonts w:ascii="Calibri" w:eastAsia="Times New Roman" w:hAnsi="Calibri" w:cs="Calibri"/>
                <w:kern w:val="2"/>
                <w:lang w:val="en-US"/>
                <w14:ligatures w14:val="standardContextual"/>
              </w:rPr>
            </w:pPr>
          </w:p>
          <w:p w14:paraId="7E333C72" w14:textId="77777777" w:rsidR="005D359B" w:rsidRPr="005D359B" w:rsidRDefault="005D359B" w:rsidP="008A07FE">
            <w:pPr>
              <w:widowControl w:val="0"/>
              <w:rPr>
                <w:rFonts w:ascii="Calibri" w:eastAsia="Times New Roman" w:hAnsi="Calibri" w:cs="Calibri"/>
                <w:kern w:val="2"/>
                <w:lang w:val="en-US"/>
                <w14:ligatures w14:val="standardContextual"/>
              </w:rPr>
            </w:pPr>
            <w:r w:rsidRPr="005D359B">
              <w:rPr>
                <w:rFonts w:ascii="Calibri" w:eastAsia="Times New Roman" w:hAnsi="Calibri" w:cs="Calibri"/>
                <w:kern w:val="2"/>
                <w:lang w:val="en-US"/>
                <w14:ligatures w14:val="standardContextual"/>
              </w:rPr>
              <w:t>This was already completed prior to the cyclical review and has been implemented.</w:t>
            </w:r>
          </w:p>
        </w:tc>
        <w:tc>
          <w:tcPr>
            <w:tcW w:w="1275" w:type="dxa"/>
            <w:shd w:val="clear" w:color="auto" w:fill="D9D9D9" w:themeFill="background1" w:themeFillShade="D9"/>
          </w:tcPr>
          <w:p w14:paraId="0EA2ED29" w14:textId="77777777" w:rsidR="005D359B" w:rsidRPr="005D359B" w:rsidRDefault="005D359B" w:rsidP="008A07FE">
            <w:pPr>
              <w:widowControl w:val="0"/>
              <w:rPr>
                <w:rFonts w:ascii="Calibri" w:eastAsia="Times New Roman" w:hAnsi="Calibri" w:cs="Calibri"/>
                <w:kern w:val="2"/>
                <w:lang w:val="en-US"/>
                <w14:ligatures w14:val="standardContextual"/>
              </w:rPr>
            </w:pPr>
            <w:r w:rsidRPr="005D359B">
              <w:rPr>
                <w:rFonts w:ascii="Calibri" w:eastAsia="Times New Roman" w:hAnsi="Calibri" w:cs="Calibri"/>
                <w:kern w:val="2"/>
                <w:lang w:val="en-US"/>
                <w14:ligatures w14:val="standardContextual"/>
              </w:rPr>
              <w:t xml:space="preserve"> </w:t>
            </w:r>
          </w:p>
        </w:tc>
        <w:tc>
          <w:tcPr>
            <w:tcW w:w="3906" w:type="dxa"/>
            <w:shd w:val="clear" w:color="auto" w:fill="D9D9D9" w:themeFill="background1" w:themeFillShade="D9"/>
          </w:tcPr>
          <w:p w14:paraId="1B70E83B" w14:textId="77777777" w:rsidR="005D359B" w:rsidRPr="005D359B" w:rsidRDefault="005D359B" w:rsidP="008A07FE">
            <w:pPr>
              <w:widowControl w:val="0"/>
              <w:rPr>
                <w:rFonts w:ascii="Calibri" w:eastAsia="Times New Roman" w:hAnsi="Calibri" w:cs="Calibri"/>
                <w:kern w:val="2"/>
                <w:lang w:val="en-US"/>
                <w14:ligatures w14:val="standardContextual"/>
              </w:rPr>
            </w:pPr>
          </w:p>
        </w:tc>
      </w:tr>
      <w:tr w:rsidR="005D359B" w:rsidRPr="005D359B" w14:paraId="26694FF6" w14:textId="77777777" w:rsidTr="76B4F7A5">
        <w:tc>
          <w:tcPr>
            <w:tcW w:w="2685" w:type="dxa"/>
            <w:shd w:val="clear" w:color="auto" w:fill="FFFFFF" w:themeFill="background1"/>
          </w:tcPr>
          <w:p w14:paraId="2707BCCE" w14:textId="77777777" w:rsidR="005D359B" w:rsidRPr="005D359B" w:rsidRDefault="005D359B" w:rsidP="008A07FE">
            <w:pPr>
              <w:widowControl w:val="0"/>
              <w:autoSpaceDE w:val="0"/>
              <w:autoSpaceDN w:val="0"/>
              <w:adjustRightInd w:val="0"/>
              <w:rPr>
                <w:rFonts w:ascii="Calibri" w:eastAsia="Times New Roman" w:hAnsi="Calibri" w:cs="Calibri"/>
                <w:b/>
                <w:bCs/>
                <w:lang w:val="en-US"/>
              </w:rPr>
            </w:pPr>
            <w:r w:rsidRPr="005D359B">
              <w:rPr>
                <w:rFonts w:ascii="Calibri" w:eastAsia="Times New Roman" w:hAnsi="Calibri" w:cs="Calibri"/>
                <w:b/>
                <w:bCs/>
                <w:lang w:val="en-US"/>
              </w:rPr>
              <w:t>Recommendation 9</w:t>
            </w:r>
          </w:p>
          <w:p w14:paraId="6EE2F1B7" w14:textId="77777777" w:rsidR="005D359B" w:rsidRPr="005D359B" w:rsidRDefault="005D359B" w:rsidP="008A07FE">
            <w:pPr>
              <w:tabs>
                <w:tab w:val="left" w:pos="360"/>
              </w:tabs>
              <w:rPr>
                <w:rFonts w:ascii="Calibri" w:hAnsi="Calibri" w:cs="Calibri"/>
                <w:kern w:val="2"/>
                <w:lang w:val="en-US"/>
                <w14:ligatures w14:val="standardContextual"/>
              </w:rPr>
            </w:pPr>
            <w:r w:rsidRPr="005D359B">
              <w:rPr>
                <w:rFonts w:ascii="Calibri" w:hAnsi="Calibri" w:cs="Calibri"/>
                <w:kern w:val="2"/>
                <w:lang w:val="en-US"/>
                <w14:ligatures w14:val="standardContextual"/>
              </w:rPr>
              <w:t>That research and analytical skills preparation be discussed in relation to its role in the BEd program.</w:t>
            </w:r>
          </w:p>
          <w:p w14:paraId="135FF33E" w14:textId="77777777" w:rsidR="005D359B" w:rsidRPr="005D359B" w:rsidRDefault="005D359B" w:rsidP="008A07FE">
            <w:pPr>
              <w:tabs>
                <w:tab w:val="left" w:pos="360"/>
              </w:tabs>
              <w:rPr>
                <w:rFonts w:ascii="Calibri" w:hAnsi="Calibri" w:cs="Calibri"/>
                <w:kern w:val="2"/>
                <w:lang w:val="en-US"/>
                <w14:ligatures w14:val="standardContextual"/>
              </w:rPr>
            </w:pPr>
          </w:p>
          <w:p w14:paraId="63034B71" w14:textId="77777777" w:rsidR="005D359B" w:rsidRPr="005D359B" w:rsidRDefault="005D359B" w:rsidP="008A07FE">
            <w:pPr>
              <w:tabs>
                <w:tab w:val="left" w:pos="360"/>
              </w:tabs>
              <w:rPr>
                <w:rFonts w:ascii="Calibri" w:hAnsi="Calibri" w:cs="Calibri"/>
                <w:b/>
                <w:bCs/>
                <w:color w:val="0F4761" w:themeColor="accent1" w:themeShade="BF"/>
                <w:kern w:val="2"/>
                <w:lang w:val="en-US"/>
                <w14:ligatures w14:val="standardContextual"/>
              </w:rPr>
            </w:pPr>
          </w:p>
        </w:tc>
        <w:tc>
          <w:tcPr>
            <w:tcW w:w="2844" w:type="dxa"/>
            <w:shd w:val="clear" w:color="auto" w:fill="FFFFFF" w:themeFill="background1"/>
          </w:tcPr>
          <w:p w14:paraId="1072178E" w14:textId="1A2D5768" w:rsidR="005D359B" w:rsidRPr="005D359B" w:rsidRDefault="005D359B" w:rsidP="008A07FE">
            <w:pPr>
              <w:tabs>
                <w:tab w:val="left" w:pos="1560"/>
                <w:tab w:val="right" w:pos="5760"/>
              </w:tabs>
              <w:rPr>
                <w:rFonts w:ascii="Calibri" w:eastAsia="Times New Roman" w:hAnsi="Calibri" w:cs="Calibri"/>
                <w:kern w:val="2"/>
                <w:lang w:val="en-US"/>
                <w14:ligatures w14:val="standardContextual"/>
              </w:rPr>
            </w:pPr>
            <w:r w:rsidRPr="005D359B">
              <w:rPr>
                <w:rFonts w:ascii="Calibri" w:eastAsia="Times New Roman" w:hAnsi="Calibri" w:cs="Calibri"/>
                <w:kern w:val="2"/>
                <w:lang w:val="en-US"/>
                <w14:ligatures w14:val="standardContextual"/>
              </w:rPr>
              <w:t xml:space="preserve">The </w:t>
            </w:r>
            <w:proofErr w:type="gramStart"/>
            <w:r w:rsidRPr="005D359B">
              <w:rPr>
                <w:rFonts w:ascii="Calibri" w:eastAsia="Times New Roman" w:hAnsi="Calibri" w:cs="Calibri"/>
                <w:kern w:val="2"/>
                <w:lang w:val="en-US"/>
                <w14:ligatures w14:val="standardContextual"/>
              </w:rPr>
              <w:t>School</w:t>
            </w:r>
            <w:proofErr w:type="gramEnd"/>
            <w:r w:rsidRPr="005D359B">
              <w:rPr>
                <w:rFonts w:ascii="Calibri" w:eastAsia="Times New Roman" w:hAnsi="Calibri" w:cs="Calibri"/>
                <w:kern w:val="2"/>
                <w:lang w:val="en-US"/>
                <w14:ligatures w14:val="standardContextual"/>
              </w:rPr>
              <w:t xml:space="preserve"> noted that EDUC 4300</w:t>
            </w:r>
            <w:r w:rsidR="002714AB">
              <w:rPr>
                <w:rFonts w:ascii="Calibri" w:eastAsia="Times New Roman" w:hAnsi="Calibri" w:cs="Calibri"/>
                <w:kern w:val="2"/>
                <w:lang w:val="en-US"/>
                <w14:ligatures w14:val="standardContextual"/>
              </w:rPr>
              <w:t>P</w:t>
            </w:r>
            <w:r w:rsidRPr="005D359B">
              <w:rPr>
                <w:rFonts w:ascii="Calibri" w:eastAsia="Times New Roman" w:hAnsi="Calibri" w:cs="Calibri"/>
                <w:kern w:val="2"/>
                <w:lang w:val="en-US"/>
                <w14:ligatures w14:val="standardContextual"/>
              </w:rPr>
              <w:t xml:space="preserve"> had been updated to include an inquiry/research proposal. The Implementation Report should include any updates with regards to the inclusion of research and analytical skills </w:t>
            </w:r>
            <w:proofErr w:type="gramStart"/>
            <w:r w:rsidRPr="005D359B">
              <w:rPr>
                <w:rFonts w:ascii="Calibri" w:eastAsia="Times New Roman" w:hAnsi="Calibri" w:cs="Calibri"/>
                <w:kern w:val="2"/>
                <w:lang w:val="en-US"/>
                <w14:ligatures w14:val="standardContextual"/>
              </w:rPr>
              <w:t>to curriculum</w:t>
            </w:r>
            <w:proofErr w:type="gramEnd"/>
            <w:r w:rsidRPr="005D359B">
              <w:rPr>
                <w:rFonts w:ascii="Calibri" w:eastAsia="Times New Roman" w:hAnsi="Calibri" w:cs="Calibri"/>
                <w:kern w:val="2"/>
                <w:lang w:val="en-US"/>
                <w14:ligatures w14:val="standardContextual"/>
              </w:rPr>
              <w:t>.</w:t>
            </w:r>
          </w:p>
          <w:p w14:paraId="03FE4C7A" w14:textId="77777777" w:rsidR="005D359B" w:rsidRPr="005D359B" w:rsidRDefault="005D359B" w:rsidP="008A07FE">
            <w:pPr>
              <w:widowControl w:val="0"/>
              <w:rPr>
                <w:rFonts w:ascii="Calibri" w:eastAsia="Times New Roman" w:hAnsi="Calibri" w:cs="Calibri"/>
                <w:kern w:val="2"/>
                <w:lang w:val="en-US"/>
                <w14:ligatures w14:val="standardContextual"/>
              </w:rPr>
            </w:pPr>
          </w:p>
        </w:tc>
        <w:tc>
          <w:tcPr>
            <w:tcW w:w="1275" w:type="dxa"/>
            <w:shd w:val="clear" w:color="auto" w:fill="FFFFFF" w:themeFill="background1"/>
          </w:tcPr>
          <w:p w14:paraId="4DC8860A" w14:textId="77777777" w:rsidR="005D359B" w:rsidRPr="005D359B" w:rsidRDefault="005D359B" w:rsidP="008A07FE">
            <w:pPr>
              <w:widowControl w:val="0"/>
              <w:rPr>
                <w:rFonts w:ascii="Calibri" w:eastAsia="Times New Roman" w:hAnsi="Calibri" w:cs="Calibri"/>
                <w:kern w:val="2"/>
                <w:lang w:val="en-US"/>
                <w14:ligatures w14:val="standardContextual"/>
              </w:rPr>
            </w:pPr>
            <w:r w:rsidRPr="005D359B">
              <w:rPr>
                <w:rFonts w:ascii="Calibri" w:eastAsia="Times New Roman" w:hAnsi="Calibri" w:cs="Calibri"/>
                <w:kern w:val="2"/>
                <w:lang w:val="en-US"/>
                <w14:ligatures w14:val="standardContextual"/>
              </w:rPr>
              <w:t>Ongoing</w:t>
            </w:r>
          </w:p>
        </w:tc>
        <w:tc>
          <w:tcPr>
            <w:tcW w:w="3906" w:type="dxa"/>
            <w:shd w:val="clear" w:color="auto" w:fill="FFFFFF" w:themeFill="background1"/>
          </w:tcPr>
          <w:p w14:paraId="34AC2AA3" w14:textId="11B250DE" w:rsidR="005D359B" w:rsidRDefault="2D7F4C12" w:rsidP="008A07FE">
            <w:pPr>
              <w:widowControl w:val="0"/>
              <w:rPr>
                <w:rFonts w:ascii="Calibri" w:eastAsia="Times New Roman" w:hAnsi="Calibri" w:cs="Calibri"/>
              </w:rPr>
            </w:pPr>
            <w:r w:rsidRPr="098D75A3">
              <w:rPr>
                <w:rFonts w:ascii="Calibri" w:eastAsia="Times New Roman" w:hAnsi="Calibri" w:cs="Calibri"/>
              </w:rPr>
              <w:t>EDUC</w:t>
            </w:r>
            <w:r w:rsidR="009D1D45">
              <w:rPr>
                <w:rFonts w:ascii="Calibri" w:eastAsia="Times New Roman" w:hAnsi="Calibri" w:cs="Calibri"/>
              </w:rPr>
              <w:t xml:space="preserve"> </w:t>
            </w:r>
            <w:r w:rsidRPr="098D75A3">
              <w:rPr>
                <w:rFonts w:ascii="Calibri" w:eastAsia="Times New Roman" w:hAnsi="Calibri" w:cs="Calibri"/>
              </w:rPr>
              <w:t>4300H (the Alternative Settings Placement field experience) has been updated to include a self-directed professional learning component, which includes the option for an inquiry-based component. This provides the opportunity for candidates to pursue learning around a specific topic in a field setting, tied to current research in that area. The selection of an inquiry topic is undertaken in collaboration with the TC’s Faculty Advisor, and is supervised by the Host Professional who is overseeing their ASP in the field.</w:t>
            </w:r>
          </w:p>
          <w:p w14:paraId="20CAFD6F" w14:textId="7F8978E8" w:rsidR="002C2603" w:rsidRPr="005D359B" w:rsidRDefault="002C2603" w:rsidP="008A07FE">
            <w:pPr>
              <w:widowControl w:val="0"/>
              <w:rPr>
                <w:rFonts w:ascii="Calibri" w:eastAsia="Times New Roman" w:hAnsi="Calibri" w:cs="Calibri"/>
                <w:kern w:val="2"/>
                <w14:ligatures w14:val="standardContextual"/>
              </w:rPr>
            </w:pPr>
          </w:p>
        </w:tc>
      </w:tr>
      <w:tr w:rsidR="005D359B" w:rsidRPr="005D359B" w14:paraId="5696CB0D" w14:textId="77777777" w:rsidTr="76B4F7A5">
        <w:tc>
          <w:tcPr>
            <w:tcW w:w="2685" w:type="dxa"/>
            <w:shd w:val="clear" w:color="auto" w:fill="FFFFFF" w:themeFill="background1"/>
          </w:tcPr>
          <w:p w14:paraId="312D5288" w14:textId="77777777" w:rsidR="005D359B" w:rsidRPr="005D359B" w:rsidRDefault="005D359B" w:rsidP="008A07FE">
            <w:pPr>
              <w:tabs>
                <w:tab w:val="left" w:pos="360"/>
              </w:tabs>
              <w:rPr>
                <w:rFonts w:ascii="Calibri" w:hAnsi="Calibri" w:cs="Calibri"/>
                <w:b/>
                <w:bCs/>
                <w:color w:val="0F4761" w:themeColor="accent1" w:themeShade="BF"/>
                <w:kern w:val="2"/>
                <w:lang w:val="en-US"/>
                <w14:ligatures w14:val="standardContextual"/>
              </w:rPr>
            </w:pPr>
            <w:r w:rsidRPr="005D359B">
              <w:rPr>
                <w:rFonts w:ascii="Calibri" w:hAnsi="Calibri" w:cs="Calibri"/>
                <w:b/>
                <w:bCs/>
                <w:kern w:val="2"/>
                <w:lang w:val="en-US"/>
                <w14:ligatures w14:val="standardContextual"/>
              </w:rPr>
              <w:t>Recommendation 10</w:t>
            </w:r>
          </w:p>
          <w:p w14:paraId="32C3EDCB" w14:textId="77777777" w:rsidR="005D359B" w:rsidRPr="005D359B" w:rsidRDefault="267A1048" w:rsidP="008A07FE">
            <w:pPr>
              <w:tabs>
                <w:tab w:val="left" w:pos="360"/>
              </w:tabs>
              <w:rPr>
                <w:rFonts w:ascii="Calibri" w:hAnsi="Calibri" w:cs="Calibri"/>
                <w:kern w:val="2"/>
                <w:lang w:val="en-US"/>
                <w14:ligatures w14:val="standardContextual"/>
              </w:rPr>
            </w:pPr>
            <w:r w:rsidRPr="005D359B">
              <w:rPr>
                <w:rFonts w:ascii="Calibri" w:hAnsi="Calibri" w:cs="Calibri"/>
                <w:kern w:val="2"/>
                <w:lang w:val="en-US"/>
                <w14:ligatures w14:val="standardContextual"/>
              </w:rPr>
              <w:t xml:space="preserve">That the program review course content and requirements to ensure that students are receiving adequate preparation with emerging issues and intersectionality relevant to equity, diversity, gender identity and questions of </w:t>
            </w:r>
            <w:bookmarkStart w:id="0" w:name="_Int_WnQntS7M"/>
            <w:proofErr w:type="spellStart"/>
            <w:r w:rsidRPr="005D359B">
              <w:rPr>
                <w:rFonts w:ascii="Calibri" w:hAnsi="Calibri" w:cs="Calibri"/>
                <w:kern w:val="2"/>
                <w:lang w:val="en-US"/>
                <w14:ligatures w14:val="standardContextual"/>
              </w:rPr>
              <w:t>behavioural</w:t>
            </w:r>
            <w:bookmarkEnd w:id="0"/>
            <w:proofErr w:type="spellEnd"/>
            <w:r w:rsidRPr="005D359B">
              <w:rPr>
                <w:rFonts w:ascii="Calibri" w:hAnsi="Calibri" w:cs="Calibri"/>
                <w:kern w:val="2"/>
                <w:lang w:val="en-US"/>
                <w14:ligatures w14:val="standardContextual"/>
              </w:rPr>
              <w:t xml:space="preserve">, emotional, and mental health; as well as meeting complex social and learning needs in </w:t>
            </w:r>
            <w:r w:rsidRPr="005D359B">
              <w:rPr>
                <w:rFonts w:ascii="Calibri" w:hAnsi="Calibri" w:cs="Calibri"/>
                <w:kern w:val="2"/>
                <w:lang w:val="en-US"/>
                <w14:ligatures w14:val="standardContextual"/>
              </w:rPr>
              <w:lastRenderedPageBreak/>
              <w:t xml:space="preserve">learning environments that are culturally diverse; </w:t>
            </w:r>
            <w:r w:rsidRPr="005D359B">
              <w:rPr>
                <w:rFonts w:ascii="Calibri" w:hAnsi="Calibri" w:cs="Calibri"/>
                <w:kern w:val="2"/>
                <w:u w:val="single"/>
                <w:lang w:val="en-US"/>
                <w14:ligatures w14:val="standardContextual"/>
              </w:rPr>
              <w:t>specifically this needs to be addressed in Indigenous education</w:t>
            </w:r>
            <w:r w:rsidRPr="005D359B">
              <w:rPr>
                <w:rFonts w:ascii="Calibri" w:hAnsi="Calibri" w:cs="Calibri"/>
                <w:kern w:val="2"/>
                <w:lang w:val="en-US"/>
                <w14:ligatures w14:val="standardContextual"/>
              </w:rPr>
              <w:t>, e.g., updating reading lists to reflect the most current scholarship on these evolving topics.</w:t>
            </w:r>
          </w:p>
          <w:p w14:paraId="21865C0A" w14:textId="77777777" w:rsidR="005D359B" w:rsidRPr="005D359B" w:rsidRDefault="005D359B" w:rsidP="008A07FE">
            <w:pPr>
              <w:tabs>
                <w:tab w:val="left" w:pos="360"/>
              </w:tabs>
              <w:rPr>
                <w:rFonts w:ascii="Calibri" w:hAnsi="Calibri" w:cs="Calibri"/>
                <w:kern w:val="2"/>
                <w:lang w:val="en-US"/>
                <w14:ligatures w14:val="standardContextual"/>
              </w:rPr>
            </w:pPr>
          </w:p>
        </w:tc>
        <w:tc>
          <w:tcPr>
            <w:tcW w:w="2844" w:type="dxa"/>
            <w:shd w:val="clear" w:color="auto" w:fill="FFFFFF" w:themeFill="background1"/>
          </w:tcPr>
          <w:p w14:paraId="3A85B690" w14:textId="77777777" w:rsidR="005D359B" w:rsidRPr="005D359B" w:rsidRDefault="005D359B" w:rsidP="008A07FE">
            <w:pPr>
              <w:tabs>
                <w:tab w:val="left" w:pos="1560"/>
                <w:tab w:val="right" w:pos="5760"/>
              </w:tabs>
              <w:rPr>
                <w:rFonts w:ascii="Calibri" w:eastAsia="Times New Roman" w:hAnsi="Calibri" w:cs="Calibri"/>
                <w:kern w:val="2"/>
                <w:lang w:val="en-US"/>
                <w14:ligatures w14:val="standardContextual"/>
              </w:rPr>
            </w:pPr>
            <w:r w:rsidRPr="005D359B">
              <w:rPr>
                <w:rFonts w:ascii="Calibri" w:eastAsia="Times New Roman" w:hAnsi="Calibri" w:cs="Calibri"/>
                <w:kern w:val="2"/>
                <w:lang w:val="en-US"/>
                <w14:ligatures w14:val="standardContextual"/>
              </w:rPr>
              <w:lastRenderedPageBreak/>
              <w:t xml:space="preserve">The programs have already identified that they would like to take time to revisit and review all courses to ensure they continue to reflect relevant equity focused research and Indigenous perspectives. The </w:t>
            </w:r>
            <w:proofErr w:type="gramStart"/>
            <w:r w:rsidRPr="005D359B">
              <w:rPr>
                <w:rFonts w:ascii="Calibri" w:eastAsia="Times New Roman" w:hAnsi="Calibri" w:cs="Calibri"/>
                <w:kern w:val="2"/>
                <w:lang w:val="en-US"/>
                <w14:ligatures w14:val="standardContextual"/>
              </w:rPr>
              <w:t>School</w:t>
            </w:r>
            <w:proofErr w:type="gramEnd"/>
            <w:r w:rsidRPr="005D359B">
              <w:rPr>
                <w:rFonts w:ascii="Calibri" w:eastAsia="Times New Roman" w:hAnsi="Calibri" w:cs="Calibri"/>
                <w:kern w:val="2"/>
                <w:lang w:val="en-US"/>
                <w14:ligatures w14:val="standardContextual"/>
              </w:rPr>
              <w:t xml:space="preserve"> will review courses in the undergraduate programs.</w:t>
            </w:r>
          </w:p>
          <w:p w14:paraId="36B97E5E" w14:textId="77777777" w:rsidR="005D359B" w:rsidRPr="005D359B" w:rsidRDefault="005D359B" w:rsidP="008A07FE">
            <w:pPr>
              <w:widowControl w:val="0"/>
              <w:rPr>
                <w:rFonts w:ascii="Calibri" w:eastAsia="Times New Roman" w:hAnsi="Calibri" w:cs="Calibri"/>
                <w:kern w:val="2"/>
                <w:lang w:val="en-US"/>
                <w14:ligatures w14:val="standardContextual"/>
              </w:rPr>
            </w:pPr>
          </w:p>
        </w:tc>
        <w:tc>
          <w:tcPr>
            <w:tcW w:w="1275" w:type="dxa"/>
            <w:shd w:val="clear" w:color="auto" w:fill="FFFFFF" w:themeFill="background1"/>
          </w:tcPr>
          <w:p w14:paraId="05319DA4" w14:textId="77777777" w:rsidR="005D359B" w:rsidRPr="005D359B" w:rsidRDefault="005D359B" w:rsidP="008A07FE">
            <w:pPr>
              <w:widowControl w:val="0"/>
              <w:rPr>
                <w:rFonts w:ascii="Calibri" w:eastAsia="Times New Roman" w:hAnsi="Calibri" w:cs="Calibri"/>
                <w:kern w:val="2"/>
                <w:lang w:val="en-US"/>
                <w14:ligatures w14:val="standardContextual"/>
              </w:rPr>
            </w:pPr>
            <w:r w:rsidRPr="005D359B">
              <w:rPr>
                <w:rFonts w:ascii="Calibri" w:eastAsia="Times New Roman" w:hAnsi="Calibri" w:cs="Calibri"/>
                <w:kern w:val="2"/>
                <w:lang w:val="en-US"/>
                <w14:ligatures w14:val="standardContextual"/>
              </w:rPr>
              <w:t>Ongoing</w:t>
            </w:r>
          </w:p>
        </w:tc>
        <w:tc>
          <w:tcPr>
            <w:tcW w:w="3906" w:type="dxa"/>
            <w:shd w:val="clear" w:color="auto" w:fill="FFFFFF" w:themeFill="background1"/>
          </w:tcPr>
          <w:p w14:paraId="162F1C95" w14:textId="366C80D0" w:rsidR="005D359B" w:rsidRDefault="7FDFBBB8" w:rsidP="008A07FE">
            <w:pPr>
              <w:widowControl w:val="0"/>
              <w:rPr>
                <w:rFonts w:ascii="Calibri" w:eastAsia="Calibri" w:hAnsi="Calibri" w:cs="Calibri"/>
                <w:b/>
                <w:bCs/>
                <w:lang w:val="en-US"/>
              </w:rPr>
            </w:pPr>
            <w:r w:rsidRPr="26A573F0">
              <w:rPr>
                <w:rFonts w:ascii="Calibri" w:eastAsia="Times New Roman" w:hAnsi="Calibri" w:cs="Calibri"/>
                <w:lang w:val="en-US"/>
              </w:rPr>
              <w:t xml:space="preserve">The BEd committee continues to respond in real time to meet the needs of our students. </w:t>
            </w:r>
            <w:r w:rsidR="493FC856" w:rsidRPr="26A573F0">
              <w:rPr>
                <w:rFonts w:ascii="Calibri" w:eastAsia="Times New Roman" w:hAnsi="Calibri" w:cs="Calibri"/>
                <w:lang w:val="en-US"/>
              </w:rPr>
              <w:t xml:space="preserve">Two panel discussions in March </w:t>
            </w:r>
            <w:r w:rsidR="658B2647" w:rsidRPr="26A573F0">
              <w:rPr>
                <w:rFonts w:ascii="Calibri" w:eastAsia="Times New Roman" w:hAnsi="Calibri" w:cs="Calibri"/>
                <w:lang w:val="en-US"/>
              </w:rPr>
              <w:t>2026, Professional Events Week</w:t>
            </w:r>
            <w:r w:rsidR="493FC856" w:rsidRPr="26A573F0">
              <w:rPr>
                <w:rFonts w:ascii="Calibri" w:eastAsia="Times New Roman" w:hAnsi="Calibri" w:cs="Calibri"/>
                <w:lang w:val="en-US"/>
              </w:rPr>
              <w:t xml:space="preserve">: </w:t>
            </w:r>
            <w:r w:rsidR="49EB8A7E" w:rsidRPr="26A573F0">
              <w:rPr>
                <w:rFonts w:ascii="Calibri" w:eastAsia="Calibri" w:hAnsi="Calibri" w:cs="Calibri"/>
                <w:b/>
                <w:bCs/>
                <w:lang w:val="en-US"/>
              </w:rPr>
              <w:t>A Discussion of Generative AI in Teaching and Learning,</w:t>
            </w:r>
            <w:r w:rsidR="49EB8A7E" w:rsidRPr="26A573F0">
              <w:rPr>
                <w:rFonts w:ascii="Calibri" w:eastAsia="Calibri" w:hAnsi="Calibri" w:cs="Calibri"/>
                <w:lang w:val="en-US"/>
              </w:rPr>
              <w:t xml:space="preserve"> and </w:t>
            </w:r>
            <w:r w:rsidR="49EB8A7E" w:rsidRPr="26A573F0">
              <w:rPr>
                <w:rFonts w:ascii="Calibri" w:eastAsia="Calibri" w:hAnsi="Calibri" w:cs="Calibri"/>
                <w:b/>
                <w:bCs/>
                <w:lang w:val="en-US"/>
              </w:rPr>
              <w:t>Safe and Caring Schools</w:t>
            </w:r>
            <w:r w:rsidR="49EB8A7E" w:rsidRPr="26A573F0">
              <w:rPr>
                <w:rFonts w:ascii="Calibri" w:eastAsia="Calibri" w:hAnsi="Calibri" w:cs="Calibri"/>
                <w:lang w:val="en-US"/>
              </w:rPr>
              <w:t xml:space="preserve"> addressed specific </w:t>
            </w:r>
            <w:r w:rsidR="12547C30" w:rsidRPr="26A573F0">
              <w:rPr>
                <w:rFonts w:ascii="Calibri" w:eastAsia="Calibri" w:hAnsi="Calibri" w:cs="Calibri"/>
                <w:lang w:val="en-US"/>
              </w:rPr>
              <w:t>needs that ha</w:t>
            </w:r>
            <w:r w:rsidR="340E30E2" w:rsidRPr="26A573F0">
              <w:rPr>
                <w:rFonts w:ascii="Calibri" w:eastAsia="Calibri" w:hAnsi="Calibri" w:cs="Calibri"/>
                <w:lang w:val="en-US"/>
              </w:rPr>
              <w:t>d</w:t>
            </w:r>
            <w:r w:rsidR="12547C30" w:rsidRPr="26A573F0">
              <w:rPr>
                <w:rFonts w:ascii="Calibri" w:eastAsia="Calibri" w:hAnsi="Calibri" w:cs="Calibri"/>
                <w:lang w:val="en-US"/>
              </w:rPr>
              <w:t xml:space="preserve"> arisen. In November 2025 Professional Events </w:t>
            </w:r>
            <w:r w:rsidR="29BCE850" w:rsidRPr="26A573F0">
              <w:rPr>
                <w:rFonts w:ascii="Calibri" w:eastAsia="Calibri" w:hAnsi="Calibri" w:cs="Calibri"/>
                <w:lang w:val="en-US"/>
              </w:rPr>
              <w:t>Week,</w:t>
            </w:r>
            <w:r w:rsidR="2108EA07" w:rsidRPr="26A573F0">
              <w:rPr>
                <w:rFonts w:ascii="Calibri" w:eastAsia="Calibri" w:hAnsi="Calibri" w:cs="Calibri"/>
                <w:lang w:val="en-US"/>
              </w:rPr>
              <w:t xml:space="preserve"> all TCs </w:t>
            </w:r>
            <w:r w:rsidR="7C4FA296" w:rsidRPr="26A573F0">
              <w:rPr>
                <w:rFonts w:ascii="Calibri" w:eastAsia="Calibri" w:hAnsi="Calibri" w:cs="Calibri"/>
                <w:lang w:val="en-US"/>
              </w:rPr>
              <w:t xml:space="preserve">participated in a session: </w:t>
            </w:r>
            <w:r w:rsidR="2108EA07" w:rsidRPr="26A573F0">
              <w:rPr>
                <w:rFonts w:ascii="Calibri" w:eastAsia="Calibri" w:hAnsi="Calibri" w:cs="Calibri"/>
                <w:b/>
                <w:bCs/>
                <w:lang w:val="en-US"/>
              </w:rPr>
              <w:t>Appreciation vs. Appropriation.</w:t>
            </w:r>
          </w:p>
          <w:p w14:paraId="5028DC75" w14:textId="77777777" w:rsidR="00D23D7C" w:rsidRPr="005D359B" w:rsidRDefault="00D23D7C" w:rsidP="008A07FE">
            <w:pPr>
              <w:widowControl w:val="0"/>
              <w:rPr>
                <w:rFonts w:ascii="Calibri" w:eastAsia="Calibri" w:hAnsi="Calibri" w:cs="Calibri"/>
                <w:lang w:val="en-US"/>
              </w:rPr>
            </w:pPr>
          </w:p>
          <w:p w14:paraId="75E0F445" w14:textId="1C6414A8" w:rsidR="005D359B" w:rsidRPr="005D359B" w:rsidRDefault="2108EA07" w:rsidP="008A07FE">
            <w:pPr>
              <w:widowControl w:val="0"/>
              <w:rPr>
                <w:rFonts w:ascii="Calibri" w:eastAsia="Calibri" w:hAnsi="Calibri" w:cs="Calibri"/>
                <w:lang w:val="en-US"/>
              </w:rPr>
            </w:pPr>
            <w:r w:rsidRPr="26A573F0">
              <w:rPr>
                <w:rFonts w:ascii="Calibri" w:eastAsia="Calibri" w:hAnsi="Calibri" w:cs="Calibri"/>
                <w:lang w:val="en-US"/>
              </w:rPr>
              <w:t>A program change is going before USC to create</w:t>
            </w:r>
            <w:r w:rsidR="060A000F" w:rsidRPr="26A573F0">
              <w:rPr>
                <w:rFonts w:ascii="Calibri" w:eastAsia="Calibri" w:hAnsi="Calibri" w:cs="Calibri"/>
                <w:lang w:val="en-US"/>
              </w:rPr>
              <w:t xml:space="preserve"> a</w:t>
            </w:r>
            <w:r w:rsidRPr="26A573F0">
              <w:rPr>
                <w:rFonts w:ascii="Calibri" w:eastAsia="Calibri" w:hAnsi="Calibri" w:cs="Calibri"/>
                <w:lang w:val="en-US"/>
              </w:rPr>
              <w:t xml:space="preserve"> Well-Being credited </w:t>
            </w:r>
            <w:r w:rsidR="3B26B09D" w:rsidRPr="43640939">
              <w:rPr>
                <w:rFonts w:ascii="Calibri" w:eastAsia="Calibri" w:hAnsi="Calibri" w:cs="Calibri"/>
                <w:lang w:val="en-US"/>
              </w:rPr>
              <w:t>course</w:t>
            </w:r>
            <w:r w:rsidRPr="26A573F0">
              <w:rPr>
                <w:rFonts w:ascii="Calibri" w:eastAsia="Calibri" w:hAnsi="Calibri" w:cs="Calibri"/>
                <w:lang w:val="en-US"/>
              </w:rPr>
              <w:t>.</w:t>
            </w:r>
          </w:p>
          <w:p w14:paraId="5B0D0B89" w14:textId="4803F235" w:rsidR="005D359B" w:rsidRPr="005D359B" w:rsidRDefault="73DECCE1" w:rsidP="008A07FE">
            <w:pPr>
              <w:widowControl w:val="0"/>
              <w:rPr>
                <w:rFonts w:ascii="Calibri" w:eastAsia="Calibri" w:hAnsi="Calibri" w:cs="Calibri"/>
                <w:lang w:val="en-US"/>
              </w:rPr>
            </w:pPr>
            <w:r w:rsidRPr="26A573F0">
              <w:rPr>
                <w:rFonts w:ascii="Calibri" w:eastAsia="Calibri" w:hAnsi="Calibri" w:cs="Calibri"/>
                <w:lang w:val="en-US"/>
              </w:rPr>
              <w:lastRenderedPageBreak/>
              <w:t>We continue to augment Foundations Week with an Indigenous guest speaker and infuse an Indigenous learning experience into Professional Events Week in Year. 1</w:t>
            </w:r>
          </w:p>
          <w:p w14:paraId="5B79469D" w14:textId="0F0BF9A2" w:rsidR="005D359B" w:rsidRPr="005D359B" w:rsidRDefault="005D359B" w:rsidP="008A07FE">
            <w:pPr>
              <w:widowControl w:val="0"/>
              <w:rPr>
                <w:rFonts w:ascii="Calibri" w:eastAsia="Calibri" w:hAnsi="Calibri" w:cs="Calibri"/>
                <w:kern w:val="2"/>
                <w:lang w:val="en-US"/>
                <w14:ligatures w14:val="standardContextual"/>
              </w:rPr>
            </w:pPr>
          </w:p>
        </w:tc>
      </w:tr>
      <w:tr w:rsidR="005D359B" w:rsidRPr="005D359B" w14:paraId="51E10750" w14:textId="77777777" w:rsidTr="76B4F7A5">
        <w:tc>
          <w:tcPr>
            <w:tcW w:w="2685" w:type="dxa"/>
            <w:shd w:val="clear" w:color="auto" w:fill="FFFFFF" w:themeFill="background1"/>
          </w:tcPr>
          <w:p w14:paraId="71F89FA4" w14:textId="77777777" w:rsidR="005D359B" w:rsidRPr="005D359B" w:rsidRDefault="005D359B" w:rsidP="008A07FE">
            <w:pPr>
              <w:tabs>
                <w:tab w:val="left" w:pos="360"/>
              </w:tabs>
              <w:rPr>
                <w:rFonts w:ascii="Calibri" w:hAnsi="Calibri" w:cs="Calibri"/>
                <w:b/>
                <w:bCs/>
                <w:kern w:val="2"/>
                <w:lang w:val="en-US"/>
                <w14:ligatures w14:val="standardContextual"/>
              </w:rPr>
            </w:pPr>
            <w:r w:rsidRPr="005D359B">
              <w:rPr>
                <w:rFonts w:ascii="Calibri" w:hAnsi="Calibri" w:cs="Calibri"/>
                <w:b/>
                <w:bCs/>
                <w:kern w:val="2"/>
                <w:lang w:val="en-US"/>
                <w14:ligatures w14:val="standardContextual"/>
              </w:rPr>
              <w:lastRenderedPageBreak/>
              <w:t>Recommendation 11</w:t>
            </w:r>
          </w:p>
          <w:p w14:paraId="6A114253" w14:textId="77777777" w:rsidR="005D359B" w:rsidRPr="005D359B" w:rsidRDefault="005D359B" w:rsidP="008A07FE">
            <w:pPr>
              <w:tabs>
                <w:tab w:val="left" w:pos="513"/>
              </w:tabs>
              <w:rPr>
                <w:rFonts w:ascii="Calibri" w:hAnsi="Calibri" w:cs="Calibri"/>
                <w:kern w:val="2"/>
                <w:lang w:val="en-US"/>
                <w14:ligatures w14:val="standardContextual"/>
              </w:rPr>
            </w:pPr>
            <w:r w:rsidRPr="005D359B">
              <w:rPr>
                <w:rFonts w:ascii="Calibri" w:hAnsi="Calibri" w:cs="Calibri"/>
                <w:kern w:val="2"/>
                <w:lang w:val="en-US"/>
                <w14:ligatures w14:val="standardContextual"/>
              </w:rPr>
              <w:t xml:space="preserve">That the Program </w:t>
            </w:r>
            <w:proofErr w:type="gramStart"/>
            <w:r w:rsidRPr="005D359B">
              <w:rPr>
                <w:rFonts w:ascii="Calibri" w:hAnsi="Calibri" w:cs="Calibri"/>
                <w:kern w:val="2"/>
                <w:lang w:val="en-US"/>
                <w14:ligatures w14:val="standardContextual"/>
              </w:rPr>
              <w:t>create</w:t>
            </w:r>
            <w:proofErr w:type="gramEnd"/>
            <w:r w:rsidRPr="005D359B">
              <w:rPr>
                <w:rFonts w:ascii="Calibri" w:hAnsi="Calibri" w:cs="Calibri"/>
                <w:kern w:val="2"/>
                <w:lang w:val="en-US"/>
                <w14:ligatures w14:val="standardContextual"/>
              </w:rPr>
              <w:t xml:space="preserve"> a template for course syllabi that connects OCT Standards of Practice to course outcomes.</w:t>
            </w:r>
          </w:p>
          <w:p w14:paraId="332A4BC9" w14:textId="77777777" w:rsidR="005D359B" w:rsidRPr="005D359B" w:rsidRDefault="005D359B" w:rsidP="008A07FE">
            <w:pPr>
              <w:tabs>
                <w:tab w:val="left" w:pos="360"/>
              </w:tabs>
              <w:rPr>
                <w:rFonts w:ascii="Calibri" w:hAnsi="Calibri" w:cs="Calibri"/>
                <w:b/>
                <w:bCs/>
                <w:color w:val="0F4761" w:themeColor="accent1" w:themeShade="BF"/>
                <w:kern w:val="2"/>
                <w:highlight w:val="yellow"/>
                <w:lang w:val="en-US"/>
                <w14:ligatures w14:val="standardContextual"/>
              </w:rPr>
            </w:pPr>
          </w:p>
        </w:tc>
        <w:tc>
          <w:tcPr>
            <w:tcW w:w="2844" w:type="dxa"/>
            <w:shd w:val="clear" w:color="auto" w:fill="FFFFFF" w:themeFill="background1"/>
          </w:tcPr>
          <w:p w14:paraId="78AA2B7E" w14:textId="77777777" w:rsidR="005D359B" w:rsidRPr="005D359B" w:rsidRDefault="005D359B" w:rsidP="008A07FE">
            <w:pPr>
              <w:widowControl w:val="0"/>
              <w:tabs>
                <w:tab w:val="left" w:pos="1560"/>
                <w:tab w:val="right" w:pos="5760"/>
              </w:tabs>
              <w:rPr>
                <w:rFonts w:ascii="Calibri" w:eastAsia="Times New Roman" w:hAnsi="Calibri" w:cs="Calibri"/>
                <w:kern w:val="2"/>
                <w:lang w:val="en-US"/>
                <w14:ligatures w14:val="standardContextual"/>
              </w:rPr>
            </w:pPr>
            <w:r w:rsidRPr="005D359B">
              <w:rPr>
                <w:rFonts w:ascii="Calibri" w:eastAsia="Times New Roman" w:hAnsi="Calibri" w:cs="Calibri"/>
                <w:kern w:val="2"/>
                <w:lang w:val="en-US"/>
                <w14:ligatures w14:val="standardContextual"/>
              </w:rPr>
              <w:t>This is a sound recommendation that is straightforward to implement.</w:t>
            </w:r>
          </w:p>
          <w:p w14:paraId="335379EF" w14:textId="77777777" w:rsidR="005D359B" w:rsidRPr="005D359B" w:rsidRDefault="005D359B" w:rsidP="008A07FE">
            <w:pPr>
              <w:widowControl w:val="0"/>
              <w:rPr>
                <w:rFonts w:ascii="Calibri" w:eastAsia="Times New Roman" w:hAnsi="Calibri" w:cs="Calibri"/>
                <w:kern w:val="2"/>
                <w:lang w:val="en-US"/>
                <w14:ligatures w14:val="standardContextual"/>
              </w:rPr>
            </w:pPr>
          </w:p>
        </w:tc>
        <w:tc>
          <w:tcPr>
            <w:tcW w:w="1275" w:type="dxa"/>
            <w:shd w:val="clear" w:color="auto" w:fill="FFFFFF" w:themeFill="background1"/>
          </w:tcPr>
          <w:p w14:paraId="247994BA" w14:textId="77777777" w:rsidR="005D359B" w:rsidRPr="005D359B" w:rsidRDefault="005D359B" w:rsidP="008A07FE">
            <w:pPr>
              <w:widowControl w:val="0"/>
              <w:rPr>
                <w:rFonts w:ascii="Calibri" w:eastAsia="Times New Roman" w:hAnsi="Calibri" w:cs="Calibri"/>
                <w:kern w:val="2"/>
                <w:lang w:val="en-US"/>
                <w14:ligatures w14:val="standardContextual"/>
              </w:rPr>
            </w:pPr>
            <w:r w:rsidRPr="005D359B">
              <w:rPr>
                <w:rFonts w:ascii="Calibri" w:eastAsia="Times New Roman" w:hAnsi="Calibri" w:cs="Calibri"/>
                <w:kern w:val="2"/>
                <w:lang w:val="en-US"/>
                <w14:ligatures w14:val="standardContextual"/>
              </w:rPr>
              <w:t>To be introduced in the 2025-26 academic year</w:t>
            </w:r>
          </w:p>
        </w:tc>
        <w:tc>
          <w:tcPr>
            <w:tcW w:w="3906" w:type="dxa"/>
            <w:shd w:val="clear" w:color="auto" w:fill="FFFFFF" w:themeFill="background1"/>
          </w:tcPr>
          <w:p w14:paraId="674B614F" w14:textId="378613C3" w:rsidR="005D359B" w:rsidRPr="005D359B" w:rsidRDefault="67D30C91" w:rsidP="008A07FE">
            <w:pPr>
              <w:widowControl w:val="0"/>
              <w:rPr>
                <w:rFonts w:ascii="Calibri" w:eastAsia="Times New Roman" w:hAnsi="Calibri" w:cs="Calibri"/>
                <w:kern w:val="2"/>
                <w:lang w:val="en-US"/>
                <w14:ligatures w14:val="standardContextual"/>
              </w:rPr>
            </w:pPr>
            <w:r w:rsidRPr="78CA4360">
              <w:rPr>
                <w:rFonts w:ascii="Calibri" w:eastAsia="Times New Roman" w:hAnsi="Calibri" w:cs="Calibri"/>
                <w:lang w:val="en-US"/>
              </w:rPr>
              <w:t xml:space="preserve">There is a draft </w:t>
            </w:r>
            <w:r w:rsidR="000477D0">
              <w:rPr>
                <w:rFonts w:ascii="Calibri" w:eastAsia="Times New Roman" w:hAnsi="Calibri" w:cs="Calibri"/>
                <w:lang w:val="en-US"/>
              </w:rPr>
              <w:t xml:space="preserve">syllabus </w:t>
            </w:r>
            <w:r w:rsidRPr="78CA4360">
              <w:rPr>
                <w:rFonts w:ascii="Calibri" w:eastAsia="Times New Roman" w:hAnsi="Calibri" w:cs="Calibri"/>
                <w:lang w:val="en-US"/>
              </w:rPr>
              <w:t xml:space="preserve">template </w:t>
            </w:r>
            <w:r w:rsidR="7D671B61" w:rsidRPr="78CA4360">
              <w:rPr>
                <w:rFonts w:ascii="Calibri" w:eastAsia="Times New Roman" w:hAnsi="Calibri" w:cs="Calibri"/>
                <w:lang w:val="en-US"/>
              </w:rPr>
              <w:t>currently</w:t>
            </w:r>
            <w:r w:rsidRPr="78CA4360">
              <w:rPr>
                <w:rFonts w:ascii="Calibri" w:eastAsia="Times New Roman" w:hAnsi="Calibri" w:cs="Calibri"/>
                <w:lang w:val="en-US"/>
              </w:rPr>
              <w:t xml:space="preserve"> mov</w:t>
            </w:r>
            <w:r w:rsidR="7D4C7C1C" w:rsidRPr="78CA4360">
              <w:rPr>
                <w:rFonts w:ascii="Calibri" w:eastAsia="Times New Roman" w:hAnsi="Calibri" w:cs="Calibri"/>
                <w:lang w:val="en-US"/>
              </w:rPr>
              <w:t xml:space="preserve">ing </w:t>
            </w:r>
            <w:r w:rsidRPr="78CA4360">
              <w:rPr>
                <w:rFonts w:ascii="Calibri" w:eastAsia="Times New Roman" w:hAnsi="Calibri" w:cs="Calibri"/>
                <w:lang w:val="en-US"/>
              </w:rPr>
              <w:t xml:space="preserve">through the BEd committee to Program </w:t>
            </w:r>
            <w:r w:rsidR="5B0C3D9E" w:rsidRPr="6C54EE59">
              <w:rPr>
                <w:rFonts w:ascii="Calibri" w:eastAsia="Times New Roman" w:hAnsi="Calibri" w:cs="Calibri"/>
                <w:lang w:val="en-US"/>
              </w:rPr>
              <w:t>C</w:t>
            </w:r>
            <w:r w:rsidR="32A5E6B6" w:rsidRPr="6C54EE59">
              <w:rPr>
                <w:rFonts w:ascii="Calibri" w:eastAsia="Times New Roman" w:hAnsi="Calibri" w:cs="Calibri"/>
                <w:lang w:val="en-US"/>
              </w:rPr>
              <w:t>ommittee</w:t>
            </w:r>
            <w:r w:rsidRPr="78CA4360">
              <w:rPr>
                <w:rFonts w:ascii="Calibri" w:eastAsia="Times New Roman" w:hAnsi="Calibri" w:cs="Calibri"/>
                <w:lang w:val="en-US"/>
              </w:rPr>
              <w:t xml:space="preserve"> that connects OCT Standards of Practice to course outcomes. Implementation 2026-2</w:t>
            </w:r>
            <w:r w:rsidR="4457D20B" w:rsidRPr="78CA4360">
              <w:rPr>
                <w:rFonts w:ascii="Calibri" w:eastAsia="Times New Roman" w:hAnsi="Calibri" w:cs="Calibri"/>
                <w:lang w:val="en-US"/>
              </w:rPr>
              <w:t>027</w:t>
            </w:r>
            <w:r w:rsidR="76266E74" w:rsidRPr="78CA4360">
              <w:rPr>
                <w:rFonts w:ascii="Calibri" w:eastAsia="Times New Roman" w:hAnsi="Calibri" w:cs="Calibri"/>
                <w:lang w:val="en-US"/>
              </w:rPr>
              <w:t>.</w:t>
            </w:r>
          </w:p>
        </w:tc>
      </w:tr>
      <w:tr w:rsidR="005D359B" w:rsidRPr="005D359B" w14:paraId="7BC50499" w14:textId="77777777" w:rsidTr="76B4F7A5">
        <w:tc>
          <w:tcPr>
            <w:tcW w:w="2685" w:type="dxa"/>
            <w:shd w:val="clear" w:color="auto" w:fill="FFFFFF" w:themeFill="background1"/>
          </w:tcPr>
          <w:p w14:paraId="40E26C51" w14:textId="77777777" w:rsidR="005D359B" w:rsidRPr="005D359B" w:rsidRDefault="005D359B" w:rsidP="008A07FE">
            <w:pPr>
              <w:tabs>
                <w:tab w:val="left" w:pos="513"/>
              </w:tabs>
              <w:rPr>
                <w:rFonts w:ascii="Calibri" w:hAnsi="Calibri" w:cs="Calibri"/>
                <w:b/>
                <w:bCs/>
                <w:kern w:val="2"/>
                <w:lang w:val="en-US"/>
                <w14:ligatures w14:val="standardContextual"/>
              </w:rPr>
            </w:pPr>
            <w:r w:rsidRPr="005D359B">
              <w:rPr>
                <w:rFonts w:ascii="Calibri" w:hAnsi="Calibri" w:cs="Calibri"/>
                <w:b/>
                <w:bCs/>
                <w:kern w:val="2"/>
                <w:lang w:val="en-US"/>
                <w14:ligatures w14:val="standardContextual"/>
              </w:rPr>
              <w:t>Recommendation 12</w:t>
            </w:r>
          </w:p>
          <w:p w14:paraId="49623A9D" w14:textId="77777777" w:rsidR="005D359B" w:rsidRPr="005D359B" w:rsidRDefault="005D359B" w:rsidP="008A07FE">
            <w:pPr>
              <w:autoSpaceDE w:val="0"/>
              <w:autoSpaceDN w:val="0"/>
              <w:adjustRightInd w:val="0"/>
              <w:rPr>
                <w:rFonts w:ascii="Calibri" w:hAnsi="Calibri" w:cs="Calibri"/>
                <w:color w:val="000000"/>
              </w:rPr>
            </w:pPr>
            <w:r w:rsidRPr="005D359B">
              <w:rPr>
                <w:rFonts w:ascii="Calibri" w:hAnsi="Calibri" w:cs="Calibri"/>
                <w:color w:val="000000"/>
              </w:rPr>
              <w:t xml:space="preserve">That the practicum component be strengthened, specifically with respect to the selection of Associate Teachers. </w:t>
            </w:r>
          </w:p>
          <w:p w14:paraId="586F750C" w14:textId="77777777" w:rsidR="005D359B" w:rsidRPr="005D359B" w:rsidRDefault="005D359B" w:rsidP="008A07FE">
            <w:pPr>
              <w:autoSpaceDE w:val="0"/>
              <w:autoSpaceDN w:val="0"/>
              <w:adjustRightInd w:val="0"/>
              <w:rPr>
                <w:rFonts w:ascii="Calibri" w:hAnsi="Calibri" w:cs="Calibri"/>
                <w:color w:val="000000"/>
              </w:rPr>
            </w:pPr>
          </w:p>
          <w:p w14:paraId="46EA294C" w14:textId="77777777" w:rsidR="005D359B" w:rsidRPr="005D359B" w:rsidRDefault="005D359B" w:rsidP="008A07FE">
            <w:pPr>
              <w:tabs>
                <w:tab w:val="left" w:pos="360"/>
              </w:tabs>
              <w:rPr>
                <w:rFonts w:ascii="Calibri" w:hAnsi="Calibri" w:cs="Calibri"/>
                <w:b/>
                <w:bCs/>
                <w:color w:val="0F4761" w:themeColor="accent1" w:themeShade="BF"/>
                <w:kern w:val="2"/>
                <w:highlight w:val="yellow"/>
                <w:lang w:val="en-US"/>
                <w14:ligatures w14:val="standardContextual"/>
              </w:rPr>
            </w:pPr>
          </w:p>
        </w:tc>
        <w:tc>
          <w:tcPr>
            <w:tcW w:w="2844" w:type="dxa"/>
            <w:shd w:val="clear" w:color="auto" w:fill="FFFFFF" w:themeFill="background1"/>
          </w:tcPr>
          <w:p w14:paraId="203F1D95" w14:textId="77777777" w:rsidR="005D359B" w:rsidRPr="005D359B" w:rsidRDefault="005D359B" w:rsidP="008A07FE">
            <w:pPr>
              <w:widowControl w:val="0"/>
              <w:rPr>
                <w:rFonts w:ascii="Calibri" w:eastAsia="Times New Roman" w:hAnsi="Calibri" w:cs="Calibri"/>
                <w:kern w:val="2"/>
                <w:lang w:val="en-US"/>
                <w14:ligatures w14:val="standardContextual"/>
              </w:rPr>
            </w:pPr>
            <w:r w:rsidRPr="005D359B">
              <w:rPr>
                <w:rFonts w:ascii="Calibri" w:eastAsia="Times New Roman" w:hAnsi="Calibri" w:cs="Calibri"/>
                <w:kern w:val="2"/>
                <w:lang w:val="en-US"/>
                <w14:ligatures w14:val="standardContextual"/>
              </w:rPr>
              <w:t>The BEd programs will continue to work with school boards and community partners to try to increase the number of placements available for each practicum period and support Associate Teacher functions.</w:t>
            </w:r>
          </w:p>
          <w:p w14:paraId="305E8FDB" w14:textId="77777777" w:rsidR="005D359B" w:rsidRPr="005D359B" w:rsidRDefault="005D359B" w:rsidP="008A07FE">
            <w:pPr>
              <w:widowControl w:val="0"/>
              <w:rPr>
                <w:rFonts w:ascii="Calibri" w:eastAsia="Times New Roman" w:hAnsi="Calibri" w:cs="Calibri"/>
                <w:kern w:val="2"/>
                <w:lang w:val="en-US"/>
                <w14:ligatures w14:val="standardContextual"/>
              </w:rPr>
            </w:pPr>
          </w:p>
        </w:tc>
        <w:tc>
          <w:tcPr>
            <w:tcW w:w="1275" w:type="dxa"/>
            <w:shd w:val="clear" w:color="auto" w:fill="FFFFFF" w:themeFill="background1"/>
          </w:tcPr>
          <w:p w14:paraId="36C19D46" w14:textId="77777777" w:rsidR="005D359B" w:rsidRPr="005D359B" w:rsidRDefault="005D359B" w:rsidP="008A07FE">
            <w:pPr>
              <w:widowControl w:val="0"/>
              <w:rPr>
                <w:rFonts w:ascii="Calibri" w:eastAsia="Times New Roman" w:hAnsi="Calibri" w:cs="Calibri"/>
                <w:kern w:val="2"/>
                <w:lang w:val="en-US"/>
                <w14:ligatures w14:val="standardContextual"/>
              </w:rPr>
            </w:pPr>
            <w:r w:rsidRPr="005D359B">
              <w:rPr>
                <w:rFonts w:ascii="Calibri" w:eastAsia="Times New Roman" w:hAnsi="Calibri" w:cs="Calibri"/>
                <w:kern w:val="2"/>
                <w:lang w:val="en-US"/>
                <w14:ligatures w14:val="standardContextual"/>
              </w:rPr>
              <w:t>Ongoing</w:t>
            </w:r>
          </w:p>
        </w:tc>
        <w:tc>
          <w:tcPr>
            <w:tcW w:w="3906" w:type="dxa"/>
            <w:shd w:val="clear" w:color="auto" w:fill="FFFFFF" w:themeFill="background1"/>
          </w:tcPr>
          <w:p w14:paraId="4919B4E0" w14:textId="049E27D5" w:rsidR="005D359B" w:rsidRDefault="1195FCA0" w:rsidP="008A07FE">
            <w:pPr>
              <w:widowControl w:val="0"/>
              <w:rPr>
                <w:rFonts w:ascii="Calibri" w:eastAsia="Times New Roman" w:hAnsi="Calibri" w:cs="Calibri"/>
              </w:rPr>
            </w:pPr>
            <w:r w:rsidRPr="098D75A3">
              <w:rPr>
                <w:rFonts w:ascii="Calibri" w:eastAsia="Times New Roman" w:hAnsi="Calibri" w:cs="Calibri"/>
              </w:rPr>
              <w:t>It is noted that the selection of the most effective Associate Teachers is an ongoing challenge</w:t>
            </w:r>
            <w:r w:rsidR="00CA2E68">
              <w:rPr>
                <w:rFonts w:ascii="Calibri" w:eastAsia="Times New Roman" w:hAnsi="Calibri" w:cs="Calibri"/>
              </w:rPr>
              <w:t>.</w:t>
            </w:r>
            <w:r w:rsidRPr="098D75A3">
              <w:rPr>
                <w:rFonts w:ascii="Calibri" w:eastAsia="Times New Roman" w:hAnsi="Calibri" w:cs="Calibri"/>
              </w:rPr>
              <w:t xml:space="preserve"> To that end, the School of Education is currently focusing on initiatives to </w:t>
            </w:r>
            <w:r w:rsidR="00270C6E">
              <w:rPr>
                <w:rFonts w:ascii="Calibri" w:eastAsia="Times New Roman" w:hAnsi="Calibri" w:cs="Calibri"/>
              </w:rPr>
              <w:t xml:space="preserve">improve </w:t>
            </w:r>
            <w:r w:rsidRPr="098D75A3">
              <w:rPr>
                <w:rFonts w:ascii="Calibri" w:eastAsia="Times New Roman" w:hAnsi="Calibri" w:cs="Calibri"/>
              </w:rPr>
              <w:t xml:space="preserve">the supply </w:t>
            </w:r>
            <w:r w:rsidR="00955FFF">
              <w:rPr>
                <w:rFonts w:ascii="Calibri" w:eastAsia="Times New Roman" w:hAnsi="Calibri" w:cs="Calibri"/>
              </w:rPr>
              <w:t xml:space="preserve">and competencies </w:t>
            </w:r>
            <w:r w:rsidRPr="098D75A3">
              <w:rPr>
                <w:rFonts w:ascii="Calibri" w:eastAsia="Times New Roman" w:hAnsi="Calibri" w:cs="Calibri"/>
              </w:rPr>
              <w:t xml:space="preserve">of Associates Teachers. </w:t>
            </w:r>
            <w:r w:rsidR="002C7E55">
              <w:rPr>
                <w:rFonts w:ascii="Calibri" w:eastAsia="Times New Roman" w:hAnsi="Calibri" w:cs="Calibri"/>
              </w:rPr>
              <w:t xml:space="preserve">We have developed </w:t>
            </w:r>
            <w:r w:rsidRPr="098D75A3">
              <w:rPr>
                <w:rFonts w:ascii="Calibri" w:eastAsia="Times New Roman" w:hAnsi="Calibri" w:cs="Calibri"/>
              </w:rPr>
              <w:t>a new series of Associate Teacher virtual workshops</w:t>
            </w:r>
            <w:r w:rsidR="00BE1C00">
              <w:rPr>
                <w:rFonts w:ascii="Calibri" w:eastAsia="Times New Roman" w:hAnsi="Calibri" w:cs="Calibri"/>
              </w:rPr>
              <w:t xml:space="preserve">. We are also </w:t>
            </w:r>
            <w:r w:rsidRPr="098D75A3">
              <w:rPr>
                <w:rFonts w:ascii="Calibri" w:eastAsia="Times New Roman" w:hAnsi="Calibri" w:cs="Calibri"/>
              </w:rPr>
              <w:t xml:space="preserve">developing an AT Video </w:t>
            </w:r>
            <w:proofErr w:type="gramStart"/>
            <w:r w:rsidRPr="098D75A3">
              <w:rPr>
                <w:rFonts w:ascii="Calibri" w:eastAsia="Times New Roman" w:hAnsi="Calibri" w:cs="Calibri"/>
              </w:rPr>
              <w:t>Toolkit</w:t>
            </w:r>
            <w:r w:rsidR="00F81F8E">
              <w:rPr>
                <w:rFonts w:ascii="Calibri" w:eastAsia="Times New Roman" w:hAnsi="Calibri" w:cs="Calibri"/>
              </w:rPr>
              <w:t xml:space="preserve"> </w:t>
            </w:r>
            <w:r w:rsidRPr="098D75A3">
              <w:rPr>
                <w:rFonts w:ascii="Calibri" w:eastAsia="Times New Roman" w:hAnsi="Calibri" w:cs="Calibri"/>
              </w:rPr>
              <w:t xml:space="preserve"> to</w:t>
            </w:r>
            <w:proofErr w:type="gramEnd"/>
            <w:r w:rsidRPr="098D75A3">
              <w:rPr>
                <w:rFonts w:ascii="Calibri" w:eastAsia="Times New Roman" w:hAnsi="Calibri" w:cs="Calibri"/>
              </w:rPr>
              <w:t xml:space="preserve"> provide resources to support Associate Teachers in a more engaging and efficient </w:t>
            </w:r>
            <w:r w:rsidR="00F81F8E">
              <w:rPr>
                <w:rFonts w:ascii="Calibri" w:eastAsia="Times New Roman" w:hAnsi="Calibri" w:cs="Calibri"/>
              </w:rPr>
              <w:t>way.</w:t>
            </w:r>
            <w:r w:rsidRPr="098D75A3">
              <w:rPr>
                <w:rFonts w:ascii="Calibri" w:eastAsia="Times New Roman" w:hAnsi="Calibri" w:cs="Calibri"/>
              </w:rPr>
              <w:t xml:space="preserve"> </w:t>
            </w:r>
            <w:r w:rsidR="00F81F8E">
              <w:rPr>
                <w:rFonts w:ascii="Calibri" w:eastAsia="Times New Roman" w:hAnsi="Calibri" w:cs="Calibri"/>
              </w:rPr>
              <w:t xml:space="preserve">In the IBEP program we have added resources to support Associate Teacher recruitment, which has had a positive effect on </w:t>
            </w:r>
            <w:r w:rsidR="003D68F0">
              <w:rPr>
                <w:rFonts w:ascii="Calibri" w:eastAsia="Times New Roman" w:hAnsi="Calibri" w:cs="Calibri"/>
              </w:rPr>
              <w:t xml:space="preserve">the supply of </w:t>
            </w:r>
            <w:r w:rsidR="00957F10">
              <w:rPr>
                <w:rFonts w:ascii="Calibri" w:eastAsia="Times New Roman" w:hAnsi="Calibri" w:cs="Calibri"/>
              </w:rPr>
              <w:t>Associate Teachers</w:t>
            </w:r>
            <w:r w:rsidRPr="098D75A3">
              <w:rPr>
                <w:rFonts w:ascii="Calibri" w:eastAsia="Times New Roman" w:hAnsi="Calibri" w:cs="Calibri"/>
              </w:rPr>
              <w:t>.</w:t>
            </w:r>
          </w:p>
          <w:p w14:paraId="3CBB62AB" w14:textId="3169D217" w:rsidR="002C2603" w:rsidRPr="005D359B" w:rsidRDefault="002C2603" w:rsidP="008A07FE">
            <w:pPr>
              <w:widowControl w:val="0"/>
              <w:rPr>
                <w:rFonts w:ascii="Calibri" w:eastAsia="Times New Roman" w:hAnsi="Calibri" w:cs="Calibri"/>
                <w:kern w:val="2"/>
                <w14:ligatures w14:val="standardContextual"/>
              </w:rPr>
            </w:pPr>
          </w:p>
        </w:tc>
      </w:tr>
      <w:tr w:rsidR="005D359B" w:rsidRPr="005D359B" w14:paraId="67750B82" w14:textId="77777777" w:rsidTr="76B4F7A5">
        <w:trPr>
          <w:trHeight w:val="404"/>
        </w:trPr>
        <w:tc>
          <w:tcPr>
            <w:tcW w:w="10710" w:type="dxa"/>
            <w:gridSpan w:val="4"/>
            <w:shd w:val="clear" w:color="auto" w:fill="DAE9F7" w:themeFill="text2" w:themeFillTint="1A"/>
          </w:tcPr>
          <w:p w14:paraId="504E508D" w14:textId="77777777" w:rsidR="005D359B" w:rsidRPr="005D359B" w:rsidRDefault="005D359B" w:rsidP="008A07FE">
            <w:pPr>
              <w:widowControl w:val="0"/>
              <w:rPr>
                <w:rFonts w:ascii="Calibri" w:eastAsia="Times New Roman" w:hAnsi="Calibri" w:cs="Calibri"/>
                <w:b/>
                <w:bCs/>
                <w:kern w:val="2"/>
                <w:lang w:val="en-US"/>
                <w14:ligatures w14:val="standardContextual"/>
              </w:rPr>
            </w:pPr>
            <w:r w:rsidRPr="005D359B">
              <w:rPr>
                <w:rFonts w:ascii="Calibri" w:eastAsia="Times New Roman" w:hAnsi="Calibri" w:cs="Calibri"/>
                <w:b/>
                <w:bCs/>
                <w:kern w:val="2"/>
                <w:lang w:val="en-US"/>
                <w14:ligatures w14:val="standardContextual"/>
              </w:rPr>
              <w:t>MEd Educational Studies</w:t>
            </w:r>
          </w:p>
        </w:tc>
      </w:tr>
      <w:tr w:rsidR="005D359B" w:rsidRPr="005D359B" w14:paraId="498C3051" w14:textId="77777777" w:rsidTr="76B4F7A5">
        <w:trPr>
          <w:trHeight w:val="848"/>
        </w:trPr>
        <w:tc>
          <w:tcPr>
            <w:tcW w:w="2685" w:type="dxa"/>
          </w:tcPr>
          <w:p w14:paraId="104775B6" w14:textId="77777777" w:rsidR="005D359B" w:rsidRPr="005D359B" w:rsidRDefault="005D359B" w:rsidP="008A07FE">
            <w:pPr>
              <w:tabs>
                <w:tab w:val="left" w:pos="360"/>
              </w:tabs>
              <w:rPr>
                <w:rFonts w:ascii="Calibri" w:hAnsi="Calibri" w:cs="Calibri"/>
                <w:b/>
                <w:bCs/>
                <w:kern w:val="2"/>
                <w:lang w:val="en-US"/>
                <w14:ligatures w14:val="standardContextual"/>
              </w:rPr>
            </w:pPr>
            <w:r w:rsidRPr="005D359B">
              <w:rPr>
                <w:rFonts w:ascii="Calibri" w:hAnsi="Calibri" w:cs="Calibri"/>
                <w:b/>
                <w:bCs/>
                <w:kern w:val="2"/>
                <w:lang w:val="en-US"/>
                <w14:ligatures w14:val="standardContextual"/>
              </w:rPr>
              <w:t>Recommendation 13</w:t>
            </w:r>
          </w:p>
          <w:p w14:paraId="207B87C8" w14:textId="77777777" w:rsidR="005D359B" w:rsidRPr="005D359B" w:rsidRDefault="005D359B" w:rsidP="008A07FE">
            <w:pPr>
              <w:tabs>
                <w:tab w:val="left" w:pos="360"/>
              </w:tabs>
              <w:rPr>
                <w:rFonts w:ascii="Calibri" w:hAnsi="Calibri" w:cs="Calibri"/>
                <w:kern w:val="2"/>
                <w:lang w:val="en-US"/>
                <w14:ligatures w14:val="standardContextual"/>
              </w:rPr>
            </w:pPr>
            <w:r w:rsidRPr="005D359B">
              <w:rPr>
                <w:rFonts w:ascii="Calibri" w:hAnsi="Calibri" w:cs="Calibri"/>
                <w:kern w:val="2"/>
                <w:lang w:val="en-US"/>
                <w14:ligatures w14:val="standardContextual"/>
              </w:rPr>
              <w:t>That the Program review and enhance admission language and approaches with intent to address systemic barriers to equitable access for different marginalized groups.</w:t>
            </w:r>
          </w:p>
        </w:tc>
        <w:tc>
          <w:tcPr>
            <w:tcW w:w="2844" w:type="dxa"/>
          </w:tcPr>
          <w:p w14:paraId="3E14D421" w14:textId="77777777" w:rsidR="005D359B" w:rsidRPr="005D359B" w:rsidRDefault="005D359B" w:rsidP="008A07FE">
            <w:pPr>
              <w:tabs>
                <w:tab w:val="left" w:pos="1560"/>
                <w:tab w:val="right" w:pos="5760"/>
              </w:tabs>
              <w:rPr>
                <w:rFonts w:ascii="Calibri" w:eastAsia="Times New Roman" w:hAnsi="Calibri" w:cs="Calibri"/>
                <w:kern w:val="2"/>
                <w:lang w:val="en-US"/>
                <w14:ligatures w14:val="standardContextual"/>
              </w:rPr>
            </w:pPr>
            <w:r w:rsidRPr="005D359B">
              <w:rPr>
                <w:rFonts w:ascii="Calibri" w:eastAsia="Times New Roman" w:hAnsi="Calibri" w:cs="Calibri"/>
                <w:kern w:val="2"/>
                <w:lang w:val="en-US"/>
                <w14:ligatures w14:val="standardContextual"/>
              </w:rPr>
              <w:t xml:space="preserve">Review admission language to ensure the graduate programs continue to commit to equitable access to graduate education.  </w:t>
            </w:r>
          </w:p>
          <w:p w14:paraId="401AD2FA" w14:textId="77777777" w:rsidR="005D359B" w:rsidRPr="005D359B" w:rsidRDefault="005D359B" w:rsidP="008A07FE">
            <w:pPr>
              <w:tabs>
                <w:tab w:val="left" w:pos="1560"/>
                <w:tab w:val="right" w:pos="5760"/>
              </w:tabs>
              <w:rPr>
                <w:rFonts w:ascii="Calibri" w:eastAsia="Times New Roman" w:hAnsi="Calibri" w:cs="Calibri"/>
                <w:kern w:val="2"/>
                <w:lang w:val="en-US"/>
                <w14:ligatures w14:val="standardContextual"/>
              </w:rPr>
            </w:pPr>
          </w:p>
          <w:p w14:paraId="410A9DBC" w14:textId="37F68335" w:rsidR="005D359B" w:rsidRPr="005D359B" w:rsidRDefault="005D359B" w:rsidP="008A07FE">
            <w:pPr>
              <w:tabs>
                <w:tab w:val="left" w:pos="1560"/>
                <w:tab w:val="right" w:pos="5760"/>
              </w:tabs>
              <w:rPr>
                <w:rFonts w:ascii="Calibri" w:eastAsia="Times New Roman" w:hAnsi="Calibri" w:cs="Calibri"/>
                <w:kern w:val="2"/>
                <w:lang w:val="en-US"/>
                <w14:ligatures w14:val="standardContextual"/>
              </w:rPr>
            </w:pPr>
            <w:proofErr w:type="gramStart"/>
            <w:r w:rsidRPr="005D359B">
              <w:rPr>
                <w:rFonts w:ascii="Calibri" w:eastAsia="Times New Roman" w:hAnsi="Calibri" w:cs="Calibri"/>
                <w:kern w:val="2"/>
                <w:lang w:val="en-US"/>
                <w14:ligatures w14:val="standardContextual"/>
              </w:rPr>
              <w:t>In order to</w:t>
            </w:r>
            <w:proofErr w:type="gramEnd"/>
            <w:r w:rsidRPr="005D359B">
              <w:rPr>
                <w:rFonts w:ascii="Calibri" w:eastAsia="Times New Roman" w:hAnsi="Calibri" w:cs="Calibri"/>
                <w:kern w:val="2"/>
                <w:lang w:val="en-US"/>
                <w14:ligatures w14:val="standardContextual"/>
              </w:rPr>
              <w:t xml:space="preserve"> support equitable access, make recommendations </w:t>
            </w:r>
            <w:proofErr w:type="gramStart"/>
            <w:r w:rsidRPr="005D359B">
              <w:rPr>
                <w:rFonts w:ascii="Calibri" w:eastAsia="Times New Roman" w:hAnsi="Calibri" w:cs="Calibri"/>
                <w:kern w:val="2"/>
                <w:lang w:val="en-US"/>
                <w14:ligatures w14:val="standardContextual"/>
              </w:rPr>
              <w:t>to</w:t>
            </w:r>
            <w:proofErr w:type="gramEnd"/>
            <w:r w:rsidRPr="005D359B">
              <w:rPr>
                <w:rFonts w:ascii="Calibri" w:eastAsia="Times New Roman" w:hAnsi="Calibri" w:cs="Calibri"/>
                <w:kern w:val="2"/>
                <w:lang w:val="en-US"/>
                <w14:ligatures w14:val="standardContextual"/>
              </w:rPr>
              <w:t xml:space="preserve"> Grad Studies to reopen the discussion regarding funded places.</w:t>
            </w:r>
          </w:p>
        </w:tc>
        <w:tc>
          <w:tcPr>
            <w:tcW w:w="1275" w:type="dxa"/>
          </w:tcPr>
          <w:p w14:paraId="4F521342" w14:textId="77777777" w:rsidR="005D359B" w:rsidRPr="005D359B" w:rsidRDefault="005D359B" w:rsidP="008A07FE">
            <w:pPr>
              <w:widowControl w:val="0"/>
              <w:contextualSpacing/>
              <w:rPr>
                <w:rFonts w:ascii="Calibri" w:hAnsi="Calibri" w:cs="Calibri"/>
                <w:kern w:val="2"/>
                <w:lang w:val="en-US"/>
                <w14:ligatures w14:val="standardContextual"/>
              </w:rPr>
            </w:pPr>
            <w:r w:rsidRPr="005D359B">
              <w:rPr>
                <w:rFonts w:ascii="Calibri" w:hAnsi="Calibri" w:cs="Calibri"/>
                <w:kern w:val="2"/>
                <w:lang w:val="en-US"/>
                <w14:ligatures w14:val="standardContextual"/>
              </w:rPr>
              <w:t>2024-25 prior to next admission cycle</w:t>
            </w:r>
          </w:p>
          <w:p w14:paraId="1AB99C47" w14:textId="77777777" w:rsidR="005D359B" w:rsidRPr="005D359B" w:rsidRDefault="005D359B" w:rsidP="008A07FE">
            <w:pPr>
              <w:widowControl w:val="0"/>
              <w:contextualSpacing/>
              <w:rPr>
                <w:rFonts w:ascii="Calibri" w:hAnsi="Calibri" w:cs="Calibri"/>
                <w:kern w:val="2"/>
                <w:lang w:val="en-US"/>
                <w14:ligatures w14:val="standardContextual"/>
              </w:rPr>
            </w:pPr>
          </w:p>
          <w:p w14:paraId="5DAD0657" w14:textId="77777777" w:rsidR="005D359B" w:rsidRPr="005D359B" w:rsidRDefault="005D359B" w:rsidP="008A07FE">
            <w:pPr>
              <w:widowControl w:val="0"/>
              <w:contextualSpacing/>
              <w:rPr>
                <w:rFonts w:ascii="Calibri" w:hAnsi="Calibri" w:cs="Calibri"/>
                <w:kern w:val="2"/>
                <w:lang w:val="en-US"/>
                <w14:ligatures w14:val="standardContextual"/>
              </w:rPr>
            </w:pPr>
          </w:p>
          <w:p w14:paraId="51D91A6F" w14:textId="77777777" w:rsidR="005D359B" w:rsidRPr="005D359B" w:rsidRDefault="005D359B" w:rsidP="008A07FE">
            <w:pPr>
              <w:widowControl w:val="0"/>
              <w:contextualSpacing/>
              <w:rPr>
                <w:rFonts w:ascii="Calibri" w:hAnsi="Calibri" w:cs="Calibri"/>
                <w:kern w:val="2"/>
                <w:lang w:val="en-US"/>
                <w14:ligatures w14:val="standardContextual"/>
              </w:rPr>
            </w:pPr>
          </w:p>
          <w:p w14:paraId="10D80492" w14:textId="77777777" w:rsidR="005D359B" w:rsidRPr="005D359B" w:rsidRDefault="005D359B" w:rsidP="008A07FE">
            <w:pPr>
              <w:widowControl w:val="0"/>
              <w:contextualSpacing/>
              <w:rPr>
                <w:rFonts w:ascii="Calibri" w:hAnsi="Calibri" w:cs="Calibri"/>
                <w:kern w:val="2"/>
                <w:lang w:val="en-US"/>
                <w14:ligatures w14:val="standardContextual"/>
              </w:rPr>
            </w:pPr>
          </w:p>
          <w:p w14:paraId="4A340C43" w14:textId="77777777" w:rsidR="005D359B" w:rsidRPr="005D359B" w:rsidRDefault="005D359B" w:rsidP="008A07FE">
            <w:pPr>
              <w:widowControl w:val="0"/>
              <w:contextualSpacing/>
              <w:rPr>
                <w:rFonts w:ascii="Calibri" w:hAnsi="Calibri" w:cs="Calibri"/>
                <w:kern w:val="2"/>
                <w:lang w:val="en-US"/>
                <w14:ligatures w14:val="standardContextual"/>
              </w:rPr>
            </w:pPr>
          </w:p>
          <w:p w14:paraId="49C73B29" w14:textId="77777777" w:rsidR="005D359B" w:rsidRPr="005D359B" w:rsidRDefault="005D359B" w:rsidP="008A07FE">
            <w:pPr>
              <w:widowControl w:val="0"/>
              <w:contextualSpacing/>
              <w:rPr>
                <w:rFonts w:ascii="Calibri" w:hAnsi="Calibri" w:cs="Calibri"/>
                <w:kern w:val="2"/>
                <w:lang w:val="en-US"/>
                <w14:ligatures w14:val="standardContextual"/>
              </w:rPr>
            </w:pPr>
          </w:p>
        </w:tc>
        <w:tc>
          <w:tcPr>
            <w:tcW w:w="3906" w:type="dxa"/>
          </w:tcPr>
          <w:p w14:paraId="1F0F37BE" w14:textId="77777777" w:rsidR="003E5035" w:rsidRDefault="00AF4F25" w:rsidP="008A07FE">
            <w:pPr>
              <w:widowControl w:val="0"/>
              <w:contextualSpacing/>
              <w:rPr>
                <w:rFonts w:ascii="Calibri" w:eastAsia="Calibri" w:hAnsi="Calibri" w:cs="Calibri"/>
                <w:lang w:val="en-US"/>
              </w:rPr>
            </w:pPr>
            <w:r w:rsidRPr="7B7B6853">
              <w:rPr>
                <w:rFonts w:ascii="Calibri" w:eastAsia="Calibri" w:hAnsi="Calibri" w:cs="Calibri"/>
                <w:lang w:val="en-US"/>
              </w:rPr>
              <w:t>Building on a review of undergraduate admissions language conducted in 2025 through the School of Education Equity Committee, the Graduate Director will initiate a similar review of graduate admissions language and practices. This work will be undertaken in collaboration with the Equity Committee and Graduate Committee beginning in Spring 2026, with the goal of identifying and revising language that may pose systemic barriers to equitable access. The review process will be completed by Winter 2027.</w:t>
            </w:r>
          </w:p>
          <w:p w14:paraId="7B355F0B" w14:textId="4A9E5A2E" w:rsidR="009969BB" w:rsidRPr="00D23D7C" w:rsidRDefault="009969BB" w:rsidP="008A07FE">
            <w:pPr>
              <w:widowControl w:val="0"/>
              <w:contextualSpacing/>
              <w:rPr>
                <w:rFonts w:ascii="Calibri" w:eastAsia="Calibri" w:hAnsi="Calibri" w:cs="Calibri"/>
                <w:lang w:val="en-US"/>
              </w:rPr>
            </w:pPr>
          </w:p>
        </w:tc>
      </w:tr>
      <w:tr w:rsidR="005D359B" w:rsidRPr="005D359B" w14:paraId="51493A4A" w14:textId="77777777" w:rsidTr="76B4F7A5">
        <w:trPr>
          <w:trHeight w:val="1695"/>
        </w:trPr>
        <w:tc>
          <w:tcPr>
            <w:tcW w:w="2685" w:type="dxa"/>
          </w:tcPr>
          <w:p w14:paraId="22266F11" w14:textId="77777777" w:rsidR="005D359B" w:rsidRPr="005D359B" w:rsidRDefault="005D359B" w:rsidP="008A07FE">
            <w:pPr>
              <w:tabs>
                <w:tab w:val="left" w:pos="360"/>
              </w:tabs>
              <w:rPr>
                <w:rFonts w:ascii="Calibri" w:hAnsi="Calibri" w:cs="Calibri"/>
                <w:b/>
                <w:bCs/>
                <w:kern w:val="2"/>
                <w:lang w:val="en-US"/>
                <w14:ligatures w14:val="standardContextual"/>
              </w:rPr>
            </w:pPr>
            <w:r w:rsidRPr="005D359B">
              <w:rPr>
                <w:rFonts w:ascii="Calibri" w:hAnsi="Calibri" w:cs="Calibri"/>
                <w:b/>
                <w:bCs/>
                <w:kern w:val="2"/>
                <w:lang w:val="en-US"/>
                <w14:ligatures w14:val="standardContextual"/>
              </w:rPr>
              <w:lastRenderedPageBreak/>
              <w:t>Recommendation 14</w:t>
            </w:r>
          </w:p>
          <w:p w14:paraId="377F9846" w14:textId="77777777" w:rsidR="005D359B" w:rsidRPr="005D359B" w:rsidRDefault="005D359B" w:rsidP="008A07FE">
            <w:pPr>
              <w:tabs>
                <w:tab w:val="left" w:pos="360"/>
              </w:tabs>
              <w:rPr>
                <w:rFonts w:ascii="Calibri" w:hAnsi="Calibri" w:cs="Calibri"/>
                <w:kern w:val="2"/>
                <w:lang w:val="en-US"/>
                <w14:ligatures w14:val="standardContextual"/>
              </w:rPr>
            </w:pPr>
            <w:r w:rsidRPr="005D359B">
              <w:rPr>
                <w:rFonts w:ascii="Calibri" w:hAnsi="Calibri" w:cs="Calibri"/>
                <w:kern w:val="2"/>
                <w:lang w:val="en-US"/>
                <w14:ligatures w14:val="standardContextual"/>
              </w:rPr>
              <w:t>That the Program review admission entry points for the graduate studies programs.</w:t>
            </w:r>
          </w:p>
          <w:p w14:paraId="350178A4" w14:textId="77777777" w:rsidR="005D359B" w:rsidRPr="005D359B" w:rsidRDefault="005D359B" w:rsidP="008A07FE">
            <w:pPr>
              <w:widowControl w:val="0"/>
              <w:autoSpaceDE w:val="0"/>
              <w:autoSpaceDN w:val="0"/>
              <w:adjustRightInd w:val="0"/>
              <w:rPr>
                <w:rFonts w:ascii="Calibri" w:eastAsia="Times New Roman" w:hAnsi="Calibri" w:cs="Calibri"/>
                <w:b/>
                <w:color w:val="0F4761" w:themeColor="accent1" w:themeShade="BF"/>
                <w:highlight w:val="yellow"/>
              </w:rPr>
            </w:pPr>
          </w:p>
        </w:tc>
        <w:tc>
          <w:tcPr>
            <w:tcW w:w="2844" w:type="dxa"/>
          </w:tcPr>
          <w:p w14:paraId="147E02CC" w14:textId="4B36CCFF" w:rsidR="005D359B" w:rsidRPr="005D359B" w:rsidRDefault="267A1048" w:rsidP="008A07FE">
            <w:pPr>
              <w:widowControl w:val="0"/>
              <w:contextualSpacing/>
              <w:rPr>
                <w:rFonts w:ascii="Calibri" w:eastAsia="Times New Roman" w:hAnsi="Calibri" w:cs="Calibri"/>
                <w:kern w:val="2"/>
                <w:lang w:val="en-US"/>
                <w14:ligatures w14:val="standardContextual"/>
              </w:rPr>
            </w:pPr>
            <w:r w:rsidRPr="005D359B">
              <w:rPr>
                <w:rFonts w:ascii="Calibri" w:eastAsia="Times New Roman" w:hAnsi="Calibri" w:cs="Calibri"/>
                <w:kern w:val="2"/>
                <w:lang w:val="en-US"/>
                <w14:ligatures w14:val="standardContextual"/>
              </w:rPr>
              <w:t xml:space="preserve">No </w:t>
            </w:r>
            <w:r w:rsidR="1F813404" w:rsidRPr="005D359B">
              <w:rPr>
                <w:rFonts w:ascii="Calibri" w:eastAsia="Times New Roman" w:hAnsi="Calibri" w:cs="Calibri"/>
                <w:kern w:val="2"/>
                <w:lang w:val="en-US"/>
                <w14:ligatures w14:val="standardContextual"/>
              </w:rPr>
              <w:t>follow-up</w:t>
            </w:r>
            <w:r w:rsidRPr="005D359B">
              <w:rPr>
                <w:rFonts w:ascii="Calibri" w:eastAsia="Times New Roman" w:hAnsi="Calibri" w:cs="Calibri"/>
                <w:kern w:val="2"/>
                <w:lang w:val="en-US"/>
                <w14:ligatures w14:val="standardContextual"/>
              </w:rPr>
              <w:t xml:space="preserve"> is required.</w:t>
            </w:r>
          </w:p>
          <w:p w14:paraId="413E1012" w14:textId="77777777" w:rsidR="005D359B" w:rsidRPr="005D359B" w:rsidRDefault="005D359B" w:rsidP="008A07FE">
            <w:pPr>
              <w:widowControl w:val="0"/>
              <w:contextualSpacing/>
              <w:rPr>
                <w:rFonts w:ascii="Calibri" w:eastAsia="Times New Roman" w:hAnsi="Calibri" w:cs="Calibri"/>
                <w:kern w:val="2"/>
                <w:lang w:val="en-US"/>
                <w14:ligatures w14:val="standardContextual"/>
              </w:rPr>
            </w:pPr>
          </w:p>
          <w:p w14:paraId="04FB52B7" w14:textId="77777777" w:rsidR="005D359B" w:rsidRPr="005D359B" w:rsidRDefault="005D359B" w:rsidP="008A07FE">
            <w:pPr>
              <w:widowControl w:val="0"/>
              <w:contextualSpacing/>
              <w:rPr>
                <w:rFonts w:ascii="Calibri" w:eastAsia="Times New Roman" w:hAnsi="Calibri" w:cs="Calibri"/>
                <w:kern w:val="2"/>
                <w:lang w:val="en-US"/>
                <w14:ligatures w14:val="standardContextual"/>
              </w:rPr>
            </w:pPr>
            <w:r w:rsidRPr="005D359B">
              <w:rPr>
                <w:rFonts w:ascii="Calibri" w:eastAsia="Times New Roman" w:hAnsi="Calibri" w:cs="Calibri"/>
                <w:kern w:val="2"/>
                <w:lang w:val="en-US"/>
                <w14:ligatures w14:val="standardContextual"/>
              </w:rPr>
              <w:t xml:space="preserve">Currently there are two entry points, one in the Fall for all students, and a second one in the Spring limited to domestic students. Divergence from these is most likely related to timing of obtaining visas.  </w:t>
            </w:r>
          </w:p>
          <w:p w14:paraId="38A0F798" w14:textId="77777777" w:rsidR="005D359B" w:rsidRPr="005D359B" w:rsidRDefault="005D359B" w:rsidP="008A07FE">
            <w:pPr>
              <w:widowControl w:val="0"/>
              <w:contextualSpacing/>
              <w:rPr>
                <w:rFonts w:ascii="Calibri" w:eastAsia="Times New Roman" w:hAnsi="Calibri" w:cs="Calibri"/>
                <w:kern w:val="2"/>
                <w:highlight w:val="yellow"/>
                <w:lang w:val="en-US"/>
                <w14:ligatures w14:val="standardContextual"/>
              </w:rPr>
            </w:pPr>
          </w:p>
        </w:tc>
        <w:tc>
          <w:tcPr>
            <w:tcW w:w="1275" w:type="dxa"/>
            <w:shd w:val="clear" w:color="auto" w:fill="D9D9D9" w:themeFill="background1" w:themeFillShade="D9"/>
          </w:tcPr>
          <w:p w14:paraId="12475624" w14:textId="77777777" w:rsidR="005D359B" w:rsidRPr="005D359B" w:rsidRDefault="005D359B" w:rsidP="008A07FE">
            <w:pPr>
              <w:widowControl w:val="0"/>
              <w:contextualSpacing/>
              <w:rPr>
                <w:rFonts w:ascii="Calibri" w:hAnsi="Calibri" w:cs="Calibri"/>
                <w:kern w:val="2"/>
                <w:lang w:val="en-US"/>
                <w14:ligatures w14:val="standardContextual"/>
              </w:rPr>
            </w:pPr>
          </w:p>
        </w:tc>
        <w:tc>
          <w:tcPr>
            <w:tcW w:w="3906" w:type="dxa"/>
            <w:shd w:val="clear" w:color="auto" w:fill="D9D9D9" w:themeFill="background1" w:themeFillShade="D9"/>
          </w:tcPr>
          <w:p w14:paraId="55C06756" w14:textId="2B805E4C" w:rsidR="005D359B" w:rsidRPr="005D359B" w:rsidRDefault="005D359B" w:rsidP="008A07FE">
            <w:pPr>
              <w:widowControl w:val="0"/>
              <w:contextualSpacing/>
              <w:rPr>
                <w:rFonts w:ascii="Calibri" w:hAnsi="Calibri" w:cs="Calibri"/>
                <w:kern w:val="2"/>
                <w:lang w:val="en-US"/>
                <w14:ligatures w14:val="standardContextual"/>
              </w:rPr>
            </w:pPr>
          </w:p>
        </w:tc>
      </w:tr>
      <w:tr w:rsidR="005D359B" w:rsidRPr="005D359B" w14:paraId="52A43D33" w14:textId="77777777" w:rsidTr="76B4F7A5">
        <w:tc>
          <w:tcPr>
            <w:tcW w:w="2685" w:type="dxa"/>
          </w:tcPr>
          <w:p w14:paraId="014DFFE1" w14:textId="77777777" w:rsidR="005D359B" w:rsidRPr="005D359B" w:rsidRDefault="005D359B" w:rsidP="008A07FE">
            <w:pPr>
              <w:tabs>
                <w:tab w:val="left" w:pos="360"/>
              </w:tabs>
              <w:rPr>
                <w:rFonts w:ascii="Calibri" w:hAnsi="Calibri" w:cs="Calibri"/>
                <w:b/>
                <w:bCs/>
                <w:color w:val="0F4761" w:themeColor="accent1" w:themeShade="BF"/>
                <w:kern w:val="2"/>
                <w:lang w:val="en-US"/>
                <w14:ligatures w14:val="standardContextual"/>
              </w:rPr>
            </w:pPr>
            <w:r w:rsidRPr="005D359B">
              <w:rPr>
                <w:rFonts w:ascii="Calibri" w:hAnsi="Calibri" w:cs="Calibri"/>
                <w:b/>
                <w:bCs/>
                <w:kern w:val="2"/>
                <w:lang w:val="en-US"/>
                <w14:ligatures w14:val="standardContextual"/>
              </w:rPr>
              <w:t>Recommendation 15</w:t>
            </w:r>
          </w:p>
          <w:p w14:paraId="285E09CC" w14:textId="77777777" w:rsidR="005D359B" w:rsidRPr="005D359B" w:rsidRDefault="005D359B" w:rsidP="008A07FE">
            <w:pPr>
              <w:tabs>
                <w:tab w:val="left" w:pos="360"/>
              </w:tabs>
              <w:rPr>
                <w:rFonts w:ascii="Calibri" w:hAnsi="Calibri" w:cs="Calibri"/>
                <w:kern w:val="2"/>
                <w:lang w:val="en-US"/>
                <w14:ligatures w14:val="standardContextual"/>
              </w:rPr>
            </w:pPr>
            <w:r w:rsidRPr="005D359B">
              <w:rPr>
                <w:rFonts w:ascii="Calibri" w:hAnsi="Calibri" w:cs="Calibri"/>
                <w:kern w:val="2"/>
                <w:lang w:val="en-US"/>
                <w14:ligatures w14:val="standardContextual"/>
              </w:rPr>
              <w:t xml:space="preserve">That the Program clearly </w:t>
            </w:r>
            <w:proofErr w:type="gramStart"/>
            <w:r w:rsidRPr="005D359B">
              <w:rPr>
                <w:rFonts w:ascii="Calibri" w:hAnsi="Calibri" w:cs="Calibri"/>
                <w:kern w:val="2"/>
                <w:lang w:val="en-US"/>
                <w14:ligatures w14:val="standardContextual"/>
              </w:rPr>
              <w:t>outline</w:t>
            </w:r>
            <w:proofErr w:type="gramEnd"/>
            <w:r w:rsidRPr="005D359B">
              <w:rPr>
                <w:rFonts w:ascii="Calibri" w:hAnsi="Calibri" w:cs="Calibri"/>
                <w:kern w:val="2"/>
                <w:lang w:val="en-US"/>
                <w14:ligatures w14:val="standardContextual"/>
              </w:rPr>
              <w:t>/</w:t>
            </w:r>
            <w:proofErr w:type="gramStart"/>
            <w:r w:rsidRPr="005D359B">
              <w:rPr>
                <w:rFonts w:ascii="Calibri" w:hAnsi="Calibri" w:cs="Calibri"/>
                <w:kern w:val="2"/>
                <w:lang w:val="en-US"/>
                <w14:ligatures w14:val="standardContextual"/>
              </w:rPr>
              <w:t>indicate</w:t>
            </w:r>
            <w:proofErr w:type="gramEnd"/>
            <w:r w:rsidRPr="005D359B">
              <w:rPr>
                <w:rFonts w:ascii="Calibri" w:hAnsi="Calibri" w:cs="Calibri"/>
                <w:kern w:val="2"/>
                <w:lang w:val="en-US"/>
                <w14:ligatures w14:val="standardContextual"/>
              </w:rPr>
              <w:t xml:space="preserve"> how students are developing their capacities to conduct systematic literature reviews of empirical, theoretical, conceptual qualitative and/or quantitative research in relation to different fields of study, in terms of taking a critical stance, and in terms of analyzing and synthesizing such research. </w:t>
            </w:r>
          </w:p>
          <w:p w14:paraId="3AAA8D49" w14:textId="77777777" w:rsidR="005D359B" w:rsidRPr="005D359B" w:rsidRDefault="005D359B" w:rsidP="008A07FE">
            <w:pPr>
              <w:autoSpaceDE w:val="0"/>
              <w:autoSpaceDN w:val="0"/>
              <w:adjustRightInd w:val="0"/>
              <w:rPr>
                <w:rFonts w:ascii="Calibri" w:eastAsia="Times New Roman" w:hAnsi="Calibri" w:cs="Calibri"/>
                <w:b/>
                <w:color w:val="E97132" w:themeColor="accent2"/>
                <w:highlight w:val="yellow"/>
              </w:rPr>
            </w:pPr>
          </w:p>
        </w:tc>
        <w:tc>
          <w:tcPr>
            <w:tcW w:w="2844" w:type="dxa"/>
          </w:tcPr>
          <w:p w14:paraId="3BFAF503" w14:textId="77777777" w:rsidR="005D359B" w:rsidRPr="005D359B" w:rsidRDefault="005D359B" w:rsidP="008A07FE">
            <w:pPr>
              <w:widowControl w:val="0"/>
              <w:contextualSpacing/>
              <w:rPr>
                <w:rFonts w:ascii="Calibri" w:eastAsia="Times New Roman" w:hAnsi="Calibri" w:cs="Calibri"/>
                <w:kern w:val="2"/>
                <w:lang w:val="en-US"/>
                <w14:ligatures w14:val="standardContextual"/>
              </w:rPr>
            </w:pPr>
            <w:r w:rsidRPr="005D359B">
              <w:rPr>
                <w:rFonts w:ascii="Calibri" w:eastAsia="Times New Roman" w:hAnsi="Calibri" w:cs="Calibri"/>
                <w:kern w:val="2"/>
                <w:lang w:val="en-US"/>
                <w14:ligatures w14:val="standardContextual"/>
              </w:rPr>
              <w:t xml:space="preserve">A review of course offerings and associated assessments will be undertaken. </w:t>
            </w:r>
          </w:p>
          <w:p w14:paraId="25963AD3" w14:textId="77777777" w:rsidR="005D359B" w:rsidRPr="005D359B" w:rsidRDefault="005D359B" w:rsidP="008A07FE">
            <w:pPr>
              <w:widowControl w:val="0"/>
              <w:contextualSpacing/>
              <w:rPr>
                <w:rFonts w:ascii="Calibri" w:eastAsia="Times New Roman" w:hAnsi="Calibri" w:cs="Calibri"/>
                <w:kern w:val="2"/>
                <w:lang w:val="en-US"/>
                <w14:ligatures w14:val="standardContextual"/>
              </w:rPr>
            </w:pPr>
          </w:p>
          <w:p w14:paraId="0F5B761D" w14:textId="77777777" w:rsidR="005D359B" w:rsidRPr="005D359B" w:rsidRDefault="005D359B" w:rsidP="008A07FE">
            <w:pPr>
              <w:widowControl w:val="0"/>
              <w:contextualSpacing/>
              <w:rPr>
                <w:rFonts w:ascii="Calibri" w:eastAsia="Times New Roman" w:hAnsi="Calibri" w:cs="Calibri"/>
                <w:kern w:val="2"/>
                <w:lang w:val="en-US"/>
                <w14:ligatures w14:val="standardContextual"/>
              </w:rPr>
            </w:pPr>
            <w:r w:rsidRPr="005D359B">
              <w:rPr>
                <w:rFonts w:ascii="Calibri" w:eastAsia="Times New Roman" w:hAnsi="Calibri" w:cs="Calibri"/>
                <w:kern w:val="2"/>
                <w:lang w:val="en-US"/>
                <w14:ligatures w14:val="standardContextual"/>
              </w:rPr>
              <w:t>The Implementation Report will provide an update on this review.</w:t>
            </w:r>
          </w:p>
          <w:p w14:paraId="42CEF89F" w14:textId="77777777" w:rsidR="005D359B" w:rsidRPr="005D359B" w:rsidRDefault="005D359B" w:rsidP="008A07FE">
            <w:pPr>
              <w:widowControl w:val="0"/>
              <w:contextualSpacing/>
              <w:rPr>
                <w:rFonts w:ascii="Calibri" w:eastAsia="Times New Roman" w:hAnsi="Calibri" w:cs="Calibri"/>
                <w:kern w:val="2"/>
                <w:lang w:val="en-US"/>
                <w14:ligatures w14:val="standardContextual"/>
              </w:rPr>
            </w:pPr>
          </w:p>
        </w:tc>
        <w:tc>
          <w:tcPr>
            <w:tcW w:w="1275" w:type="dxa"/>
          </w:tcPr>
          <w:p w14:paraId="1924CD8C" w14:textId="77777777" w:rsidR="005D359B" w:rsidRPr="005D359B" w:rsidRDefault="005D359B" w:rsidP="008A07FE">
            <w:pPr>
              <w:widowControl w:val="0"/>
              <w:contextualSpacing/>
              <w:rPr>
                <w:rFonts w:ascii="Calibri" w:hAnsi="Calibri" w:cs="Calibri"/>
                <w:kern w:val="2"/>
                <w:lang w:val="en-US"/>
                <w14:ligatures w14:val="standardContextual"/>
              </w:rPr>
            </w:pPr>
            <w:r w:rsidRPr="005D359B">
              <w:rPr>
                <w:rFonts w:ascii="Calibri" w:hAnsi="Calibri" w:cs="Calibri"/>
                <w:kern w:val="2"/>
                <w:lang w:val="en-US"/>
                <w14:ligatures w14:val="standardContextual"/>
              </w:rPr>
              <w:t>Review to be undertaken and completed by the end of 2026-2027</w:t>
            </w:r>
          </w:p>
        </w:tc>
        <w:tc>
          <w:tcPr>
            <w:tcW w:w="3906" w:type="dxa"/>
          </w:tcPr>
          <w:p w14:paraId="33EE28E9" w14:textId="29754454" w:rsidR="005D359B" w:rsidRPr="005D359B" w:rsidRDefault="00203B5B" w:rsidP="008A07FE">
            <w:pPr>
              <w:widowControl w:val="0"/>
              <w:contextualSpacing/>
              <w:rPr>
                <w:rFonts w:ascii="Calibri" w:hAnsi="Calibri" w:cs="Calibri"/>
                <w:kern w:val="2"/>
                <w:lang w:val="en-US"/>
                <w14:ligatures w14:val="standardContextual"/>
              </w:rPr>
            </w:pPr>
            <w:r w:rsidRPr="7B7B6853">
              <w:rPr>
                <w:rFonts w:ascii="Calibri" w:eastAsia="Calibri" w:hAnsi="Calibri" w:cs="Calibri"/>
                <w:lang w:val="en-US"/>
              </w:rPr>
              <w:t>The graduate committee is currently undertaking a review of MEd course offerings and associated assessments to evaluate how effectively the program supports students in developing the capacity to conduct systematic literature reviews. The review will consider opportunities to strengthen existing courses and identify potential gaps that may be addressed through course enhancements or new offerings. This review will be completed by the end of the 2026/2027 academic year.</w:t>
            </w:r>
          </w:p>
        </w:tc>
      </w:tr>
      <w:tr w:rsidR="005D359B" w:rsidRPr="005D359B" w14:paraId="56ACEC53" w14:textId="77777777" w:rsidTr="76B4F7A5">
        <w:tc>
          <w:tcPr>
            <w:tcW w:w="2685" w:type="dxa"/>
          </w:tcPr>
          <w:p w14:paraId="01CC9D1B" w14:textId="77777777" w:rsidR="005D359B" w:rsidRPr="005D359B" w:rsidRDefault="005D359B" w:rsidP="008A07FE">
            <w:pPr>
              <w:tabs>
                <w:tab w:val="left" w:pos="360"/>
              </w:tabs>
              <w:rPr>
                <w:rFonts w:ascii="Calibri" w:hAnsi="Calibri" w:cs="Calibri"/>
                <w:b/>
                <w:bCs/>
                <w:kern w:val="2"/>
                <w:lang w:val="en-US"/>
                <w14:ligatures w14:val="standardContextual"/>
              </w:rPr>
            </w:pPr>
            <w:r w:rsidRPr="005D359B">
              <w:rPr>
                <w:rFonts w:ascii="Calibri" w:hAnsi="Calibri" w:cs="Calibri"/>
                <w:b/>
                <w:bCs/>
                <w:kern w:val="2"/>
                <w:lang w:val="en-US"/>
                <w14:ligatures w14:val="standardContextual"/>
              </w:rPr>
              <w:t>Recommendation 16</w:t>
            </w:r>
          </w:p>
          <w:p w14:paraId="21B3C48A" w14:textId="77777777" w:rsidR="005D359B" w:rsidRPr="005D359B" w:rsidRDefault="005D359B" w:rsidP="008A07FE">
            <w:pPr>
              <w:widowControl w:val="0"/>
              <w:autoSpaceDE w:val="0"/>
              <w:autoSpaceDN w:val="0"/>
              <w:adjustRightInd w:val="0"/>
              <w:rPr>
                <w:rFonts w:ascii="Calibri" w:hAnsi="Calibri" w:cs="Calibri"/>
                <w:color w:val="000000"/>
              </w:rPr>
            </w:pPr>
            <w:r w:rsidRPr="005D359B">
              <w:rPr>
                <w:rFonts w:ascii="Calibri" w:hAnsi="Calibri" w:cs="Calibri"/>
                <w:color w:val="000000"/>
              </w:rPr>
              <w:t xml:space="preserve">That the scope and sequencing of different courses for the graduate studies program be reviewed to ensure that they develop the necessary generalizable educational research competencies to take a critical stance, analyze, and synthesize relevant research literature in their affiliated fields of studies.  </w:t>
            </w:r>
          </w:p>
          <w:p w14:paraId="0887B0AA" w14:textId="77777777" w:rsidR="005D359B" w:rsidRPr="005D359B" w:rsidRDefault="005D359B" w:rsidP="008A07FE">
            <w:pPr>
              <w:widowControl w:val="0"/>
              <w:autoSpaceDE w:val="0"/>
              <w:autoSpaceDN w:val="0"/>
              <w:adjustRightInd w:val="0"/>
              <w:rPr>
                <w:rFonts w:ascii="Calibri" w:hAnsi="Calibri" w:cs="Calibri"/>
                <w:b/>
                <w:bCs/>
                <w:color w:val="0F4761" w:themeColor="accent1" w:themeShade="BF"/>
                <w:highlight w:val="yellow"/>
                <w:lang w:val="en-US"/>
              </w:rPr>
            </w:pPr>
          </w:p>
        </w:tc>
        <w:tc>
          <w:tcPr>
            <w:tcW w:w="2844" w:type="dxa"/>
          </w:tcPr>
          <w:p w14:paraId="58911BA9" w14:textId="29B61791" w:rsidR="005D359B" w:rsidRPr="005D359B" w:rsidRDefault="267A1048" w:rsidP="008A07FE">
            <w:pPr>
              <w:widowControl w:val="0"/>
              <w:tabs>
                <w:tab w:val="left" w:pos="1560"/>
                <w:tab w:val="right" w:pos="5760"/>
              </w:tabs>
              <w:contextualSpacing/>
              <w:rPr>
                <w:rFonts w:ascii="Calibri" w:eastAsia="Times New Roman" w:hAnsi="Calibri" w:cs="Calibri"/>
                <w:kern w:val="2"/>
                <w:lang w:val="en-US"/>
                <w14:ligatures w14:val="standardContextual"/>
              </w:rPr>
            </w:pPr>
            <w:r w:rsidRPr="005D359B">
              <w:rPr>
                <w:rFonts w:ascii="Calibri" w:eastAsia="Times New Roman" w:hAnsi="Calibri" w:cs="Calibri"/>
                <w:kern w:val="2"/>
                <w:lang w:val="en-US"/>
                <w14:ligatures w14:val="standardContextual"/>
              </w:rPr>
              <w:t xml:space="preserve">No </w:t>
            </w:r>
            <w:r w:rsidR="52CA6B9F" w:rsidRPr="005D359B">
              <w:rPr>
                <w:rFonts w:ascii="Calibri" w:eastAsia="Times New Roman" w:hAnsi="Calibri" w:cs="Calibri"/>
                <w:kern w:val="2"/>
                <w:lang w:val="en-US"/>
                <w14:ligatures w14:val="standardContextual"/>
              </w:rPr>
              <w:t>follow-up</w:t>
            </w:r>
            <w:r w:rsidRPr="005D359B">
              <w:rPr>
                <w:rFonts w:ascii="Calibri" w:eastAsia="Times New Roman" w:hAnsi="Calibri" w:cs="Calibri"/>
                <w:kern w:val="2"/>
                <w:lang w:val="en-US"/>
                <w14:ligatures w14:val="standardContextual"/>
              </w:rPr>
              <w:t xml:space="preserve"> is required.</w:t>
            </w:r>
          </w:p>
          <w:p w14:paraId="51DEFB2F" w14:textId="77777777" w:rsidR="005D359B" w:rsidRPr="005D359B" w:rsidRDefault="005D359B" w:rsidP="008A07FE">
            <w:pPr>
              <w:widowControl w:val="0"/>
              <w:tabs>
                <w:tab w:val="left" w:pos="1560"/>
                <w:tab w:val="right" w:pos="5760"/>
              </w:tabs>
              <w:contextualSpacing/>
              <w:rPr>
                <w:rFonts w:ascii="Calibri" w:eastAsia="Times New Roman" w:hAnsi="Calibri" w:cs="Calibri"/>
                <w:kern w:val="2"/>
                <w:lang w:val="en-US"/>
                <w14:ligatures w14:val="standardContextual"/>
              </w:rPr>
            </w:pPr>
          </w:p>
          <w:p w14:paraId="72571D47" w14:textId="77777777" w:rsidR="005D359B" w:rsidRPr="005D359B" w:rsidRDefault="005D359B" w:rsidP="008A07FE">
            <w:pPr>
              <w:widowControl w:val="0"/>
              <w:tabs>
                <w:tab w:val="left" w:pos="1560"/>
                <w:tab w:val="right" w:pos="5760"/>
              </w:tabs>
              <w:contextualSpacing/>
              <w:rPr>
                <w:rFonts w:ascii="Calibri" w:eastAsia="Times New Roman" w:hAnsi="Calibri" w:cs="Calibri"/>
                <w:kern w:val="2"/>
                <w:lang w:val="en-US"/>
                <w14:ligatures w14:val="standardContextual"/>
              </w:rPr>
            </w:pPr>
            <w:r w:rsidRPr="005D359B">
              <w:rPr>
                <w:rFonts w:ascii="Calibri" w:eastAsia="Times New Roman" w:hAnsi="Calibri" w:cs="Calibri"/>
                <w:kern w:val="2"/>
                <w:lang w:val="en-US"/>
                <w14:ligatures w14:val="standardContextual"/>
              </w:rPr>
              <w:t>The requested review has been completed. For both existing and newly developed courses, the course content and assignments will be fully aligned with the academic rigour expected of graduate level courses.</w:t>
            </w:r>
          </w:p>
          <w:p w14:paraId="130B1984" w14:textId="77777777" w:rsidR="005D359B" w:rsidRPr="005D359B" w:rsidRDefault="005D359B" w:rsidP="008A07FE">
            <w:pPr>
              <w:widowControl w:val="0"/>
              <w:tabs>
                <w:tab w:val="left" w:pos="1560"/>
                <w:tab w:val="right" w:pos="5760"/>
              </w:tabs>
              <w:contextualSpacing/>
              <w:rPr>
                <w:rFonts w:ascii="Calibri" w:eastAsia="Times New Roman" w:hAnsi="Calibri" w:cs="Calibri"/>
                <w:kern w:val="2"/>
                <w:lang w:val="en-US"/>
                <w14:ligatures w14:val="standardContextual"/>
              </w:rPr>
            </w:pPr>
          </w:p>
          <w:p w14:paraId="2BDEA603" w14:textId="77777777" w:rsidR="005D359B" w:rsidRPr="005D359B" w:rsidRDefault="005D359B" w:rsidP="008A07FE">
            <w:pPr>
              <w:widowControl w:val="0"/>
              <w:contextualSpacing/>
              <w:rPr>
                <w:rFonts w:ascii="Calibri" w:hAnsi="Calibri" w:cs="Calibri"/>
                <w:kern w:val="2"/>
                <w:lang w:val="en-US"/>
                <w14:ligatures w14:val="standardContextual"/>
              </w:rPr>
            </w:pPr>
          </w:p>
        </w:tc>
        <w:tc>
          <w:tcPr>
            <w:tcW w:w="1275" w:type="dxa"/>
            <w:shd w:val="clear" w:color="auto" w:fill="D9D9D9" w:themeFill="background1" w:themeFillShade="D9"/>
          </w:tcPr>
          <w:p w14:paraId="17937864" w14:textId="77777777" w:rsidR="005D359B" w:rsidRPr="005D359B" w:rsidRDefault="005D359B" w:rsidP="008A07FE">
            <w:pPr>
              <w:widowControl w:val="0"/>
              <w:contextualSpacing/>
              <w:rPr>
                <w:rFonts w:ascii="Calibri" w:hAnsi="Calibri" w:cs="Calibri"/>
                <w:kern w:val="2"/>
                <w:lang w:val="en-US"/>
                <w14:ligatures w14:val="standardContextual"/>
              </w:rPr>
            </w:pPr>
            <w:r w:rsidRPr="005D359B">
              <w:rPr>
                <w:rFonts w:ascii="Calibri" w:hAnsi="Calibri" w:cs="Calibri"/>
                <w:kern w:val="2"/>
                <w:lang w:val="en-US"/>
                <w14:ligatures w14:val="standardContextual"/>
              </w:rPr>
              <w:t xml:space="preserve"> </w:t>
            </w:r>
          </w:p>
          <w:p w14:paraId="0F7E49C1" w14:textId="77777777" w:rsidR="005D359B" w:rsidRPr="005D359B" w:rsidRDefault="005D359B" w:rsidP="008A07FE">
            <w:pPr>
              <w:widowControl w:val="0"/>
              <w:contextualSpacing/>
              <w:rPr>
                <w:rFonts w:ascii="Calibri" w:hAnsi="Calibri" w:cs="Calibri"/>
                <w:kern w:val="2"/>
                <w:lang w:val="en-US"/>
                <w14:ligatures w14:val="standardContextual"/>
              </w:rPr>
            </w:pPr>
          </w:p>
          <w:p w14:paraId="7AE03824" w14:textId="77777777" w:rsidR="005D359B" w:rsidRPr="005D359B" w:rsidRDefault="005D359B" w:rsidP="008A07FE">
            <w:pPr>
              <w:widowControl w:val="0"/>
              <w:ind w:left="720"/>
              <w:contextualSpacing/>
              <w:rPr>
                <w:rFonts w:ascii="Calibri" w:hAnsi="Calibri" w:cs="Calibri"/>
                <w:kern w:val="2"/>
                <w:highlight w:val="yellow"/>
                <w:lang w:val="en-US"/>
                <w14:ligatures w14:val="standardContextual"/>
              </w:rPr>
            </w:pPr>
          </w:p>
          <w:p w14:paraId="06D6C4C7" w14:textId="77777777" w:rsidR="005D359B" w:rsidRPr="005D359B" w:rsidRDefault="005D359B" w:rsidP="008A07FE">
            <w:pPr>
              <w:widowControl w:val="0"/>
              <w:ind w:left="720"/>
              <w:contextualSpacing/>
              <w:rPr>
                <w:rFonts w:ascii="Calibri" w:hAnsi="Calibri" w:cs="Calibri"/>
                <w:kern w:val="2"/>
                <w:highlight w:val="yellow"/>
                <w:lang w:val="en-US"/>
                <w14:ligatures w14:val="standardContextual"/>
              </w:rPr>
            </w:pPr>
          </w:p>
          <w:p w14:paraId="7847B7F8" w14:textId="77777777" w:rsidR="005D359B" w:rsidRPr="005D359B" w:rsidRDefault="005D359B" w:rsidP="008A07FE">
            <w:pPr>
              <w:widowControl w:val="0"/>
              <w:ind w:left="720"/>
              <w:contextualSpacing/>
              <w:rPr>
                <w:rFonts w:ascii="Calibri" w:hAnsi="Calibri" w:cs="Calibri"/>
                <w:kern w:val="2"/>
                <w:highlight w:val="yellow"/>
                <w:lang w:val="en-US"/>
                <w14:ligatures w14:val="standardContextual"/>
              </w:rPr>
            </w:pPr>
          </w:p>
        </w:tc>
        <w:tc>
          <w:tcPr>
            <w:tcW w:w="3906" w:type="dxa"/>
            <w:shd w:val="clear" w:color="auto" w:fill="D9D9D9" w:themeFill="background1" w:themeFillShade="D9"/>
          </w:tcPr>
          <w:p w14:paraId="72698F57" w14:textId="77777777" w:rsidR="005D359B" w:rsidRPr="005D359B" w:rsidRDefault="005D359B" w:rsidP="008A07FE">
            <w:pPr>
              <w:widowControl w:val="0"/>
              <w:contextualSpacing/>
              <w:rPr>
                <w:rFonts w:ascii="Calibri" w:hAnsi="Calibri" w:cs="Calibri"/>
                <w:kern w:val="2"/>
                <w:lang w:val="en-US"/>
                <w14:ligatures w14:val="standardContextual"/>
              </w:rPr>
            </w:pPr>
            <w:r w:rsidRPr="005D359B">
              <w:rPr>
                <w:rFonts w:ascii="Calibri" w:hAnsi="Calibri" w:cs="Calibri"/>
                <w:kern w:val="2"/>
                <w:lang w:val="en-US"/>
                <w14:ligatures w14:val="standardContextual"/>
              </w:rPr>
              <w:t xml:space="preserve"> </w:t>
            </w:r>
          </w:p>
        </w:tc>
      </w:tr>
      <w:tr w:rsidR="005D359B" w:rsidRPr="005D359B" w14:paraId="7CD45BCC" w14:textId="77777777" w:rsidTr="76B4F7A5">
        <w:tc>
          <w:tcPr>
            <w:tcW w:w="2685" w:type="dxa"/>
          </w:tcPr>
          <w:p w14:paraId="42F2FF66" w14:textId="77777777" w:rsidR="005D359B" w:rsidRPr="005D359B" w:rsidRDefault="005D359B" w:rsidP="008A07FE">
            <w:pPr>
              <w:widowControl w:val="0"/>
              <w:autoSpaceDE w:val="0"/>
              <w:autoSpaceDN w:val="0"/>
              <w:adjustRightInd w:val="0"/>
              <w:rPr>
                <w:rFonts w:ascii="Calibri" w:hAnsi="Calibri" w:cs="Calibri"/>
                <w:b/>
                <w:bCs/>
                <w:color w:val="000000"/>
                <w:lang w:val="en-US"/>
              </w:rPr>
            </w:pPr>
            <w:r w:rsidRPr="005D359B">
              <w:rPr>
                <w:rFonts w:ascii="Calibri" w:hAnsi="Calibri" w:cs="Calibri"/>
                <w:b/>
                <w:bCs/>
                <w:color w:val="000000"/>
                <w:lang w:val="en-US"/>
              </w:rPr>
              <w:t>Recommendation 17</w:t>
            </w:r>
          </w:p>
          <w:p w14:paraId="7F3CBE53" w14:textId="77777777" w:rsidR="005D359B" w:rsidRPr="005D359B" w:rsidRDefault="005D359B" w:rsidP="008A07FE">
            <w:pPr>
              <w:widowControl w:val="0"/>
              <w:autoSpaceDE w:val="0"/>
              <w:autoSpaceDN w:val="0"/>
              <w:adjustRightInd w:val="0"/>
              <w:rPr>
                <w:rFonts w:ascii="Calibri" w:hAnsi="Calibri" w:cs="Calibri"/>
                <w:color w:val="000000"/>
                <w:lang w:val="en-US"/>
              </w:rPr>
            </w:pPr>
            <w:r w:rsidRPr="005D359B">
              <w:rPr>
                <w:rFonts w:ascii="Calibri" w:hAnsi="Calibri" w:cs="Calibri"/>
                <w:color w:val="000000"/>
                <w:lang w:val="en-US"/>
              </w:rPr>
              <w:t xml:space="preserve">That the Program addresses graduate studies learning outcomes directly in research methods course descriptions and more explicitly in front matter of course syllabi. </w:t>
            </w:r>
          </w:p>
          <w:p w14:paraId="585E60ED" w14:textId="77777777" w:rsidR="005D359B" w:rsidRPr="005D359B" w:rsidRDefault="005D359B" w:rsidP="008A07FE">
            <w:pPr>
              <w:tabs>
                <w:tab w:val="left" w:pos="360"/>
              </w:tabs>
              <w:rPr>
                <w:rFonts w:ascii="Calibri" w:hAnsi="Calibri" w:cs="Calibri"/>
                <w:b/>
                <w:bCs/>
                <w:color w:val="0F4761" w:themeColor="accent1" w:themeShade="BF"/>
                <w:kern w:val="2"/>
                <w:highlight w:val="yellow"/>
                <w:lang w:val="en-US"/>
                <w14:ligatures w14:val="standardContextual"/>
              </w:rPr>
            </w:pPr>
          </w:p>
        </w:tc>
        <w:tc>
          <w:tcPr>
            <w:tcW w:w="2844" w:type="dxa"/>
          </w:tcPr>
          <w:p w14:paraId="37B937CB" w14:textId="77777777" w:rsidR="005D359B" w:rsidRPr="005D359B" w:rsidRDefault="005D359B" w:rsidP="008A07FE">
            <w:pPr>
              <w:widowControl w:val="0"/>
              <w:tabs>
                <w:tab w:val="left" w:pos="1560"/>
                <w:tab w:val="right" w:pos="5760"/>
              </w:tabs>
              <w:contextualSpacing/>
              <w:rPr>
                <w:rFonts w:ascii="Calibri" w:eastAsia="Times New Roman" w:hAnsi="Calibri" w:cs="Calibri"/>
                <w:kern w:val="2"/>
                <w:lang w:val="en-US"/>
                <w14:ligatures w14:val="standardContextual"/>
              </w:rPr>
            </w:pPr>
            <w:r w:rsidRPr="005D359B">
              <w:rPr>
                <w:rFonts w:ascii="Calibri" w:eastAsia="Times New Roman" w:hAnsi="Calibri" w:cs="Calibri"/>
                <w:kern w:val="2"/>
                <w:lang w:val="en-US"/>
                <w14:ligatures w14:val="standardContextual"/>
              </w:rPr>
              <w:t>These outcomes, already identified, will be included in the front matter of their course syllabi.</w:t>
            </w:r>
          </w:p>
          <w:p w14:paraId="579E3C77" w14:textId="77777777" w:rsidR="005D359B" w:rsidRPr="005D359B" w:rsidRDefault="005D359B" w:rsidP="008A07FE">
            <w:pPr>
              <w:widowControl w:val="0"/>
              <w:tabs>
                <w:tab w:val="left" w:pos="1560"/>
                <w:tab w:val="right" w:pos="5760"/>
              </w:tabs>
              <w:contextualSpacing/>
              <w:rPr>
                <w:rFonts w:ascii="Calibri" w:eastAsia="Times New Roman" w:hAnsi="Calibri" w:cs="Calibri"/>
                <w:kern w:val="2"/>
                <w:lang w:val="en-US"/>
                <w14:ligatures w14:val="standardContextual"/>
              </w:rPr>
            </w:pPr>
          </w:p>
          <w:p w14:paraId="6C827346" w14:textId="77777777" w:rsidR="005D359B" w:rsidRPr="005D359B" w:rsidRDefault="005D359B" w:rsidP="008A07FE">
            <w:pPr>
              <w:widowControl w:val="0"/>
              <w:tabs>
                <w:tab w:val="left" w:pos="1560"/>
                <w:tab w:val="right" w:pos="5760"/>
              </w:tabs>
              <w:contextualSpacing/>
              <w:rPr>
                <w:rFonts w:ascii="Calibri" w:hAnsi="Calibri" w:cs="Calibri"/>
                <w:kern w:val="2"/>
                <w:lang w:val="en-US"/>
                <w14:ligatures w14:val="standardContextual"/>
              </w:rPr>
            </w:pPr>
            <w:r w:rsidRPr="005D359B">
              <w:rPr>
                <w:rFonts w:ascii="Calibri" w:eastAsia="Times New Roman" w:hAnsi="Calibri" w:cs="Calibri"/>
                <w:kern w:val="2"/>
                <w:lang w:val="en-US"/>
                <w14:ligatures w14:val="standardContextual"/>
              </w:rPr>
              <w:t>The Implementation Report should provide an update.</w:t>
            </w:r>
          </w:p>
        </w:tc>
        <w:tc>
          <w:tcPr>
            <w:tcW w:w="1275" w:type="dxa"/>
          </w:tcPr>
          <w:p w14:paraId="638D40A9" w14:textId="6B0C5E16" w:rsidR="005D359B" w:rsidRPr="005D359B" w:rsidRDefault="00A8730C" w:rsidP="008A07FE">
            <w:pPr>
              <w:widowControl w:val="0"/>
              <w:contextualSpacing/>
              <w:rPr>
                <w:rFonts w:ascii="Calibri" w:hAnsi="Calibri" w:cs="Calibri"/>
                <w:kern w:val="2"/>
                <w:lang w:val="en-US"/>
                <w14:ligatures w14:val="standardContextual"/>
              </w:rPr>
            </w:pPr>
            <w:r>
              <w:rPr>
                <w:rFonts w:ascii="Calibri" w:hAnsi="Calibri" w:cs="Calibri"/>
                <w:kern w:val="2"/>
                <w:lang w:val="en-US"/>
                <w14:ligatures w14:val="standardContextual"/>
              </w:rPr>
              <w:t xml:space="preserve">Winter </w:t>
            </w:r>
            <w:r w:rsidR="005D359B" w:rsidRPr="005D359B">
              <w:rPr>
                <w:rFonts w:ascii="Calibri" w:hAnsi="Calibri" w:cs="Calibri"/>
                <w:kern w:val="2"/>
                <w:lang w:val="en-US"/>
                <w14:ligatures w14:val="standardContextual"/>
              </w:rPr>
              <w:t xml:space="preserve">2025 </w:t>
            </w:r>
          </w:p>
        </w:tc>
        <w:tc>
          <w:tcPr>
            <w:tcW w:w="3906" w:type="dxa"/>
          </w:tcPr>
          <w:p w14:paraId="1D0E84C0" w14:textId="77777777" w:rsidR="005D359B" w:rsidRDefault="005A3F90" w:rsidP="008A07FE">
            <w:pPr>
              <w:widowControl w:val="0"/>
              <w:contextualSpacing/>
              <w:rPr>
                <w:rFonts w:ascii="Calibri" w:eastAsia="Calibri" w:hAnsi="Calibri" w:cs="Calibri"/>
                <w:lang w:val="en-US"/>
              </w:rPr>
            </w:pPr>
            <w:r w:rsidRPr="7B7B6853">
              <w:rPr>
                <w:rFonts w:ascii="Calibri" w:eastAsia="Calibri" w:hAnsi="Calibri" w:cs="Calibri"/>
                <w:lang w:val="en-US"/>
              </w:rPr>
              <w:t xml:space="preserve">While Trent University graduate studies expectations are already addressed within the program, beginning in the 2026/2027 academic year the program will transition to explicitly outlining their alignment with specific course learning objectives in the front matter of course </w:t>
            </w:r>
            <w:proofErr w:type="gramStart"/>
            <w:r w:rsidRPr="7B7B6853">
              <w:rPr>
                <w:rFonts w:ascii="Calibri" w:eastAsia="Calibri" w:hAnsi="Calibri" w:cs="Calibri"/>
                <w:lang w:val="en-US"/>
              </w:rPr>
              <w:t>syllabi</w:t>
            </w:r>
            <w:proofErr w:type="gramEnd"/>
            <w:r w:rsidRPr="7B7B6853">
              <w:rPr>
                <w:rFonts w:ascii="Calibri" w:eastAsia="Calibri" w:hAnsi="Calibri" w:cs="Calibri"/>
                <w:lang w:val="en-US"/>
              </w:rPr>
              <w:t>. Faculty will be supported in this process through the development and sharing of exemplars.</w:t>
            </w:r>
          </w:p>
          <w:p w14:paraId="55BADD9B" w14:textId="25FA13A2" w:rsidR="003E5035" w:rsidRPr="005D359B" w:rsidRDefault="003E5035" w:rsidP="008A07FE">
            <w:pPr>
              <w:widowControl w:val="0"/>
              <w:contextualSpacing/>
              <w:rPr>
                <w:rFonts w:ascii="Calibri" w:hAnsi="Calibri" w:cs="Calibri"/>
                <w:kern w:val="2"/>
                <w:highlight w:val="yellow"/>
                <w:lang w:val="en-US"/>
                <w14:ligatures w14:val="standardContextual"/>
              </w:rPr>
            </w:pPr>
          </w:p>
        </w:tc>
      </w:tr>
      <w:tr w:rsidR="005D359B" w:rsidRPr="005D359B" w14:paraId="59B346B0" w14:textId="77777777" w:rsidTr="76B4F7A5">
        <w:tc>
          <w:tcPr>
            <w:tcW w:w="2685" w:type="dxa"/>
          </w:tcPr>
          <w:p w14:paraId="79D28ECD" w14:textId="77777777" w:rsidR="005D359B" w:rsidRPr="005D359B" w:rsidRDefault="005D359B" w:rsidP="008A07FE">
            <w:pPr>
              <w:widowControl w:val="0"/>
              <w:autoSpaceDE w:val="0"/>
              <w:autoSpaceDN w:val="0"/>
              <w:adjustRightInd w:val="0"/>
              <w:rPr>
                <w:rFonts w:ascii="Calibri" w:hAnsi="Calibri" w:cs="Calibri"/>
                <w:b/>
                <w:bCs/>
                <w:color w:val="000000"/>
                <w:lang w:val="en-US"/>
              </w:rPr>
            </w:pPr>
            <w:r w:rsidRPr="005D359B">
              <w:rPr>
                <w:rFonts w:ascii="Calibri" w:hAnsi="Calibri" w:cs="Calibri"/>
                <w:b/>
                <w:bCs/>
                <w:color w:val="000000"/>
                <w:lang w:val="en-US"/>
              </w:rPr>
              <w:lastRenderedPageBreak/>
              <w:t>Recommendation 18</w:t>
            </w:r>
          </w:p>
          <w:p w14:paraId="1DBD4BAE" w14:textId="77777777" w:rsidR="005D359B" w:rsidRPr="005D359B" w:rsidRDefault="005D359B" w:rsidP="008A07FE">
            <w:pPr>
              <w:widowControl w:val="0"/>
              <w:autoSpaceDE w:val="0"/>
              <w:autoSpaceDN w:val="0"/>
              <w:adjustRightInd w:val="0"/>
              <w:rPr>
                <w:rFonts w:ascii="Calibri" w:hAnsi="Calibri" w:cs="Calibri"/>
                <w:color w:val="000000"/>
              </w:rPr>
            </w:pPr>
            <w:r w:rsidRPr="005D359B">
              <w:rPr>
                <w:rFonts w:ascii="Calibri" w:hAnsi="Calibri" w:cs="Calibri"/>
                <w:color w:val="000000"/>
              </w:rPr>
              <w:t>That the optional courses be reviewed to consider their place in the program, identify which are critical, and consider other methods of offering electives.</w:t>
            </w:r>
          </w:p>
          <w:p w14:paraId="020D19C6" w14:textId="77777777" w:rsidR="005D359B" w:rsidRPr="005D359B" w:rsidRDefault="005D359B" w:rsidP="008A07FE">
            <w:pPr>
              <w:tabs>
                <w:tab w:val="left" w:pos="360"/>
              </w:tabs>
              <w:rPr>
                <w:rFonts w:ascii="Calibri" w:hAnsi="Calibri" w:cs="Calibri"/>
                <w:b/>
                <w:bCs/>
                <w:color w:val="0F4761" w:themeColor="accent1" w:themeShade="BF"/>
                <w:kern w:val="2"/>
                <w:highlight w:val="yellow"/>
                <w:lang w:val="en-US"/>
                <w14:ligatures w14:val="standardContextual"/>
              </w:rPr>
            </w:pPr>
          </w:p>
        </w:tc>
        <w:tc>
          <w:tcPr>
            <w:tcW w:w="2844" w:type="dxa"/>
          </w:tcPr>
          <w:p w14:paraId="4BA25FF3" w14:textId="77777777" w:rsidR="005D359B" w:rsidRPr="005D359B" w:rsidRDefault="005D359B" w:rsidP="008A07FE">
            <w:pPr>
              <w:widowControl w:val="0"/>
              <w:tabs>
                <w:tab w:val="left" w:pos="1560"/>
                <w:tab w:val="right" w:pos="5760"/>
              </w:tabs>
              <w:contextualSpacing/>
              <w:rPr>
                <w:rFonts w:ascii="Calibri" w:eastAsia="Times New Roman" w:hAnsi="Calibri" w:cs="Calibri"/>
                <w:kern w:val="2"/>
                <w:lang w:val="en-US"/>
                <w14:ligatures w14:val="standardContextual"/>
              </w:rPr>
            </w:pPr>
            <w:r w:rsidRPr="005D359B">
              <w:rPr>
                <w:rFonts w:ascii="Calibri" w:eastAsia="Times New Roman" w:hAnsi="Calibri" w:cs="Calibri"/>
                <w:kern w:val="2"/>
                <w:lang w:val="en-US"/>
                <w14:ligatures w14:val="standardContextual"/>
              </w:rPr>
              <w:t>As the program continues to grow, it is important to remain mindful of the electives offered and how they benefit and support the student experience and learning within the program.  The ongoing review process will ensure this is always a consideration within the program.</w:t>
            </w:r>
          </w:p>
          <w:p w14:paraId="2F47CEC3" w14:textId="77777777" w:rsidR="005D359B" w:rsidRPr="005D359B" w:rsidRDefault="005D359B" w:rsidP="008A07FE">
            <w:pPr>
              <w:widowControl w:val="0"/>
              <w:tabs>
                <w:tab w:val="left" w:pos="1560"/>
                <w:tab w:val="right" w:pos="5760"/>
              </w:tabs>
              <w:contextualSpacing/>
              <w:rPr>
                <w:rFonts w:ascii="Calibri" w:eastAsia="Times New Roman" w:hAnsi="Calibri" w:cs="Calibri"/>
                <w:kern w:val="2"/>
                <w:lang w:val="en-US"/>
                <w14:ligatures w14:val="standardContextual"/>
              </w:rPr>
            </w:pPr>
          </w:p>
          <w:p w14:paraId="70D3E561" w14:textId="77777777" w:rsidR="005D359B" w:rsidRPr="005D359B" w:rsidRDefault="005D359B" w:rsidP="008A07FE">
            <w:pPr>
              <w:widowControl w:val="0"/>
              <w:tabs>
                <w:tab w:val="left" w:pos="1560"/>
                <w:tab w:val="right" w:pos="5760"/>
              </w:tabs>
              <w:contextualSpacing/>
              <w:rPr>
                <w:rFonts w:ascii="Calibri" w:eastAsia="Times New Roman" w:hAnsi="Calibri" w:cs="Calibri"/>
                <w:kern w:val="2"/>
                <w:lang w:val="en-US"/>
                <w14:ligatures w14:val="standardContextual"/>
              </w:rPr>
            </w:pPr>
            <w:r w:rsidRPr="005D359B">
              <w:rPr>
                <w:rFonts w:ascii="Calibri" w:eastAsia="Times New Roman" w:hAnsi="Calibri" w:cs="Calibri"/>
                <w:kern w:val="2"/>
                <w:lang w:val="en-US"/>
                <w14:ligatures w14:val="standardContextual"/>
              </w:rPr>
              <w:t>The Implementation Report should provide an update of the course review.</w:t>
            </w:r>
          </w:p>
          <w:p w14:paraId="0C13B294" w14:textId="77777777" w:rsidR="005D359B" w:rsidRPr="005D359B" w:rsidRDefault="005D359B" w:rsidP="008A07FE">
            <w:pPr>
              <w:widowControl w:val="0"/>
              <w:contextualSpacing/>
              <w:rPr>
                <w:rFonts w:ascii="Calibri" w:hAnsi="Calibri" w:cs="Calibri"/>
                <w:kern w:val="2"/>
                <w:highlight w:val="yellow"/>
                <w:lang w:val="en-US"/>
                <w14:ligatures w14:val="standardContextual"/>
              </w:rPr>
            </w:pPr>
          </w:p>
        </w:tc>
        <w:tc>
          <w:tcPr>
            <w:tcW w:w="1275" w:type="dxa"/>
          </w:tcPr>
          <w:p w14:paraId="6AB68073" w14:textId="77777777" w:rsidR="005D359B" w:rsidRPr="005D359B" w:rsidRDefault="005D359B" w:rsidP="008A07FE">
            <w:pPr>
              <w:widowControl w:val="0"/>
              <w:contextualSpacing/>
              <w:rPr>
                <w:rFonts w:ascii="Calibri" w:hAnsi="Calibri" w:cs="Calibri"/>
                <w:kern w:val="2"/>
                <w:lang w:val="en-US"/>
                <w14:ligatures w14:val="standardContextual"/>
              </w:rPr>
            </w:pPr>
            <w:r w:rsidRPr="005D359B">
              <w:rPr>
                <w:rFonts w:ascii="Calibri" w:hAnsi="Calibri" w:cs="Calibri"/>
                <w:kern w:val="2"/>
                <w:lang w:val="en-US"/>
                <w14:ligatures w14:val="standardContextual"/>
              </w:rPr>
              <w:t>Ongoing</w:t>
            </w:r>
          </w:p>
        </w:tc>
        <w:tc>
          <w:tcPr>
            <w:tcW w:w="3906" w:type="dxa"/>
          </w:tcPr>
          <w:p w14:paraId="759B164C" w14:textId="2424F358" w:rsidR="005D359B" w:rsidRPr="005D359B" w:rsidRDefault="008D7E45" w:rsidP="008A07FE">
            <w:pPr>
              <w:widowControl w:val="0"/>
              <w:contextualSpacing/>
              <w:rPr>
                <w:rFonts w:ascii="Calibri" w:hAnsi="Calibri" w:cs="Calibri"/>
                <w:kern w:val="2"/>
                <w:highlight w:val="yellow"/>
                <w:lang w:val="en-US"/>
                <w14:ligatures w14:val="standardContextual"/>
              </w:rPr>
            </w:pPr>
            <w:r w:rsidRPr="7B7B6853">
              <w:rPr>
                <w:rFonts w:ascii="Calibri" w:eastAsia="Calibri" w:hAnsi="Calibri" w:cs="Calibri"/>
                <w:lang w:val="en-US"/>
              </w:rPr>
              <w:t>As part of the Graduate Committee’s review of course offerings (as per recommendation 15), optional courses will also be examined to assess their role within the program and how they support the student learning experience. This review will consider which electives are most critical to the program and whether adjustments to elective offerings are warranted. In doing so, the program will maintain its commitment to a primarily in-person learning environment that supports rigorous, collaborative graduate study.</w:t>
            </w:r>
          </w:p>
        </w:tc>
      </w:tr>
      <w:tr w:rsidR="005D359B" w:rsidRPr="005D359B" w14:paraId="4D840CA3" w14:textId="77777777" w:rsidTr="76B4F7A5">
        <w:tc>
          <w:tcPr>
            <w:tcW w:w="10710" w:type="dxa"/>
            <w:gridSpan w:val="4"/>
            <w:shd w:val="clear" w:color="auto" w:fill="DAE9F7" w:themeFill="text2" w:themeFillTint="1A"/>
          </w:tcPr>
          <w:p w14:paraId="4DABA920" w14:textId="77777777" w:rsidR="005D359B" w:rsidRPr="005D359B" w:rsidRDefault="005D359B" w:rsidP="008A07FE">
            <w:pPr>
              <w:widowControl w:val="0"/>
              <w:contextualSpacing/>
              <w:rPr>
                <w:rFonts w:ascii="Calibri" w:hAnsi="Calibri" w:cs="Calibri"/>
                <w:b/>
                <w:bCs/>
                <w:kern w:val="2"/>
                <w:highlight w:val="yellow"/>
                <w:lang w:val="en-US"/>
                <w14:ligatures w14:val="standardContextual"/>
              </w:rPr>
            </w:pPr>
            <w:r w:rsidRPr="005D359B">
              <w:rPr>
                <w:rFonts w:ascii="Calibri" w:hAnsi="Calibri" w:cs="Calibri"/>
                <w:b/>
                <w:bCs/>
                <w:kern w:val="2"/>
                <w:lang w:val="en-US"/>
                <w14:ligatures w14:val="standardContextual"/>
              </w:rPr>
              <w:t>GDip Educational and Community Leadership</w:t>
            </w:r>
          </w:p>
        </w:tc>
      </w:tr>
      <w:tr w:rsidR="005D359B" w:rsidRPr="005D359B" w14:paraId="59A13369" w14:textId="77777777" w:rsidTr="76B4F7A5">
        <w:tc>
          <w:tcPr>
            <w:tcW w:w="2685" w:type="dxa"/>
          </w:tcPr>
          <w:p w14:paraId="5DE5A526" w14:textId="77777777" w:rsidR="005D359B" w:rsidRPr="005D359B" w:rsidRDefault="005D359B" w:rsidP="008A07FE">
            <w:pPr>
              <w:widowControl w:val="0"/>
              <w:autoSpaceDE w:val="0"/>
              <w:autoSpaceDN w:val="0"/>
              <w:adjustRightInd w:val="0"/>
              <w:rPr>
                <w:rFonts w:ascii="Calibri" w:hAnsi="Calibri" w:cs="Calibri"/>
                <w:b/>
                <w:bCs/>
                <w:color w:val="000000"/>
                <w:lang w:val="en-US"/>
              </w:rPr>
            </w:pPr>
            <w:r w:rsidRPr="005D359B">
              <w:rPr>
                <w:rFonts w:ascii="Calibri" w:hAnsi="Calibri" w:cs="Calibri"/>
                <w:b/>
                <w:bCs/>
                <w:color w:val="000000"/>
                <w:lang w:val="en-US"/>
              </w:rPr>
              <w:t>Recommendation 19</w:t>
            </w:r>
          </w:p>
          <w:p w14:paraId="4DFD9E23" w14:textId="77777777" w:rsidR="005D359B" w:rsidRPr="005D359B" w:rsidRDefault="005D359B" w:rsidP="008A07FE">
            <w:pPr>
              <w:widowControl w:val="0"/>
              <w:autoSpaceDE w:val="0"/>
              <w:autoSpaceDN w:val="0"/>
              <w:adjustRightInd w:val="0"/>
              <w:rPr>
                <w:rFonts w:ascii="Calibri" w:hAnsi="Calibri" w:cs="Calibri"/>
                <w:color w:val="000000"/>
              </w:rPr>
            </w:pPr>
            <w:r w:rsidRPr="005D359B">
              <w:rPr>
                <w:rFonts w:ascii="Calibri" w:hAnsi="Calibri" w:cs="Calibri"/>
                <w:color w:val="000000"/>
              </w:rPr>
              <w:t xml:space="preserve">That the School review the purpose and financial viability of the Graduate Diploma in relation to the MEd graduate studies program; consider/ rethink the Diploma as a micro-accreditation and/or an introductory stream that is part of the professional </w:t>
            </w:r>
            <w:proofErr w:type="spellStart"/>
            <w:r w:rsidRPr="005D359B">
              <w:rPr>
                <w:rFonts w:ascii="Calibri" w:hAnsi="Calibri" w:cs="Calibri"/>
                <w:color w:val="000000"/>
              </w:rPr>
              <w:t>MEd.</w:t>
            </w:r>
            <w:proofErr w:type="spellEnd"/>
          </w:p>
          <w:p w14:paraId="15A87DCF" w14:textId="77777777" w:rsidR="005D359B" w:rsidRPr="005D359B" w:rsidRDefault="005D359B" w:rsidP="008A07FE">
            <w:pPr>
              <w:widowControl w:val="0"/>
              <w:autoSpaceDE w:val="0"/>
              <w:autoSpaceDN w:val="0"/>
              <w:adjustRightInd w:val="0"/>
              <w:rPr>
                <w:rFonts w:ascii="Calibri" w:hAnsi="Calibri" w:cs="Calibri"/>
                <w:color w:val="000000"/>
              </w:rPr>
            </w:pPr>
          </w:p>
        </w:tc>
        <w:tc>
          <w:tcPr>
            <w:tcW w:w="2844" w:type="dxa"/>
          </w:tcPr>
          <w:p w14:paraId="7BEF208C" w14:textId="77777777" w:rsidR="005D359B" w:rsidRPr="005D359B" w:rsidRDefault="005D359B" w:rsidP="008A07FE">
            <w:pPr>
              <w:widowControl w:val="0"/>
              <w:tabs>
                <w:tab w:val="left" w:pos="1560"/>
                <w:tab w:val="right" w:pos="5760"/>
              </w:tabs>
              <w:contextualSpacing/>
              <w:rPr>
                <w:rFonts w:ascii="Calibri" w:eastAsia="Times New Roman" w:hAnsi="Calibri" w:cs="Calibri"/>
                <w:kern w:val="2"/>
                <w:lang w:val="en-US"/>
                <w14:ligatures w14:val="standardContextual"/>
              </w:rPr>
            </w:pPr>
            <w:r w:rsidRPr="005D359B">
              <w:rPr>
                <w:rFonts w:ascii="Calibri" w:eastAsia="Times New Roman" w:hAnsi="Calibri" w:cs="Calibri"/>
                <w:kern w:val="2"/>
                <w:lang w:val="en-US"/>
                <w14:ligatures w14:val="standardContextual"/>
              </w:rPr>
              <w:t xml:space="preserve">The </w:t>
            </w:r>
            <w:proofErr w:type="gramStart"/>
            <w:r w:rsidRPr="005D359B">
              <w:rPr>
                <w:rFonts w:ascii="Calibri" w:eastAsia="Times New Roman" w:hAnsi="Calibri" w:cs="Calibri"/>
                <w:kern w:val="2"/>
                <w:lang w:val="en-US"/>
                <w14:ligatures w14:val="standardContextual"/>
              </w:rPr>
              <w:t>School</w:t>
            </w:r>
            <w:proofErr w:type="gramEnd"/>
            <w:r w:rsidRPr="005D359B">
              <w:rPr>
                <w:rFonts w:ascii="Calibri" w:eastAsia="Times New Roman" w:hAnsi="Calibri" w:cs="Calibri"/>
                <w:kern w:val="2"/>
                <w:lang w:val="en-US"/>
                <w14:ligatures w14:val="standardContextual"/>
              </w:rPr>
              <w:t xml:space="preserve"> should reassess the Diploma program to evaluate its function and relevancy.</w:t>
            </w:r>
          </w:p>
          <w:p w14:paraId="1FC09D76" w14:textId="77777777" w:rsidR="005D359B" w:rsidRPr="005D359B" w:rsidRDefault="005D359B" w:rsidP="008A07FE">
            <w:pPr>
              <w:widowControl w:val="0"/>
              <w:tabs>
                <w:tab w:val="left" w:pos="1560"/>
                <w:tab w:val="right" w:pos="5760"/>
              </w:tabs>
              <w:contextualSpacing/>
              <w:rPr>
                <w:rFonts w:ascii="Calibri" w:eastAsia="Times New Roman" w:hAnsi="Calibri" w:cs="Calibri"/>
                <w:kern w:val="2"/>
                <w:lang w:val="en-US"/>
                <w14:ligatures w14:val="standardContextual"/>
              </w:rPr>
            </w:pPr>
          </w:p>
          <w:p w14:paraId="3B65826C" w14:textId="77777777" w:rsidR="005D359B" w:rsidRPr="005D359B" w:rsidRDefault="005D359B" w:rsidP="008A07FE">
            <w:pPr>
              <w:widowControl w:val="0"/>
              <w:tabs>
                <w:tab w:val="left" w:pos="1560"/>
                <w:tab w:val="right" w:pos="5760"/>
              </w:tabs>
              <w:contextualSpacing/>
              <w:rPr>
                <w:rFonts w:ascii="Calibri" w:eastAsia="Times New Roman" w:hAnsi="Calibri" w:cs="Calibri"/>
                <w:kern w:val="2"/>
                <w:lang w:val="en-US"/>
                <w14:ligatures w14:val="standardContextual"/>
              </w:rPr>
            </w:pPr>
            <w:r w:rsidRPr="005D359B">
              <w:rPr>
                <w:rFonts w:ascii="Calibri" w:eastAsia="Times New Roman" w:hAnsi="Calibri" w:cs="Calibri"/>
                <w:kern w:val="2"/>
                <w:lang w:val="en-US"/>
                <w14:ligatures w14:val="standardContextual"/>
              </w:rPr>
              <w:t>The Implementation Report should outline findings from this review.</w:t>
            </w:r>
          </w:p>
          <w:p w14:paraId="404938CF" w14:textId="77777777" w:rsidR="005D359B" w:rsidRPr="005D359B" w:rsidRDefault="005D359B" w:rsidP="008A07FE">
            <w:pPr>
              <w:widowControl w:val="0"/>
              <w:tabs>
                <w:tab w:val="left" w:pos="1560"/>
                <w:tab w:val="right" w:pos="5760"/>
              </w:tabs>
              <w:contextualSpacing/>
              <w:rPr>
                <w:rFonts w:ascii="Calibri" w:eastAsia="Times New Roman" w:hAnsi="Calibri" w:cs="Calibri"/>
                <w:kern w:val="2"/>
                <w:lang w:val="en-US"/>
                <w14:ligatures w14:val="standardContextual"/>
              </w:rPr>
            </w:pPr>
          </w:p>
          <w:p w14:paraId="5415334A" w14:textId="77777777" w:rsidR="005D359B" w:rsidRPr="005D359B" w:rsidRDefault="005D359B" w:rsidP="008A07FE">
            <w:pPr>
              <w:widowControl w:val="0"/>
              <w:tabs>
                <w:tab w:val="left" w:pos="1560"/>
                <w:tab w:val="right" w:pos="5760"/>
              </w:tabs>
              <w:contextualSpacing/>
              <w:rPr>
                <w:rFonts w:ascii="Calibri" w:eastAsia="Times New Roman" w:hAnsi="Calibri" w:cs="Calibri"/>
                <w:kern w:val="2"/>
                <w:lang w:val="en-US"/>
                <w14:ligatures w14:val="standardContextual"/>
              </w:rPr>
            </w:pPr>
            <w:r w:rsidRPr="005D359B">
              <w:rPr>
                <w:rFonts w:ascii="Calibri" w:eastAsia="Times New Roman" w:hAnsi="Calibri" w:cs="Calibri"/>
                <w:kern w:val="2"/>
                <w:lang w:val="en-US"/>
                <w14:ligatures w14:val="standardContextual"/>
              </w:rPr>
              <w:t xml:space="preserve"> </w:t>
            </w:r>
          </w:p>
        </w:tc>
        <w:tc>
          <w:tcPr>
            <w:tcW w:w="1275" w:type="dxa"/>
            <w:shd w:val="clear" w:color="auto" w:fill="FFFFFF" w:themeFill="background1"/>
          </w:tcPr>
          <w:p w14:paraId="4C5D92C5" w14:textId="77777777" w:rsidR="005D359B" w:rsidRPr="005D359B" w:rsidRDefault="005D359B" w:rsidP="008A07FE">
            <w:pPr>
              <w:widowControl w:val="0"/>
              <w:contextualSpacing/>
              <w:rPr>
                <w:rFonts w:ascii="Calibri" w:hAnsi="Calibri" w:cs="Calibri"/>
                <w:kern w:val="2"/>
                <w:lang w:val="en-US"/>
                <w14:ligatures w14:val="standardContextual"/>
              </w:rPr>
            </w:pPr>
            <w:r w:rsidRPr="005D359B">
              <w:rPr>
                <w:rFonts w:ascii="Calibri" w:hAnsi="Calibri" w:cs="Calibri"/>
                <w:kern w:val="2"/>
                <w:lang w:val="en-US"/>
                <w14:ligatures w14:val="standardContextual"/>
              </w:rPr>
              <w:t xml:space="preserve"> </w:t>
            </w:r>
          </w:p>
        </w:tc>
        <w:tc>
          <w:tcPr>
            <w:tcW w:w="3906" w:type="dxa"/>
            <w:shd w:val="clear" w:color="auto" w:fill="FFFFFF" w:themeFill="background1"/>
          </w:tcPr>
          <w:p w14:paraId="3CD47731" w14:textId="13A0C6DE" w:rsidR="005D359B" w:rsidRPr="005D359B" w:rsidRDefault="005C2905" w:rsidP="008A07FE">
            <w:pPr>
              <w:widowControl w:val="0"/>
              <w:contextualSpacing/>
              <w:rPr>
                <w:rFonts w:ascii="Calibri" w:hAnsi="Calibri" w:cs="Calibri"/>
                <w:kern w:val="2"/>
                <w:lang w:val="en-US"/>
                <w14:ligatures w14:val="standardContextual"/>
              </w:rPr>
            </w:pPr>
            <w:r w:rsidRPr="7B7B6853">
              <w:rPr>
                <w:rFonts w:ascii="Calibri" w:eastAsia="Calibri" w:hAnsi="Calibri" w:cs="Calibri"/>
                <w:lang w:val="en-US"/>
              </w:rPr>
              <w:t xml:space="preserve">The School of Education has reviewed the purpose and financial viability of the Graduate Diploma and, </w:t>
            </w:r>
            <w:proofErr w:type="gramStart"/>
            <w:r w:rsidRPr="7B7B6853">
              <w:rPr>
                <w:rFonts w:ascii="Calibri" w:eastAsia="Calibri" w:hAnsi="Calibri" w:cs="Calibri"/>
                <w:lang w:val="en-US"/>
              </w:rPr>
              <w:t>at this time</w:t>
            </w:r>
            <w:proofErr w:type="gramEnd"/>
            <w:r w:rsidRPr="7B7B6853">
              <w:rPr>
                <w:rFonts w:ascii="Calibri" w:eastAsia="Calibri" w:hAnsi="Calibri" w:cs="Calibri"/>
                <w:lang w:val="en-US"/>
              </w:rPr>
              <w:t>, does not intend to transition the credential to a micro-accreditation model. The Graduate Diploma does not require additional program resources and provides an accessible pathway for students seeking a shorter graduate credential while also serving as an effective entry point to the MEd program for students who may not initially meet the admissions GPA requirement but demonstrate strong academic performance in their initial coursework. The program will continue to monitor the role of the Graduate Diploma within the broader graduate program structure and revisit this question in future program reviews.</w:t>
            </w:r>
          </w:p>
          <w:p w14:paraId="3DED74A8" w14:textId="77777777" w:rsidR="005D359B" w:rsidRPr="005D359B" w:rsidRDefault="005D359B" w:rsidP="008A07FE">
            <w:pPr>
              <w:widowControl w:val="0"/>
              <w:ind w:left="720"/>
              <w:contextualSpacing/>
              <w:rPr>
                <w:rFonts w:ascii="Calibri" w:hAnsi="Calibri" w:cs="Calibri"/>
                <w:kern w:val="2"/>
                <w:highlight w:val="yellow"/>
                <w:lang w:val="en-US"/>
                <w14:ligatures w14:val="standardContextual"/>
              </w:rPr>
            </w:pPr>
          </w:p>
        </w:tc>
      </w:tr>
    </w:tbl>
    <w:p w14:paraId="72F2ACB9" w14:textId="183E2FF1" w:rsidR="006B7D49" w:rsidRPr="008C77B4" w:rsidRDefault="006B7D49" w:rsidP="005D359B">
      <w:pPr>
        <w:tabs>
          <w:tab w:val="left" w:pos="567"/>
        </w:tabs>
        <w:rPr>
          <w:rFonts w:ascii="Calibri" w:hAnsi="Calibri" w:cs="Calibri"/>
        </w:rPr>
      </w:pPr>
    </w:p>
    <w:sectPr w:rsidR="006B7D49" w:rsidRPr="008C77B4" w:rsidSect="008C77B4">
      <w:pgSz w:w="12240" w:h="15840"/>
      <w:pgMar w:top="720" w:right="63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intelligence2.xml><?xml version="1.0" encoding="utf-8"?>
<int2:intelligence xmlns:int2="http://schemas.microsoft.com/office/intelligence/2020/intelligence" xmlns:oel="http://schemas.microsoft.com/office/2019/extlst">
  <int2:observations>
    <int2:bookmark int2:bookmarkName="_Int_WnQntS7M" int2:invalidationBookmarkName="" int2:hashCode="PLZtS9B8ew8ND3" int2:id="0BTtdtUA">
      <int2:state int2:value="Rejected" int2:type="spell"/>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032B96"/>
    <w:multiLevelType w:val="hybridMultilevel"/>
    <w:tmpl w:val="FFFFFFFF"/>
    <w:lvl w:ilvl="0" w:tplc="1D30330A">
      <w:start w:val="1"/>
      <w:numFmt w:val="bullet"/>
      <w:lvlText w:val=""/>
      <w:lvlJc w:val="left"/>
      <w:pPr>
        <w:ind w:left="360" w:hanging="360"/>
      </w:pPr>
      <w:rPr>
        <w:rFonts w:ascii="Symbol" w:hAnsi="Symbol" w:hint="default"/>
      </w:rPr>
    </w:lvl>
    <w:lvl w:ilvl="1" w:tplc="936C1854">
      <w:start w:val="1"/>
      <w:numFmt w:val="bullet"/>
      <w:lvlText w:val="o"/>
      <w:lvlJc w:val="left"/>
      <w:pPr>
        <w:ind w:left="1080" w:hanging="360"/>
      </w:pPr>
      <w:rPr>
        <w:rFonts w:ascii="Courier New" w:hAnsi="Courier New" w:hint="default"/>
      </w:rPr>
    </w:lvl>
    <w:lvl w:ilvl="2" w:tplc="C874931E">
      <w:start w:val="1"/>
      <w:numFmt w:val="bullet"/>
      <w:lvlText w:val=""/>
      <w:lvlJc w:val="left"/>
      <w:pPr>
        <w:ind w:left="1800" w:hanging="360"/>
      </w:pPr>
      <w:rPr>
        <w:rFonts w:ascii="Wingdings" w:hAnsi="Wingdings" w:hint="default"/>
      </w:rPr>
    </w:lvl>
    <w:lvl w:ilvl="3" w:tplc="8032A760">
      <w:start w:val="1"/>
      <w:numFmt w:val="bullet"/>
      <w:lvlText w:val=""/>
      <w:lvlJc w:val="left"/>
      <w:pPr>
        <w:ind w:left="2520" w:hanging="360"/>
      </w:pPr>
      <w:rPr>
        <w:rFonts w:ascii="Symbol" w:hAnsi="Symbol" w:hint="default"/>
      </w:rPr>
    </w:lvl>
    <w:lvl w:ilvl="4" w:tplc="A484D544">
      <w:start w:val="1"/>
      <w:numFmt w:val="bullet"/>
      <w:lvlText w:val="o"/>
      <w:lvlJc w:val="left"/>
      <w:pPr>
        <w:ind w:left="3240" w:hanging="360"/>
      </w:pPr>
      <w:rPr>
        <w:rFonts w:ascii="Courier New" w:hAnsi="Courier New" w:hint="default"/>
      </w:rPr>
    </w:lvl>
    <w:lvl w:ilvl="5" w:tplc="09264BFE">
      <w:start w:val="1"/>
      <w:numFmt w:val="bullet"/>
      <w:lvlText w:val=""/>
      <w:lvlJc w:val="left"/>
      <w:pPr>
        <w:ind w:left="3960" w:hanging="360"/>
      </w:pPr>
      <w:rPr>
        <w:rFonts w:ascii="Wingdings" w:hAnsi="Wingdings" w:hint="default"/>
      </w:rPr>
    </w:lvl>
    <w:lvl w:ilvl="6" w:tplc="9D705B1C">
      <w:start w:val="1"/>
      <w:numFmt w:val="bullet"/>
      <w:lvlText w:val=""/>
      <w:lvlJc w:val="left"/>
      <w:pPr>
        <w:ind w:left="4680" w:hanging="360"/>
      </w:pPr>
      <w:rPr>
        <w:rFonts w:ascii="Symbol" w:hAnsi="Symbol" w:hint="default"/>
      </w:rPr>
    </w:lvl>
    <w:lvl w:ilvl="7" w:tplc="C7A82628">
      <w:start w:val="1"/>
      <w:numFmt w:val="bullet"/>
      <w:lvlText w:val="o"/>
      <w:lvlJc w:val="left"/>
      <w:pPr>
        <w:ind w:left="5400" w:hanging="360"/>
      </w:pPr>
      <w:rPr>
        <w:rFonts w:ascii="Courier New" w:hAnsi="Courier New" w:hint="default"/>
      </w:rPr>
    </w:lvl>
    <w:lvl w:ilvl="8" w:tplc="178006BE">
      <w:start w:val="1"/>
      <w:numFmt w:val="bullet"/>
      <w:lvlText w:val=""/>
      <w:lvlJc w:val="left"/>
      <w:pPr>
        <w:ind w:left="6120" w:hanging="360"/>
      </w:pPr>
      <w:rPr>
        <w:rFonts w:ascii="Wingdings" w:hAnsi="Wingdings" w:hint="default"/>
      </w:rPr>
    </w:lvl>
  </w:abstractNum>
  <w:abstractNum w:abstractNumId="1" w15:restartNumberingAfterBreak="0">
    <w:nsid w:val="68F9598F"/>
    <w:multiLevelType w:val="hybridMultilevel"/>
    <w:tmpl w:val="FFFFFFFF"/>
    <w:lvl w:ilvl="0" w:tplc="2F5A0868">
      <w:start w:val="1"/>
      <w:numFmt w:val="bullet"/>
      <w:lvlText w:val=""/>
      <w:lvlJc w:val="left"/>
      <w:pPr>
        <w:ind w:left="360" w:hanging="360"/>
      </w:pPr>
      <w:rPr>
        <w:rFonts w:ascii="Symbol" w:hAnsi="Symbol" w:hint="default"/>
      </w:rPr>
    </w:lvl>
    <w:lvl w:ilvl="1" w:tplc="CBAE678C">
      <w:start w:val="1"/>
      <w:numFmt w:val="bullet"/>
      <w:lvlText w:val="o"/>
      <w:lvlJc w:val="left"/>
      <w:pPr>
        <w:ind w:left="1080" w:hanging="360"/>
      </w:pPr>
      <w:rPr>
        <w:rFonts w:ascii="Courier New" w:hAnsi="Courier New" w:hint="default"/>
      </w:rPr>
    </w:lvl>
    <w:lvl w:ilvl="2" w:tplc="D2B625FA">
      <w:start w:val="1"/>
      <w:numFmt w:val="bullet"/>
      <w:lvlText w:val=""/>
      <w:lvlJc w:val="left"/>
      <w:pPr>
        <w:ind w:left="1800" w:hanging="360"/>
      </w:pPr>
      <w:rPr>
        <w:rFonts w:ascii="Wingdings" w:hAnsi="Wingdings" w:hint="default"/>
      </w:rPr>
    </w:lvl>
    <w:lvl w:ilvl="3" w:tplc="6F208F24">
      <w:start w:val="1"/>
      <w:numFmt w:val="bullet"/>
      <w:lvlText w:val=""/>
      <w:lvlJc w:val="left"/>
      <w:pPr>
        <w:ind w:left="2520" w:hanging="360"/>
      </w:pPr>
      <w:rPr>
        <w:rFonts w:ascii="Symbol" w:hAnsi="Symbol" w:hint="default"/>
      </w:rPr>
    </w:lvl>
    <w:lvl w:ilvl="4" w:tplc="FBC2CE52">
      <w:start w:val="1"/>
      <w:numFmt w:val="bullet"/>
      <w:lvlText w:val="o"/>
      <w:lvlJc w:val="left"/>
      <w:pPr>
        <w:ind w:left="3240" w:hanging="360"/>
      </w:pPr>
      <w:rPr>
        <w:rFonts w:ascii="Courier New" w:hAnsi="Courier New" w:hint="default"/>
      </w:rPr>
    </w:lvl>
    <w:lvl w:ilvl="5" w:tplc="DA50AAD6">
      <w:start w:val="1"/>
      <w:numFmt w:val="bullet"/>
      <w:lvlText w:val=""/>
      <w:lvlJc w:val="left"/>
      <w:pPr>
        <w:ind w:left="3960" w:hanging="360"/>
      </w:pPr>
      <w:rPr>
        <w:rFonts w:ascii="Wingdings" w:hAnsi="Wingdings" w:hint="default"/>
      </w:rPr>
    </w:lvl>
    <w:lvl w:ilvl="6" w:tplc="50CC0F24">
      <w:start w:val="1"/>
      <w:numFmt w:val="bullet"/>
      <w:lvlText w:val=""/>
      <w:lvlJc w:val="left"/>
      <w:pPr>
        <w:ind w:left="4680" w:hanging="360"/>
      </w:pPr>
      <w:rPr>
        <w:rFonts w:ascii="Symbol" w:hAnsi="Symbol" w:hint="default"/>
      </w:rPr>
    </w:lvl>
    <w:lvl w:ilvl="7" w:tplc="5246DC1C">
      <w:start w:val="1"/>
      <w:numFmt w:val="bullet"/>
      <w:lvlText w:val="o"/>
      <w:lvlJc w:val="left"/>
      <w:pPr>
        <w:ind w:left="5400" w:hanging="360"/>
      </w:pPr>
      <w:rPr>
        <w:rFonts w:ascii="Courier New" w:hAnsi="Courier New" w:hint="default"/>
      </w:rPr>
    </w:lvl>
    <w:lvl w:ilvl="8" w:tplc="C4465FE6">
      <w:start w:val="1"/>
      <w:numFmt w:val="bullet"/>
      <w:lvlText w:val=""/>
      <w:lvlJc w:val="left"/>
      <w:pPr>
        <w:ind w:left="6120" w:hanging="360"/>
      </w:pPr>
      <w:rPr>
        <w:rFonts w:ascii="Wingdings" w:hAnsi="Wingdings" w:hint="default"/>
      </w:rPr>
    </w:lvl>
  </w:abstractNum>
  <w:abstractNum w:abstractNumId="2" w15:restartNumberingAfterBreak="0">
    <w:nsid w:val="70E303A4"/>
    <w:multiLevelType w:val="hybridMultilevel"/>
    <w:tmpl w:val="FFFFFFFF"/>
    <w:lvl w:ilvl="0" w:tplc="49D0115C">
      <w:start w:val="1"/>
      <w:numFmt w:val="bullet"/>
      <w:lvlText w:val=""/>
      <w:lvlJc w:val="left"/>
      <w:pPr>
        <w:ind w:left="360" w:hanging="360"/>
      </w:pPr>
      <w:rPr>
        <w:rFonts w:ascii="Symbol" w:hAnsi="Symbol" w:hint="default"/>
      </w:rPr>
    </w:lvl>
    <w:lvl w:ilvl="1" w:tplc="4DDC6DDE">
      <w:start w:val="1"/>
      <w:numFmt w:val="bullet"/>
      <w:lvlText w:val="o"/>
      <w:lvlJc w:val="left"/>
      <w:pPr>
        <w:ind w:left="1080" w:hanging="360"/>
      </w:pPr>
      <w:rPr>
        <w:rFonts w:ascii="Courier New" w:hAnsi="Courier New" w:hint="default"/>
      </w:rPr>
    </w:lvl>
    <w:lvl w:ilvl="2" w:tplc="5C6886BC">
      <w:start w:val="1"/>
      <w:numFmt w:val="bullet"/>
      <w:lvlText w:val=""/>
      <w:lvlJc w:val="left"/>
      <w:pPr>
        <w:ind w:left="1800" w:hanging="360"/>
      </w:pPr>
      <w:rPr>
        <w:rFonts w:ascii="Wingdings" w:hAnsi="Wingdings" w:hint="default"/>
      </w:rPr>
    </w:lvl>
    <w:lvl w:ilvl="3" w:tplc="3D180BE4">
      <w:start w:val="1"/>
      <w:numFmt w:val="bullet"/>
      <w:lvlText w:val=""/>
      <w:lvlJc w:val="left"/>
      <w:pPr>
        <w:ind w:left="2520" w:hanging="360"/>
      </w:pPr>
      <w:rPr>
        <w:rFonts w:ascii="Symbol" w:hAnsi="Symbol" w:hint="default"/>
      </w:rPr>
    </w:lvl>
    <w:lvl w:ilvl="4" w:tplc="AC0A66F4">
      <w:start w:val="1"/>
      <w:numFmt w:val="bullet"/>
      <w:lvlText w:val="o"/>
      <w:lvlJc w:val="left"/>
      <w:pPr>
        <w:ind w:left="3240" w:hanging="360"/>
      </w:pPr>
      <w:rPr>
        <w:rFonts w:ascii="Courier New" w:hAnsi="Courier New" w:hint="default"/>
      </w:rPr>
    </w:lvl>
    <w:lvl w:ilvl="5" w:tplc="0FC2DC92">
      <w:start w:val="1"/>
      <w:numFmt w:val="bullet"/>
      <w:lvlText w:val=""/>
      <w:lvlJc w:val="left"/>
      <w:pPr>
        <w:ind w:left="3960" w:hanging="360"/>
      </w:pPr>
      <w:rPr>
        <w:rFonts w:ascii="Wingdings" w:hAnsi="Wingdings" w:hint="default"/>
      </w:rPr>
    </w:lvl>
    <w:lvl w:ilvl="6" w:tplc="72882FD4">
      <w:start w:val="1"/>
      <w:numFmt w:val="bullet"/>
      <w:lvlText w:val=""/>
      <w:lvlJc w:val="left"/>
      <w:pPr>
        <w:ind w:left="4680" w:hanging="360"/>
      </w:pPr>
      <w:rPr>
        <w:rFonts w:ascii="Symbol" w:hAnsi="Symbol" w:hint="default"/>
      </w:rPr>
    </w:lvl>
    <w:lvl w:ilvl="7" w:tplc="4DC861A2">
      <w:start w:val="1"/>
      <w:numFmt w:val="bullet"/>
      <w:lvlText w:val="o"/>
      <w:lvlJc w:val="left"/>
      <w:pPr>
        <w:ind w:left="5400" w:hanging="360"/>
      </w:pPr>
      <w:rPr>
        <w:rFonts w:ascii="Courier New" w:hAnsi="Courier New" w:hint="default"/>
      </w:rPr>
    </w:lvl>
    <w:lvl w:ilvl="8" w:tplc="F752C5AA">
      <w:start w:val="1"/>
      <w:numFmt w:val="bullet"/>
      <w:lvlText w:val=""/>
      <w:lvlJc w:val="left"/>
      <w:pPr>
        <w:ind w:left="6120" w:hanging="360"/>
      </w:pPr>
      <w:rPr>
        <w:rFonts w:ascii="Wingdings" w:hAnsi="Wingdings" w:hint="default"/>
      </w:rPr>
    </w:lvl>
  </w:abstractNum>
  <w:num w:numId="1" w16cid:durableId="2000225473">
    <w:abstractNumId w:val="2"/>
  </w:num>
  <w:num w:numId="2" w16cid:durableId="1999797671">
    <w:abstractNumId w:val="0"/>
  </w:num>
  <w:num w:numId="3" w16cid:durableId="4864349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77B4"/>
    <w:rsid w:val="00001F53"/>
    <w:rsid w:val="00002C00"/>
    <w:rsid w:val="00023FBC"/>
    <w:rsid w:val="00027498"/>
    <w:rsid w:val="00032E99"/>
    <w:rsid w:val="000477D0"/>
    <w:rsid w:val="00057646"/>
    <w:rsid w:val="00064525"/>
    <w:rsid w:val="00067099"/>
    <w:rsid w:val="000720D8"/>
    <w:rsid w:val="0008295E"/>
    <w:rsid w:val="000A3698"/>
    <w:rsid w:val="000C05F5"/>
    <w:rsid w:val="000D6172"/>
    <w:rsid w:val="000E39AB"/>
    <w:rsid w:val="00125069"/>
    <w:rsid w:val="00126AFB"/>
    <w:rsid w:val="0012731F"/>
    <w:rsid w:val="001641F8"/>
    <w:rsid w:val="00176457"/>
    <w:rsid w:val="00177D07"/>
    <w:rsid w:val="0018419F"/>
    <w:rsid w:val="001A61E7"/>
    <w:rsid w:val="001B3116"/>
    <w:rsid w:val="001B7D81"/>
    <w:rsid w:val="001C3F0E"/>
    <w:rsid w:val="001C6623"/>
    <w:rsid w:val="001D265A"/>
    <w:rsid w:val="00203B5B"/>
    <w:rsid w:val="0020730E"/>
    <w:rsid w:val="00214E21"/>
    <w:rsid w:val="00226DCC"/>
    <w:rsid w:val="00226F19"/>
    <w:rsid w:val="00270C6E"/>
    <w:rsid w:val="002714AB"/>
    <w:rsid w:val="00276CAE"/>
    <w:rsid w:val="00285509"/>
    <w:rsid w:val="00297636"/>
    <w:rsid w:val="002A0A1C"/>
    <w:rsid w:val="002B67C7"/>
    <w:rsid w:val="002C2603"/>
    <w:rsid w:val="002C7E55"/>
    <w:rsid w:val="002D7302"/>
    <w:rsid w:val="002E037B"/>
    <w:rsid w:val="00301644"/>
    <w:rsid w:val="00332881"/>
    <w:rsid w:val="003802DE"/>
    <w:rsid w:val="00382148"/>
    <w:rsid w:val="00386087"/>
    <w:rsid w:val="00387AC9"/>
    <w:rsid w:val="003A3BB6"/>
    <w:rsid w:val="003D68F0"/>
    <w:rsid w:val="003E3EE6"/>
    <w:rsid w:val="003E5035"/>
    <w:rsid w:val="003F29B5"/>
    <w:rsid w:val="00411115"/>
    <w:rsid w:val="00412763"/>
    <w:rsid w:val="00422FFA"/>
    <w:rsid w:val="004239F5"/>
    <w:rsid w:val="00432D9E"/>
    <w:rsid w:val="0044291D"/>
    <w:rsid w:val="00446EB1"/>
    <w:rsid w:val="0045495D"/>
    <w:rsid w:val="004549C6"/>
    <w:rsid w:val="00476D74"/>
    <w:rsid w:val="00485AF9"/>
    <w:rsid w:val="004A40FC"/>
    <w:rsid w:val="004A7009"/>
    <w:rsid w:val="004CBD81"/>
    <w:rsid w:val="004D0E20"/>
    <w:rsid w:val="004D61E0"/>
    <w:rsid w:val="004E2A13"/>
    <w:rsid w:val="0050621E"/>
    <w:rsid w:val="005117CC"/>
    <w:rsid w:val="005142BA"/>
    <w:rsid w:val="00580663"/>
    <w:rsid w:val="005831BD"/>
    <w:rsid w:val="005906F5"/>
    <w:rsid w:val="00594655"/>
    <w:rsid w:val="005A0618"/>
    <w:rsid w:val="005A3F90"/>
    <w:rsid w:val="005A4285"/>
    <w:rsid w:val="005A4618"/>
    <w:rsid w:val="005B44CD"/>
    <w:rsid w:val="005C2905"/>
    <w:rsid w:val="005D359B"/>
    <w:rsid w:val="005D494E"/>
    <w:rsid w:val="005E5BF5"/>
    <w:rsid w:val="005F2360"/>
    <w:rsid w:val="00601B02"/>
    <w:rsid w:val="00605C46"/>
    <w:rsid w:val="006130F1"/>
    <w:rsid w:val="0061606E"/>
    <w:rsid w:val="00620BC8"/>
    <w:rsid w:val="00633DD6"/>
    <w:rsid w:val="00636CD3"/>
    <w:rsid w:val="00651467"/>
    <w:rsid w:val="00662C60"/>
    <w:rsid w:val="0069624F"/>
    <w:rsid w:val="006B2CE8"/>
    <w:rsid w:val="006B7A46"/>
    <w:rsid w:val="006B7AC1"/>
    <w:rsid w:val="006B7D49"/>
    <w:rsid w:val="006C5557"/>
    <w:rsid w:val="006D0051"/>
    <w:rsid w:val="006E07DF"/>
    <w:rsid w:val="0070126A"/>
    <w:rsid w:val="00703CD8"/>
    <w:rsid w:val="0071421A"/>
    <w:rsid w:val="0072101A"/>
    <w:rsid w:val="00733DAC"/>
    <w:rsid w:val="007504B2"/>
    <w:rsid w:val="00750A3D"/>
    <w:rsid w:val="0075280C"/>
    <w:rsid w:val="00771C37"/>
    <w:rsid w:val="00777036"/>
    <w:rsid w:val="007C11D7"/>
    <w:rsid w:val="007C29B4"/>
    <w:rsid w:val="007C45DF"/>
    <w:rsid w:val="00804174"/>
    <w:rsid w:val="00810662"/>
    <w:rsid w:val="00841832"/>
    <w:rsid w:val="008A07FE"/>
    <w:rsid w:val="008B2213"/>
    <w:rsid w:val="008C376C"/>
    <w:rsid w:val="008C77B4"/>
    <w:rsid w:val="008D7E45"/>
    <w:rsid w:val="008E4912"/>
    <w:rsid w:val="008E5060"/>
    <w:rsid w:val="009106DB"/>
    <w:rsid w:val="009125E3"/>
    <w:rsid w:val="00912CBB"/>
    <w:rsid w:val="0091475D"/>
    <w:rsid w:val="00916A34"/>
    <w:rsid w:val="00955FFF"/>
    <w:rsid w:val="00957F10"/>
    <w:rsid w:val="00960D15"/>
    <w:rsid w:val="00994D99"/>
    <w:rsid w:val="009951F4"/>
    <w:rsid w:val="009969BB"/>
    <w:rsid w:val="009B0AA5"/>
    <w:rsid w:val="009C1980"/>
    <w:rsid w:val="009C30E3"/>
    <w:rsid w:val="009D06E4"/>
    <w:rsid w:val="009D1D45"/>
    <w:rsid w:val="009E1E09"/>
    <w:rsid w:val="009E3542"/>
    <w:rsid w:val="009F48D1"/>
    <w:rsid w:val="00A07B20"/>
    <w:rsid w:val="00A3154D"/>
    <w:rsid w:val="00A35D01"/>
    <w:rsid w:val="00A56547"/>
    <w:rsid w:val="00A57B0C"/>
    <w:rsid w:val="00A6209F"/>
    <w:rsid w:val="00A62459"/>
    <w:rsid w:val="00A74BBB"/>
    <w:rsid w:val="00A828F5"/>
    <w:rsid w:val="00A8730C"/>
    <w:rsid w:val="00A94504"/>
    <w:rsid w:val="00A96137"/>
    <w:rsid w:val="00AC2783"/>
    <w:rsid w:val="00AD1CFF"/>
    <w:rsid w:val="00AE2F55"/>
    <w:rsid w:val="00AE7CF1"/>
    <w:rsid w:val="00AF05C9"/>
    <w:rsid w:val="00AF4F25"/>
    <w:rsid w:val="00AF62EB"/>
    <w:rsid w:val="00B019EF"/>
    <w:rsid w:val="00B2089E"/>
    <w:rsid w:val="00B35F4D"/>
    <w:rsid w:val="00B46896"/>
    <w:rsid w:val="00B54FFD"/>
    <w:rsid w:val="00B75A0E"/>
    <w:rsid w:val="00B768C6"/>
    <w:rsid w:val="00B8362F"/>
    <w:rsid w:val="00B86186"/>
    <w:rsid w:val="00B962AC"/>
    <w:rsid w:val="00BA7510"/>
    <w:rsid w:val="00BC53B3"/>
    <w:rsid w:val="00BE1C00"/>
    <w:rsid w:val="00C247D3"/>
    <w:rsid w:val="00C27F11"/>
    <w:rsid w:val="00C300A9"/>
    <w:rsid w:val="00C42320"/>
    <w:rsid w:val="00C45A99"/>
    <w:rsid w:val="00C53083"/>
    <w:rsid w:val="00C943DB"/>
    <w:rsid w:val="00C97C0A"/>
    <w:rsid w:val="00CA2E68"/>
    <w:rsid w:val="00CA6B8A"/>
    <w:rsid w:val="00CE2498"/>
    <w:rsid w:val="00D1382E"/>
    <w:rsid w:val="00D16C4D"/>
    <w:rsid w:val="00D23D7C"/>
    <w:rsid w:val="00D27022"/>
    <w:rsid w:val="00D31A69"/>
    <w:rsid w:val="00D476E9"/>
    <w:rsid w:val="00D67614"/>
    <w:rsid w:val="00D83A3C"/>
    <w:rsid w:val="00DA1365"/>
    <w:rsid w:val="00DB3CF7"/>
    <w:rsid w:val="00DC35F5"/>
    <w:rsid w:val="00DD2E27"/>
    <w:rsid w:val="00DD46C2"/>
    <w:rsid w:val="00DD7A50"/>
    <w:rsid w:val="00DD7F14"/>
    <w:rsid w:val="00DF118E"/>
    <w:rsid w:val="00E0527E"/>
    <w:rsid w:val="00E151A2"/>
    <w:rsid w:val="00E167E5"/>
    <w:rsid w:val="00E201AC"/>
    <w:rsid w:val="00E27D32"/>
    <w:rsid w:val="00E354CC"/>
    <w:rsid w:val="00E414DF"/>
    <w:rsid w:val="00E417BB"/>
    <w:rsid w:val="00E6624F"/>
    <w:rsid w:val="00E66305"/>
    <w:rsid w:val="00E70189"/>
    <w:rsid w:val="00E70D73"/>
    <w:rsid w:val="00E81AEB"/>
    <w:rsid w:val="00E82742"/>
    <w:rsid w:val="00E86D29"/>
    <w:rsid w:val="00E93867"/>
    <w:rsid w:val="00EB62E3"/>
    <w:rsid w:val="00EC235A"/>
    <w:rsid w:val="00EC25A7"/>
    <w:rsid w:val="00EC3A4B"/>
    <w:rsid w:val="00EC5DDF"/>
    <w:rsid w:val="00EC6305"/>
    <w:rsid w:val="00EC7EF1"/>
    <w:rsid w:val="00ED14F1"/>
    <w:rsid w:val="00EF046C"/>
    <w:rsid w:val="00F211CE"/>
    <w:rsid w:val="00F256F1"/>
    <w:rsid w:val="00F41A36"/>
    <w:rsid w:val="00F53502"/>
    <w:rsid w:val="00F74048"/>
    <w:rsid w:val="00F81F8E"/>
    <w:rsid w:val="00F84C76"/>
    <w:rsid w:val="00F90E4D"/>
    <w:rsid w:val="00FB0E65"/>
    <w:rsid w:val="00FC658F"/>
    <w:rsid w:val="01283292"/>
    <w:rsid w:val="016C2713"/>
    <w:rsid w:val="0195D501"/>
    <w:rsid w:val="022E174A"/>
    <w:rsid w:val="0284C7DE"/>
    <w:rsid w:val="03965518"/>
    <w:rsid w:val="03D18FC3"/>
    <w:rsid w:val="045A04D9"/>
    <w:rsid w:val="04B85C07"/>
    <w:rsid w:val="057D98D0"/>
    <w:rsid w:val="060A000F"/>
    <w:rsid w:val="060BD597"/>
    <w:rsid w:val="08036469"/>
    <w:rsid w:val="0814F55A"/>
    <w:rsid w:val="085EA3A3"/>
    <w:rsid w:val="093F09BD"/>
    <w:rsid w:val="098D75A3"/>
    <w:rsid w:val="0AC878B6"/>
    <w:rsid w:val="0B1CA30F"/>
    <w:rsid w:val="0B2BA5CC"/>
    <w:rsid w:val="0B9CD97D"/>
    <w:rsid w:val="0BD51545"/>
    <w:rsid w:val="0C38B398"/>
    <w:rsid w:val="0C506302"/>
    <w:rsid w:val="0C60F2FF"/>
    <w:rsid w:val="0CDB586D"/>
    <w:rsid w:val="0CEC9ACE"/>
    <w:rsid w:val="0CF3B41C"/>
    <w:rsid w:val="0D0C54B8"/>
    <w:rsid w:val="0D4CD1C7"/>
    <w:rsid w:val="0D67DC61"/>
    <w:rsid w:val="0D9A9D47"/>
    <w:rsid w:val="0E59019E"/>
    <w:rsid w:val="0ED1B7B4"/>
    <w:rsid w:val="0FF79313"/>
    <w:rsid w:val="0FFD9274"/>
    <w:rsid w:val="10BAA949"/>
    <w:rsid w:val="1195FCA0"/>
    <w:rsid w:val="11C76910"/>
    <w:rsid w:val="11EF8FF7"/>
    <w:rsid w:val="12547C30"/>
    <w:rsid w:val="1264DAAA"/>
    <w:rsid w:val="1302C514"/>
    <w:rsid w:val="13239FDD"/>
    <w:rsid w:val="13E308A6"/>
    <w:rsid w:val="14659AF5"/>
    <w:rsid w:val="14CCB61B"/>
    <w:rsid w:val="150355D6"/>
    <w:rsid w:val="15100BAD"/>
    <w:rsid w:val="15BFEB8C"/>
    <w:rsid w:val="15F6FAEB"/>
    <w:rsid w:val="1638767E"/>
    <w:rsid w:val="164D0E3B"/>
    <w:rsid w:val="166A184A"/>
    <w:rsid w:val="175468B5"/>
    <w:rsid w:val="191C0309"/>
    <w:rsid w:val="19D495EB"/>
    <w:rsid w:val="1A8E141C"/>
    <w:rsid w:val="1AC07148"/>
    <w:rsid w:val="1ADA6822"/>
    <w:rsid w:val="1B462A91"/>
    <w:rsid w:val="1C1F43DE"/>
    <w:rsid w:val="1C37EC1C"/>
    <w:rsid w:val="1CB17BA1"/>
    <w:rsid w:val="1CB57167"/>
    <w:rsid w:val="1CE44888"/>
    <w:rsid w:val="1E680D28"/>
    <w:rsid w:val="1EC98C2E"/>
    <w:rsid w:val="1F813404"/>
    <w:rsid w:val="2108EA07"/>
    <w:rsid w:val="21ECEAE1"/>
    <w:rsid w:val="2222967C"/>
    <w:rsid w:val="223733AA"/>
    <w:rsid w:val="2247258B"/>
    <w:rsid w:val="23568DF5"/>
    <w:rsid w:val="23F5D201"/>
    <w:rsid w:val="249138D8"/>
    <w:rsid w:val="24E20949"/>
    <w:rsid w:val="256DA890"/>
    <w:rsid w:val="25A7BF38"/>
    <w:rsid w:val="25B726F9"/>
    <w:rsid w:val="2654CFF8"/>
    <w:rsid w:val="267A1048"/>
    <w:rsid w:val="2693CB49"/>
    <w:rsid w:val="26A573F0"/>
    <w:rsid w:val="27258B8C"/>
    <w:rsid w:val="277BDFFB"/>
    <w:rsid w:val="27C55E3E"/>
    <w:rsid w:val="2911B085"/>
    <w:rsid w:val="29371312"/>
    <w:rsid w:val="29BCE850"/>
    <w:rsid w:val="29E00689"/>
    <w:rsid w:val="2A39E021"/>
    <w:rsid w:val="2AA5C0B1"/>
    <w:rsid w:val="2AB6ECFB"/>
    <w:rsid w:val="2BF4CFA6"/>
    <w:rsid w:val="2C67F2D1"/>
    <w:rsid w:val="2C7A183F"/>
    <w:rsid w:val="2C9CDAC4"/>
    <w:rsid w:val="2D3AE47B"/>
    <w:rsid w:val="2D76D73F"/>
    <w:rsid w:val="2D7F4C12"/>
    <w:rsid w:val="2DBA1FBF"/>
    <w:rsid w:val="2DE08810"/>
    <w:rsid w:val="2DE503F6"/>
    <w:rsid w:val="2DFA1338"/>
    <w:rsid w:val="2EAF504B"/>
    <w:rsid w:val="2F014983"/>
    <w:rsid w:val="2F3FCC4A"/>
    <w:rsid w:val="30AE4FA6"/>
    <w:rsid w:val="32564249"/>
    <w:rsid w:val="32A5E6B6"/>
    <w:rsid w:val="33223C51"/>
    <w:rsid w:val="33911CCF"/>
    <w:rsid w:val="33F9FAEF"/>
    <w:rsid w:val="340E30E2"/>
    <w:rsid w:val="34B92212"/>
    <w:rsid w:val="35F5D53A"/>
    <w:rsid w:val="36822DD6"/>
    <w:rsid w:val="36DF967B"/>
    <w:rsid w:val="37B3C6AF"/>
    <w:rsid w:val="3A21B4DC"/>
    <w:rsid w:val="3A7222A3"/>
    <w:rsid w:val="3B26B09D"/>
    <w:rsid w:val="3B2DE23B"/>
    <w:rsid w:val="3BC5F90F"/>
    <w:rsid w:val="3C9324F7"/>
    <w:rsid w:val="3CED4970"/>
    <w:rsid w:val="3D14C032"/>
    <w:rsid w:val="3E644129"/>
    <w:rsid w:val="3E939803"/>
    <w:rsid w:val="3F049C24"/>
    <w:rsid w:val="3F503629"/>
    <w:rsid w:val="40E6DD69"/>
    <w:rsid w:val="40E8BB96"/>
    <w:rsid w:val="420849CC"/>
    <w:rsid w:val="43640939"/>
    <w:rsid w:val="437CC825"/>
    <w:rsid w:val="4457D20B"/>
    <w:rsid w:val="4492D670"/>
    <w:rsid w:val="44EED1D1"/>
    <w:rsid w:val="45446E60"/>
    <w:rsid w:val="4546E786"/>
    <w:rsid w:val="457AA2AA"/>
    <w:rsid w:val="46375176"/>
    <w:rsid w:val="4756D2FE"/>
    <w:rsid w:val="47985607"/>
    <w:rsid w:val="482E0D8C"/>
    <w:rsid w:val="493FC856"/>
    <w:rsid w:val="494CFF96"/>
    <w:rsid w:val="49714F57"/>
    <w:rsid w:val="49777BB7"/>
    <w:rsid w:val="497C67AA"/>
    <w:rsid w:val="49ADEE44"/>
    <w:rsid w:val="49EB8A7E"/>
    <w:rsid w:val="4A397398"/>
    <w:rsid w:val="4ACFC780"/>
    <w:rsid w:val="4B018492"/>
    <w:rsid w:val="4BBD6F8E"/>
    <w:rsid w:val="4CE34EBB"/>
    <w:rsid w:val="4E3AC238"/>
    <w:rsid w:val="4ED69DDD"/>
    <w:rsid w:val="4F06E628"/>
    <w:rsid w:val="4F0D37F2"/>
    <w:rsid w:val="50CF19B9"/>
    <w:rsid w:val="511537AA"/>
    <w:rsid w:val="515AB049"/>
    <w:rsid w:val="51928712"/>
    <w:rsid w:val="519D63B4"/>
    <w:rsid w:val="51C87EBE"/>
    <w:rsid w:val="5223D3AE"/>
    <w:rsid w:val="523AE393"/>
    <w:rsid w:val="52CA6B9F"/>
    <w:rsid w:val="531A06D8"/>
    <w:rsid w:val="53229E15"/>
    <w:rsid w:val="5331D0EA"/>
    <w:rsid w:val="55112B65"/>
    <w:rsid w:val="55B02CEE"/>
    <w:rsid w:val="55FC9600"/>
    <w:rsid w:val="561FAE99"/>
    <w:rsid w:val="564A76F3"/>
    <w:rsid w:val="569E4112"/>
    <w:rsid w:val="56AD66D2"/>
    <w:rsid w:val="57A42B87"/>
    <w:rsid w:val="57D0C9D0"/>
    <w:rsid w:val="580B7B15"/>
    <w:rsid w:val="586F2769"/>
    <w:rsid w:val="586F8D7E"/>
    <w:rsid w:val="58C12989"/>
    <w:rsid w:val="59E9B102"/>
    <w:rsid w:val="5A25C1ED"/>
    <w:rsid w:val="5B0C3D9E"/>
    <w:rsid w:val="5B38F271"/>
    <w:rsid w:val="5C28157E"/>
    <w:rsid w:val="5C5AE891"/>
    <w:rsid w:val="5D44C836"/>
    <w:rsid w:val="5DD47286"/>
    <w:rsid w:val="5DEEEDFC"/>
    <w:rsid w:val="5F0D1093"/>
    <w:rsid w:val="5FB50466"/>
    <w:rsid w:val="5FDED026"/>
    <w:rsid w:val="60858B8B"/>
    <w:rsid w:val="608A29F2"/>
    <w:rsid w:val="62B09D21"/>
    <w:rsid w:val="63020E48"/>
    <w:rsid w:val="63F5AA23"/>
    <w:rsid w:val="6418BD09"/>
    <w:rsid w:val="64775ED1"/>
    <w:rsid w:val="656D60BC"/>
    <w:rsid w:val="657D094E"/>
    <w:rsid w:val="658B2647"/>
    <w:rsid w:val="658BA65B"/>
    <w:rsid w:val="6620A843"/>
    <w:rsid w:val="66291167"/>
    <w:rsid w:val="673E6892"/>
    <w:rsid w:val="67B05C93"/>
    <w:rsid w:val="67D30C91"/>
    <w:rsid w:val="68079345"/>
    <w:rsid w:val="68D52BF5"/>
    <w:rsid w:val="6AE698F6"/>
    <w:rsid w:val="6B12F5CD"/>
    <w:rsid w:val="6B6FC99A"/>
    <w:rsid w:val="6B73581F"/>
    <w:rsid w:val="6B8A28F4"/>
    <w:rsid w:val="6B9AD593"/>
    <w:rsid w:val="6BA8923E"/>
    <w:rsid w:val="6C54EE59"/>
    <w:rsid w:val="6C5D9708"/>
    <w:rsid w:val="6C714842"/>
    <w:rsid w:val="6D2C8387"/>
    <w:rsid w:val="6D57DEE1"/>
    <w:rsid w:val="6D5F5E5D"/>
    <w:rsid w:val="6E117A96"/>
    <w:rsid w:val="6E3DFD8E"/>
    <w:rsid w:val="6EAC1D56"/>
    <w:rsid w:val="6EF01AC8"/>
    <w:rsid w:val="6F1EFB47"/>
    <w:rsid w:val="6F999298"/>
    <w:rsid w:val="7092DDEC"/>
    <w:rsid w:val="70B49555"/>
    <w:rsid w:val="7128BC12"/>
    <w:rsid w:val="71F69E65"/>
    <w:rsid w:val="7225E879"/>
    <w:rsid w:val="7275DE2D"/>
    <w:rsid w:val="72F906FB"/>
    <w:rsid w:val="73364551"/>
    <w:rsid w:val="73DECCE1"/>
    <w:rsid w:val="7413712E"/>
    <w:rsid w:val="74A07CDB"/>
    <w:rsid w:val="76266E74"/>
    <w:rsid w:val="76B4F7A5"/>
    <w:rsid w:val="773C1B5A"/>
    <w:rsid w:val="778FC3F7"/>
    <w:rsid w:val="7804EC09"/>
    <w:rsid w:val="7814D76C"/>
    <w:rsid w:val="783DCCEC"/>
    <w:rsid w:val="78CA4360"/>
    <w:rsid w:val="78D86788"/>
    <w:rsid w:val="7A407D28"/>
    <w:rsid w:val="7AD1CE3E"/>
    <w:rsid w:val="7AFF0964"/>
    <w:rsid w:val="7B581EF9"/>
    <w:rsid w:val="7BBF08EF"/>
    <w:rsid w:val="7BD54386"/>
    <w:rsid w:val="7BF0E5AC"/>
    <w:rsid w:val="7C4FA296"/>
    <w:rsid w:val="7CC54CBB"/>
    <w:rsid w:val="7D4C7C1C"/>
    <w:rsid w:val="7D671B61"/>
    <w:rsid w:val="7D995F17"/>
    <w:rsid w:val="7F3621CC"/>
    <w:rsid w:val="7FA91E8C"/>
    <w:rsid w:val="7FDFBB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8CDC8E"/>
  <w15:chartTrackingRefBased/>
  <w15:docId w15:val="{0631F89B-3DEF-4E0F-912E-EE3082B2EA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77B4"/>
    <w:pPr>
      <w:spacing w:after="0" w:line="240" w:lineRule="auto"/>
    </w:pPr>
    <w:rPr>
      <w:kern w:val="0"/>
      <w:lang w:val="en-CA"/>
      <w14:ligatures w14:val="none"/>
    </w:rPr>
  </w:style>
  <w:style w:type="paragraph" w:styleId="Heading1">
    <w:name w:val="heading 1"/>
    <w:basedOn w:val="Normal"/>
    <w:next w:val="Normal"/>
    <w:link w:val="Heading1Char"/>
    <w:uiPriority w:val="9"/>
    <w:qFormat/>
    <w:rsid w:val="008C77B4"/>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val="en-US"/>
      <w14:ligatures w14:val="standardContextual"/>
    </w:rPr>
  </w:style>
  <w:style w:type="paragraph" w:styleId="Heading2">
    <w:name w:val="heading 2"/>
    <w:basedOn w:val="Normal"/>
    <w:next w:val="Normal"/>
    <w:link w:val="Heading2Char"/>
    <w:uiPriority w:val="9"/>
    <w:semiHidden/>
    <w:unhideWhenUsed/>
    <w:qFormat/>
    <w:rsid w:val="008C77B4"/>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val="en-US"/>
      <w14:ligatures w14:val="standardContextual"/>
    </w:rPr>
  </w:style>
  <w:style w:type="paragraph" w:styleId="Heading3">
    <w:name w:val="heading 3"/>
    <w:basedOn w:val="Normal"/>
    <w:next w:val="Normal"/>
    <w:link w:val="Heading3Char"/>
    <w:uiPriority w:val="9"/>
    <w:semiHidden/>
    <w:unhideWhenUsed/>
    <w:qFormat/>
    <w:rsid w:val="008C77B4"/>
    <w:pPr>
      <w:keepNext/>
      <w:keepLines/>
      <w:spacing w:before="160" w:after="80" w:line="259" w:lineRule="auto"/>
      <w:outlineLvl w:val="2"/>
    </w:pPr>
    <w:rPr>
      <w:rFonts w:eastAsiaTheme="majorEastAsia" w:cstheme="majorBidi"/>
      <w:color w:val="0F4761" w:themeColor="accent1" w:themeShade="BF"/>
      <w:kern w:val="2"/>
      <w:sz w:val="28"/>
      <w:szCs w:val="28"/>
      <w:lang w:val="en-US"/>
      <w14:ligatures w14:val="standardContextual"/>
    </w:rPr>
  </w:style>
  <w:style w:type="paragraph" w:styleId="Heading4">
    <w:name w:val="heading 4"/>
    <w:basedOn w:val="Normal"/>
    <w:next w:val="Normal"/>
    <w:link w:val="Heading4Char"/>
    <w:uiPriority w:val="9"/>
    <w:semiHidden/>
    <w:unhideWhenUsed/>
    <w:qFormat/>
    <w:rsid w:val="008C77B4"/>
    <w:pPr>
      <w:keepNext/>
      <w:keepLines/>
      <w:spacing w:before="80" w:after="40" w:line="259" w:lineRule="auto"/>
      <w:outlineLvl w:val="3"/>
    </w:pPr>
    <w:rPr>
      <w:rFonts w:eastAsiaTheme="majorEastAsia" w:cstheme="majorBidi"/>
      <w:i/>
      <w:iCs/>
      <w:color w:val="0F4761" w:themeColor="accent1" w:themeShade="BF"/>
      <w:kern w:val="2"/>
      <w:lang w:val="en-US"/>
      <w14:ligatures w14:val="standardContextual"/>
    </w:rPr>
  </w:style>
  <w:style w:type="paragraph" w:styleId="Heading5">
    <w:name w:val="heading 5"/>
    <w:basedOn w:val="Normal"/>
    <w:next w:val="Normal"/>
    <w:link w:val="Heading5Char"/>
    <w:uiPriority w:val="9"/>
    <w:semiHidden/>
    <w:unhideWhenUsed/>
    <w:qFormat/>
    <w:rsid w:val="008C77B4"/>
    <w:pPr>
      <w:keepNext/>
      <w:keepLines/>
      <w:spacing w:before="80" w:after="40" w:line="259" w:lineRule="auto"/>
      <w:outlineLvl w:val="4"/>
    </w:pPr>
    <w:rPr>
      <w:rFonts w:eastAsiaTheme="majorEastAsia" w:cstheme="majorBidi"/>
      <w:color w:val="0F4761" w:themeColor="accent1" w:themeShade="BF"/>
      <w:kern w:val="2"/>
      <w:lang w:val="en-US"/>
      <w14:ligatures w14:val="standardContextual"/>
    </w:rPr>
  </w:style>
  <w:style w:type="paragraph" w:styleId="Heading6">
    <w:name w:val="heading 6"/>
    <w:basedOn w:val="Normal"/>
    <w:next w:val="Normal"/>
    <w:link w:val="Heading6Char"/>
    <w:uiPriority w:val="9"/>
    <w:semiHidden/>
    <w:unhideWhenUsed/>
    <w:qFormat/>
    <w:rsid w:val="008C77B4"/>
    <w:pPr>
      <w:keepNext/>
      <w:keepLines/>
      <w:spacing w:before="40" w:line="259" w:lineRule="auto"/>
      <w:outlineLvl w:val="5"/>
    </w:pPr>
    <w:rPr>
      <w:rFonts w:eastAsiaTheme="majorEastAsia" w:cstheme="majorBidi"/>
      <w:i/>
      <w:iCs/>
      <w:color w:val="595959" w:themeColor="text1" w:themeTint="A6"/>
      <w:kern w:val="2"/>
      <w:lang w:val="en-US"/>
      <w14:ligatures w14:val="standardContextual"/>
    </w:rPr>
  </w:style>
  <w:style w:type="paragraph" w:styleId="Heading7">
    <w:name w:val="heading 7"/>
    <w:basedOn w:val="Normal"/>
    <w:next w:val="Normal"/>
    <w:link w:val="Heading7Char"/>
    <w:uiPriority w:val="9"/>
    <w:semiHidden/>
    <w:unhideWhenUsed/>
    <w:qFormat/>
    <w:rsid w:val="008C77B4"/>
    <w:pPr>
      <w:keepNext/>
      <w:keepLines/>
      <w:spacing w:before="40" w:line="259" w:lineRule="auto"/>
      <w:outlineLvl w:val="6"/>
    </w:pPr>
    <w:rPr>
      <w:rFonts w:eastAsiaTheme="majorEastAsia" w:cstheme="majorBidi"/>
      <w:color w:val="595959" w:themeColor="text1" w:themeTint="A6"/>
      <w:kern w:val="2"/>
      <w:lang w:val="en-US"/>
      <w14:ligatures w14:val="standardContextual"/>
    </w:rPr>
  </w:style>
  <w:style w:type="paragraph" w:styleId="Heading8">
    <w:name w:val="heading 8"/>
    <w:basedOn w:val="Normal"/>
    <w:next w:val="Normal"/>
    <w:link w:val="Heading8Char"/>
    <w:uiPriority w:val="9"/>
    <w:semiHidden/>
    <w:unhideWhenUsed/>
    <w:qFormat/>
    <w:rsid w:val="008C77B4"/>
    <w:pPr>
      <w:keepNext/>
      <w:keepLines/>
      <w:spacing w:line="259" w:lineRule="auto"/>
      <w:outlineLvl w:val="7"/>
    </w:pPr>
    <w:rPr>
      <w:rFonts w:eastAsiaTheme="majorEastAsia" w:cstheme="majorBidi"/>
      <w:i/>
      <w:iCs/>
      <w:color w:val="272727" w:themeColor="text1" w:themeTint="D8"/>
      <w:kern w:val="2"/>
      <w:lang w:val="en-US"/>
      <w14:ligatures w14:val="standardContextual"/>
    </w:rPr>
  </w:style>
  <w:style w:type="paragraph" w:styleId="Heading9">
    <w:name w:val="heading 9"/>
    <w:basedOn w:val="Normal"/>
    <w:next w:val="Normal"/>
    <w:link w:val="Heading9Char"/>
    <w:uiPriority w:val="9"/>
    <w:semiHidden/>
    <w:unhideWhenUsed/>
    <w:qFormat/>
    <w:rsid w:val="008C77B4"/>
    <w:pPr>
      <w:keepNext/>
      <w:keepLines/>
      <w:spacing w:line="259" w:lineRule="auto"/>
      <w:outlineLvl w:val="8"/>
    </w:pPr>
    <w:rPr>
      <w:rFonts w:eastAsiaTheme="majorEastAsia" w:cstheme="majorBidi"/>
      <w:color w:val="272727" w:themeColor="text1" w:themeTint="D8"/>
      <w:kern w:val="2"/>
      <w:lang w:val="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C77B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C77B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C77B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C77B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C77B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C77B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C77B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C77B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C77B4"/>
    <w:rPr>
      <w:rFonts w:eastAsiaTheme="majorEastAsia" w:cstheme="majorBidi"/>
      <w:color w:val="272727" w:themeColor="text1" w:themeTint="D8"/>
    </w:rPr>
  </w:style>
  <w:style w:type="paragraph" w:styleId="Title">
    <w:name w:val="Title"/>
    <w:basedOn w:val="Normal"/>
    <w:next w:val="Normal"/>
    <w:link w:val="TitleChar"/>
    <w:uiPriority w:val="10"/>
    <w:qFormat/>
    <w:rsid w:val="008C77B4"/>
    <w:pPr>
      <w:spacing w:after="80"/>
      <w:contextualSpacing/>
    </w:pPr>
    <w:rPr>
      <w:rFonts w:asciiTheme="majorHAnsi" w:eastAsiaTheme="majorEastAsia" w:hAnsiTheme="majorHAnsi" w:cstheme="majorBidi"/>
      <w:spacing w:val="-10"/>
      <w:kern w:val="28"/>
      <w:sz w:val="56"/>
      <w:szCs w:val="56"/>
      <w:lang w:val="en-US"/>
      <w14:ligatures w14:val="standardContextual"/>
    </w:rPr>
  </w:style>
  <w:style w:type="character" w:customStyle="1" w:styleId="TitleChar">
    <w:name w:val="Title Char"/>
    <w:basedOn w:val="DefaultParagraphFont"/>
    <w:link w:val="Title"/>
    <w:uiPriority w:val="10"/>
    <w:rsid w:val="008C77B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C77B4"/>
    <w:pPr>
      <w:numPr>
        <w:ilvl w:val="1"/>
      </w:numPr>
      <w:spacing w:after="160" w:line="259" w:lineRule="auto"/>
    </w:pPr>
    <w:rPr>
      <w:rFonts w:eastAsiaTheme="majorEastAsia" w:cstheme="majorBidi"/>
      <w:color w:val="595959" w:themeColor="text1" w:themeTint="A6"/>
      <w:spacing w:val="15"/>
      <w:kern w:val="2"/>
      <w:sz w:val="28"/>
      <w:szCs w:val="28"/>
      <w:lang w:val="en-US"/>
      <w14:ligatures w14:val="standardContextual"/>
    </w:rPr>
  </w:style>
  <w:style w:type="character" w:customStyle="1" w:styleId="SubtitleChar">
    <w:name w:val="Subtitle Char"/>
    <w:basedOn w:val="DefaultParagraphFont"/>
    <w:link w:val="Subtitle"/>
    <w:uiPriority w:val="11"/>
    <w:rsid w:val="008C77B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C77B4"/>
    <w:pPr>
      <w:spacing w:before="160" w:after="160" w:line="259" w:lineRule="auto"/>
      <w:jc w:val="center"/>
    </w:pPr>
    <w:rPr>
      <w:i/>
      <w:iCs/>
      <w:color w:val="404040" w:themeColor="text1" w:themeTint="BF"/>
      <w:kern w:val="2"/>
      <w:lang w:val="en-US"/>
      <w14:ligatures w14:val="standardContextual"/>
    </w:rPr>
  </w:style>
  <w:style w:type="character" w:customStyle="1" w:styleId="QuoteChar">
    <w:name w:val="Quote Char"/>
    <w:basedOn w:val="DefaultParagraphFont"/>
    <w:link w:val="Quote"/>
    <w:uiPriority w:val="29"/>
    <w:rsid w:val="008C77B4"/>
    <w:rPr>
      <w:i/>
      <w:iCs/>
      <w:color w:val="404040" w:themeColor="text1" w:themeTint="BF"/>
    </w:rPr>
  </w:style>
  <w:style w:type="paragraph" w:styleId="ListParagraph">
    <w:name w:val="List Paragraph"/>
    <w:basedOn w:val="Normal"/>
    <w:uiPriority w:val="34"/>
    <w:qFormat/>
    <w:rsid w:val="008C77B4"/>
    <w:pPr>
      <w:spacing w:after="160" w:line="259" w:lineRule="auto"/>
      <w:ind w:left="720"/>
      <w:contextualSpacing/>
    </w:pPr>
    <w:rPr>
      <w:kern w:val="2"/>
      <w:lang w:val="en-US"/>
      <w14:ligatures w14:val="standardContextual"/>
    </w:rPr>
  </w:style>
  <w:style w:type="character" w:styleId="IntenseEmphasis">
    <w:name w:val="Intense Emphasis"/>
    <w:basedOn w:val="DefaultParagraphFont"/>
    <w:uiPriority w:val="21"/>
    <w:qFormat/>
    <w:rsid w:val="008C77B4"/>
    <w:rPr>
      <w:i/>
      <w:iCs/>
      <w:color w:val="0F4761" w:themeColor="accent1" w:themeShade="BF"/>
    </w:rPr>
  </w:style>
  <w:style w:type="paragraph" w:styleId="IntenseQuote">
    <w:name w:val="Intense Quote"/>
    <w:basedOn w:val="Normal"/>
    <w:next w:val="Normal"/>
    <w:link w:val="IntenseQuoteChar"/>
    <w:uiPriority w:val="30"/>
    <w:qFormat/>
    <w:rsid w:val="008C77B4"/>
    <w:pPr>
      <w:pBdr>
        <w:top w:val="single" w:sz="4" w:space="10" w:color="0F4761" w:themeColor="accent1" w:themeShade="BF"/>
        <w:bottom w:val="single" w:sz="4" w:space="10" w:color="0F4761" w:themeColor="accent1" w:themeShade="BF"/>
      </w:pBdr>
      <w:spacing w:before="360" w:after="360" w:line="259" w:lineRule="auto"/>
      <w:ind w:left="864" w:right="864"/>
      <w:jc w:val="center"/>
    </w:pPr>
    <w:rPr>
      <w:i/>
      <w:iCs/>
      <w:color w:val="0F4761" w:themeColor="accent1" w:themeShade="BF"/>
      <w:kern w:val="2"/>
      <w:lang w:val="en-US"/>
      <w14:ligatures w14:val="standardContextual"/>
    </w:rPr>
  </w:style>
  <w:style w:type="character" w:customStyle="1" w:styleId="IntenseQuoteChar">
    <w:name w:val="Intense Quote Char"/>
    <w:basedOn w:val="DefaultParagraphFont"/>
    <w:link w:val="IntenseQuote"/>
    <w:uiPriority w:val="30"/>
    <w:rsid w:val="008C77B4"/>
    <w:rPr>
      <w:i/>
      <w:iCs/>
      <w:color w:val="0F4761" w:themeColor="accent1" w:themeShade="BF"/>
    </w:rPr>
  </w:style>
  <w:style w:type="character" w:styleId="IntenseReference">
    <w:name w:val="Intense Reference"/>
    <w:basedOn w:val="DefaultParagraphFont"/>
    <w:uiPriority w:val="32"/>
    <w:qFormat/>
    <w:rsid w:val="008C77B4"/>
    <w:rPr>
      <w:b/>
      <w:bCs/>
      <w:smallCaps/>
      <w:color w:val="0F4761" w:themeColor="accent1" w:themeShade="BF"/>
      <w:spacing w:val="5"/>
    </w:rPr>
  </w:style>
  <w:style w:type="paragraph" w:customStyle="1" w:styleId="Default">
    <w:name w:val="Default"/>
    <w:qFormat/>
    <w:rsid w:val="008C77B4"/>
    <w:pPr>
      <w:autoSpaceDE w:val="0"/>
      <w:autoSpaceDN w:val="0"/>
      <w:adjustRightInd w:val="0"/>
      <w:spacing w:after="0" w:line="240" w:lineRule="auto"/>
    </w:pPr>
    <w:rPr>
      <w:rFonts w:ascii="Calibri" w:hAnsi="Calibri" w:cs="Calibri"/>
      <w:color w:val="000000"/>
      <w:kern w:val="0"/>
      <w:sz w:val="24"/>
      <w:szCs w:val="24"/>
      <w14:ligatures w14:val="none"/>
    </w:rPr>
  </w:style>
  <w:style w:type="paragraph" w:styleId="CommentText">
    <w:name w:val="annotation text"/>
    <w:basedOn w:val="Normal"/>
    <w:link w:val="CommentTextChar"/>
    <w:uiPriority w:val="99"/>
    <w:unhideWhenUsed/>
    <w:rsid w:val="006E07DF"/>
    <w:rPr>
      <w:sz w:val="20"/>
      <w:szCs w:val="20"/>
    </w:rPr>
  </w:style>
  <w:style w:type="character" w:customStyle="1" w:styleId="CommentTextChar">
    <w:name w:val="Comment Text Char"/>
    <w:basedOn w:val="DefaultParagraphFont"/>
    <w:link w:val="CommentText"/>
    <w:uiPriority w:val="99"/>
    <w:rsid w:val="006E07DF"/>
    <w:rPr>
      <w:kern w:val="0"/>
      <w:sz w:val="20"/>
      <w:szCs w:val="20"/>
      <w:lang w:val="en-CA"/>
      <w14:ligatures w14:val="none"/>
    </w:rPr>
  </w:style>
  <w:style w:type="character" w:styleId="CommentReference">
    <w:name w:val="annotation reference"/>
    <w:basedOn w:val="DefaultParagraphFont"/>
    <w:uiPriority w:val="99"/>
    <w:semiHidden/>
    <w:unhideWhenUsed/>
    <w:rsid w:val="006E07DF"/>
    <w:rPr>
      <w:sz w:val="16"/>
      <w:szCs w:val="16"/>
    </w:rPr>
  </w:style>
  <w:style w:type="paragraph" w:styleId="CommentSubject">
    <w:name w:val="annotation subject"/>
    <w:basedOn w:val="CommentText"/>
    <w:next w:val="CommentText"/>
    <w:link w:val="CommentSubjectChar"/>
    <w:uiPriority w:val="99"/>
    <w:semiHidden/>
    <w:unhideWhenUsed/>
    <w:rsid w:val="00A96137"/>
    <w:rPr>
      <w:b/>
      <w:bCs/>
    </w:rPr>
  </w:style>
  <w:style w:type="character" w:customStyle="1" w:styleId="CommentSubjectChar">
    <w:name w:val="Comment Subject Char"/>
    <w:basedOn w:val="CommentTextChar"/>
    <w:link w:val="CommentSubject"/>
    <w:uiPriority w:val="99"/>
    <w:semiHidden/>
    <w:rsid w:val="00A96137"/>
    <w:rPr>
      <w:b/>
      <w:bCs/>
      <w:kern w:val="0"/>
      <w:sz w:val="20"/>
      <w:szCs w:val="20"/>
      <w:lang w:val="en-CA"/>
      <w14:ligatures w14:val="none"/>
    </w:rPr>
  </w:style>
  <w:style w:type="paragraph" w:styleId="NoSpacing">
    <w:name w:val="No Spacing"/>
    <w:uiPriority w:val="1"/>
    <w:qFormat/>
    <w:rsid w:val="009D1D45"/>
    <w:pPr>
      <w:spacing w:after="0" w:line="240" w:lineRule="auto"/>
    </w:pPr>
    <w:rPr>
      <w:kern w:val="0"/>
      <w:lang w:val="en-CA"/>
      <w14:ligatures w14:val="none"/>
    </w:rPr>
  </w:style>
  <w:style w:type="paragraph" w:styleId="Revision">
    <w:name w:val="Revision"/>
    <w:hidden/>
    <w:uiPriority w:val="99"/>
    <w:semiHidden/>
    <w:rsid w:val="00A74BBB"/>
    <w:pPr>
      <w:spacing w:after="0" w:line="240" w:lineRule="auto"/>
    </w:pPr>
    <w:rPr>
      <w:kern w:val="0"/>
      <w:lang w:val="en-C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 Id="rId14" Type="http://schemas.microsoft.com/office/2020/10/relationships/intelligence" Target="intelligence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C5CF3F5D6BAF3418F4A1F9B5706E90C" ma:contentTypeVersion="13" ma:contentTypeDescription="Create a new document." ma:contentTypeScope="" ma:versionID="e14d99bc4d3630eda8dc31525dba886b">
  <xsd:schema xmlns:xsd="http://www.w3.org/2001/XMLSchema" xmlns:xs="http://www.w3.org/2001/XMLSchema" xmlns:p="http://schemas.microsoft.com/office/2006/metadata/properties" xmlns:ns2="0300f8ba-34b8-4c66-bfe3-4022d67294be" xmlns:ns3="59926786-d6e2-4d3c-8030-4fea7b4f121b" targetNamespace="http://schemas.microsoft.com/office/2006/metadata/properties" ma:root="true" ma:fieldsID="665ce33cfa777bf461d20088727318a6" ns2:_="" ns3:_="">
    <xsd:import namespace="0300f8ba-34b8-4c66-bfe3-4022d67294be"/>
    <xsd:import namespace="59926786-d6e2-4d3c-8030-4fea7b4f121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00f8ba-34b8-4c66-bfe3-4022d67294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b3b263f-decc-4103-be06-e60edd914aa1"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9926786-d6e2-4d3c-8030-4fea7b4f121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0f20e43-9318-492b-b24d-c342c3093019}" ma:internalName="TaxCatchAll" ma:showField="CatchAllData" ma:web="59926786-d6e2-4d3c-8030-4fea7b4f121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59926786-d6e2-4d3c-8030-4fea7b4f121b" xsi:nil="true"/>
    <lcf76f155ced4ddcb4097134ff3c332f xmlns="0300f8ba-34b8-4c66-bfe3-4022d67294b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E8838DF-C2B1-470A-AF64-1A28364A7D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00f8ba-34b8-4c66-bfe3-4022d67294be"/>
    <ds:schemaRef ds:uri="59926786-d6e2-4d3c-8030-4fea7b4f121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8B999C5-48CB-46FA-8F05-2021DD85286E}">
  <ds:schemaRefs>
    <ds:schemaRef ds:uri="http://schemas.microsoft.com/sharepoint/v3/contenttype/forms"/>
  </ds:schemaRefs>
</ds:datastoreItem>
</file>

<file path=customXml/itemProps3.xml><?xml version="1.0" encoding="utf-8"?>
<ds:datastoreItem xmlns:ds="http://schemas.openxmlformats.org/officeDocument/2006/customXml" ds:itemID="{08D5DFB4-4502-4A48-8479-50143ABBB76F}">
  <ds:schemaRefs>
    <ds:schemaRef ds:uri="http://schemas.microsoft.com/office/2006/metadata/properties"/>
    <ds:schemaRef ds:uri="http://schemas.microsoft.com/office/infopath/2007/PartnerControls"/>
    <ds:schemaRef ds:uri="59926786-d6e2-4d3c-8030-4fea7b4f121b"/>
    <ds:schemaRef ds:uri="0300f8ba-34b8-4c66-bfe3-4022d67294be"/>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7</Pages>
  <Words>2655</Words>
  <Characters>15137</Characters>
  <Application>Microsoft Office Word</Application>
  <DocSecurity>0</DocSecurity>
  <Lines>126</Lines>
  <Paragraphs>35</Paragraphs>
  <ScaleCrop>false</ScaleCrop>
  <Company>Trent University</Company>
  <LinksUpToDate>false</LinksUpToDate>
  <CharactersWithSpaces>17757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Jennie Davis</dc:creator>
  <cp:keywords/>
  <dc:description/>
  <cp:lastModifiedBy>Jennie Davis</cp:lastModifiedBy>
  <cp:revision>7</cp:revision>
  <cp:lastPrinted>2026-03-13T17:38:00Z</cp:lastPrinted>
  <dcterms:created xsi:type="dcterms:W3CDTF">2026-07-07T12:59:00Z</dcterms:created>
  <dcterms:modified xsi:type="dcterms:W3CDTF">2026-07-07T13:26:00Z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0x0101007C5CF3F5D6BAF3418F4A1F9B5706E90C</vt:lpwstr>
  </property>
</Properties>
</file>