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adapted</w:t>
      </w:r>
      <w:proofErr w:type="gramEnd"/>
      <w:r>
        <w:rPr>
          <w:rFonts w:ascii="Times New Roman" w:eastAsia="Times New Roman" w:hAnsi="Times New Roman" w:cs="Times New Roman"/>
          <w:sz w:val="24"/>
          <w:szCs w:val="24"/>
        </w:rPr>
        <w:t xml:space="preserve"> from Columbia University)</w:t>
      </w:r>
    </w:p>
    <w:p w:rsidR="00A77D01" w:rsidRPr="00F67B5D" w:rsidRDefault="00F67B5D" w:rsidP="00A77D01">
      <w:pPr>
        <w:spacing w:before="100" w:beforeAutospacing="1" w:after="100" w:afterAutospacing="1" w:line="240" w:lineRule="auto"/>
        <w:rPr>
          <w:rFonts w:ascii="Times New Roman" w:eastAsia="Times New Roman" w:hAnsi="Times New Roman" w:cs="Times New Roman"/>
          <w:sz w:val="32"/>
          <w:szCs w:val="32"/>
        </w:rPr>
      </w:pPr>
      <w:r w:rsidRPr="00F67B5D">
        <w:rPr>
          <w:rFonts w:ascii="Times New Roman" w:eastAsia="Times New Roman" w:hAnsi="Times New Roman" w:cs="Times New Roman"/>
          <w:sz w:val="32"/>
          <w:szCs w:val="32"/>
        </w:rPr>
        <w:t>NMR and Strong Superconducting Magnets</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NMR instruments use large superconducting magnets that are housed in a cryostat containing liquid helium and liquid nitrogen.</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w:t>
      </w:r>
      <w:r w:rsidRPr="00A77D01">
        <w:rPr>
          <w:rFonts w:ascii="Times New Roman" w:eastAsia="Times New Roman" w:hAnsi="Times New Roman" w:cs="Times New Roman"/>
          <w:sz w:val="32"/>
          <w:szCs w:val="24"/>
        </w:rPr>
        <w:t>Magnetic Field Hazards</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Magnets will exert large attractive forces on equipment or other magnetic objects when brought close.  The force may become large enough to move the equipment uncontrollably towards the NMR magnet.  Small pieces of metallic subjects (wrenches, screwdrivers...) may become projectiles. Large equipment (gas cylinders) can cause bodies or limbs to become trapped between the equipment and the magnet.  Keep in mind the following:</w:t>
      </w:r>
    </w:p>
    <w:p w:rsidR="00A77D01" w:rsidRPr="00A77D01" w:rsidRDefault="00A77D01" w:rsidP="00A77D01">
      <w:pPr>
        <w:spacing w:before="100" w:beforeAutospacing="1" w:after="100" w:afterAutospacing="1" w:line="240" w:lineRule="auto"/>
        <w:jc w:val="center"/>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The closer to the magnet, the larger the force.</w:t>
      </w:r>
    </w:p>
    <w:p w:rsidR="00A77D01" w:rsidRPr="00A77D01" w:rsidRDefault="00A77D01" w:rsidP="00A77D01">
      <w:pPr>
        <w:spacing w:before="100" w:beforeAutospacing="1" w:after="100" w:afterAutospacing="1" w:line="240" w:lineRule="auto"/>
        <w:jc w:val="center"/>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The larger the mass, the larger the force</w:t>
      </w:r>
      <w:r w:rsidRPr="00A77D01">
        <w:rPr>
          <w:rFonts w:ascii="Times New Roman" w:eastAsia="Times New Roman" w:hAnsi="Times New Roman" w:cs="Times New Roman"/>
          <w:sz w:val="24"/>
          <w:szCs w:val="24"/>
        </w:rPr>
        <w:t>.</w:t>
      </w:r>
    </w:p>
    <w:p w:rsidR="00A77D01" w:rsidRPr="00A77D01" w:rsidRDefault="00A77D01" w:rsidP="00F67B5D">
      <w:pPr>
        <w:spacing w:before="100" w:beforeAutospacing="1" w:after="100" w:afterAutospacing="1" w:line="240" w:lineRule="auto"/>
        <w:jc w:val="center"/>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Remember: Super</w:t>
      </w:r>
      <w:r w:rsidR="00F67B5D">
        <w:rPr>
          <w:rFonts w:ascii="Times New Roman" w:eastAsia="Times New Roman" w:hAnsi="Times New Roman" w:cs="Times New Roman"/>
          <w:b/>
          <w:sz w:val="24"/>
          <w:szCs w:val="24"/>
        </w:rPr>
        <w:t xml:space="preserve">conducting magnets are </w:t>
      </w:r>
      <w:proofErr w:type="gramStart"/>
      <w:r w:rsidR="00F67B5D">
        <w:rPr>
          <w:rFonts w:ascii="Times New Roman" w:eastAsia="Times New Roman" w:hAnsi="Times New Roman" w:cs="Times New Roman"/>
          <w:b/>
          <w:sz w:val="24"/>
          <w:szCs w:val="24"/>
        </w:rPr>
        <w:t>ALWAYS</w:t>
      </w:r>
      <w:r w:rsidR="00F67B5D">
        <w:rPr>
          <w:rFonts w:ascii="Times New Roman" w:eastAsia="Times New Roman" w:hAnsi="Times New Roman" w:cs="Times New Roman"/>
          <w:b/>
          <w:sz w:val="24"/>
          <w:szCs w:val="24"/>
        </w:rPr>
        <w:t xml:space="preserve">  on</w:t>
      </w:r>
      <w:proofErr w:type="gramEnd"/>
      <w:r w:rsidR="00F67B5D">
        <w:rPr>
          <w:rFonts w:ascii="Times New Roman" w:eastAsia="Times New Roman" w:hAnsi="Times New Roman" w:cs="Times New Roman"/>
          <w:b/>
          <w:sz w:val="24"/>
          <w:szCs w:val="24"/>
        </w:rPr>
        <w:t>.</w:t>
      </w:r>
      <w:r w:rsidRPr="00A77D01">
        <w:rPr>
          <w:rFonts w:ascii="Times New Roman" w:eastAsia="Times New Roman" w:hAnsi="Times New Roman" w:cs="Times New Roman"/>
          <w:b/>
          <w:bCs/>
          <w:kern w:val="36"/>
          <w:sz w:val="24"/>
          <w:szCs w:val="24"/>
        </w:rPr>
        <w:t xml:space="preserve">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color w:val="FF0000"/>
          <w:sz w:val="24"/>
          <w:szCs w:val="24"/>
        </w:rPr>
        <w:t>Rules:</w:t>
      </w:r>
    </w:p>
    <w:p w:rsidR="00A77D01" w:rsidRPr="00A77D01" w:rsidRDefault="00A77D01" w:rsidP="00A77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Do bring any metallic object within 10 feet of any magnet</w:t>
      </w:r>
      <w:r w:rsidRPr="00A77D01">
        <w:rPr>
          <w:rFonts w:ascii="Times New Roman" w:eastAsia="Times New Roman" w:hAnsi="Times New Roman" w:cs="Times New Roman"/>
          <w:sz w:val="24"/>
          <w:szCs w:val="24"/>
        </w:rPr>
        <w:t xml:space="preserve">.  Assume all metallic objects are </w:t>
      </w:r>
      <w:proofErr w:type="spellStart"/>
      <w:r w:rsidRPr="00A77D01">
        <w:rPr>
          <w:rFonts w:ascii="Times New Roman" w:eastAsia="Times New Roman" w:hAnsi="Times New Roman" w:cs="Times New Roman"/>
          <w:sz w:val="24"/>
          <w:szCs w:val="24"/>
        </w:rPr>
        <w:t>ferrormagnetic</w:t>
      </w:r>
      <w:proofErr w:type="spellEnd"/>
      <w:r w:rsidRPr="00A77D01">
        <w:rPr>
          <w:rFonts w:ascii="Times New Roman" w:eastAsia="Times New Roman" w:hAnsi="Times New Roman" w:cs="Times New Roman"/>
          <w:sz w:val="24"/>
          <w:szCs w:val="24"/>
        </w:rPr>
        <w:t xml:space="preserve"> and will be attracted to the magnets, unless verified by NMR staff.</w:t>
      </w:r>
    </w:p>
    <w:p w:rsidR="00A77D01" w:rsidRPr="00A77D01" w:rsidRDefault="00A77D01" w:rsidP="00A77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Do NOT bring compressed gas cylinders into the NMR laboratories without NMR personnel supervision.</w:t>
      </w:r>
    </w:p>
    <w:p w:rsidR="00DE2F57" w:rsidRPr="00DE2F57" w:rsidRDefault="00A77D01" w:rsidP="003351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sz w:val="24"/>
          <w:szCs w:val="24"/>
        </w:rPr>
        <w:t xml:space="preserve">NEVER put any object into the magnet, except the NMR tube </w:t>
      </w:r>
      <w:r w:rsidR="00DE2F57">
        <w:rPr>
          <w:rFonts w:ascii="Times New Roman" w:eastAsia="Times New Roman" w:hAnsi="Times New Roman" w:cs="Times New Roman"/>
          <w:b/>
          <w:sz w:val="24"/>
          <w:szCs w:val="24"/>
        </w:rPr>
        <w:t>and holder.</w:t>
      </w:r>
    </w:p>
    <w:p w:rsidR="00A77D01" w:rsidRPr="00DE2F57" w:rsidRDefault="00DE2F57" w:rsidP="00DE2F5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77D01" w:rsidRPr="00A77D01">
        <w:rPr>
          <w:rFonts w:ascii="Times New Roman" w:eastAsia="Times New Roman" w:hAnsi="Times New Roman" w:cs="Times New Roman"/>
          <w:b/>
          <w:sz w:val="24"/>
          <w:szCs w:val="24"/>
        </w:rPr>
        <w:t xml:space="preserve"> </w:t>
      </w:r>
      <w:r w:rsidR="00A77D01" w:rsidRPr="00A77D01">
        <w:rPr>
          <w:rFonts w:ascii="Times New Roman" w:eastAsia="Times New Roman" w:hAnsi="Times New Roman" w:cs="Times New Roman"/>
          <w:sz w:val="24"/>
          <w:szCs w:val="24"/>
        </w:rPr>
        <w:t> </w:t>
      </w:r>
      <w:r>
        <w:rPr>
          <w:noProof/>
        </w:rPr>
        <w:drawing>
          <wp:inline distT="0" distB="0" distL="0" distR="0" wp14:anchorId="617BCBD4" wp14:editId="325D6D32">
            <wp:extent cx="1466850" cy="1954479"/>
            <wp:effectExtent l="0" t="0" r="0" b="8255"/>
            <wp:docPr id="1" name="Picture 1" descr="https://chemistryandcomputers.files.wordpress.com/2015/11/mass3.jpg?w=370&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istryandcomputers.files.wordpress.com/2015/11/mass3.jpg?w=370&amp;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54" cy="1981533"/>
                    </a:xfrm>
                    <a:prstGeom prst="rect">
                      <a:avLst/>
                    </a:prstGeom>
                    <a:noFill/>
                    <a:ln>
                      <a:noFill/>
                    </a:ln>
                  </pic:spPr>
                </pic:pic>
              </a:graphicData>
            </a:graphic>
          </wp:inline>
        </w:drawing>
      </w:r>
    </w:p>
    <w:p w:rsidR="00DE2F57" w:rsidRPr="00A77D01" w:rsidRDefault="00DE2F57" w:rsidP="00A77D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bookmarkStart w:id="0" w:name="_GoBack"/>
      <w:bookmarkEnd w:id="0"/>
      <w:r>
        <w:rPr>
          <w:rFonts w:ascii="Times New Roman" w:eastAsia="Times New Roman" w:hAnsi="Times New Roman" w:cs="Times New Roman"/>
          <w:sz w:val="24"/>
          <w:szCs w:val="24"/>
        </w:rPr>
        <w:t xml:space="preserve">igure 1.  What can happen when metal gets too close to the </w:t>
      </w:r>
      <w:proofErr w:type="gramStart"/>
      <w:r>
        <w:rPr>
          <w:rFonts w:ascii="Times New Roman" w:eastAsia="Times New Roman" w:hAnsi="Times New Roman" w:cs="Times New Roman"/>
          <w:sz w:val="24"/>
          <w:szCs w:val="24"/>
        </w:rPr>
        <w:t>magnet.</w:t>
      </w:r>
      <w:proofErr w:type="gramEnd"/>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32"/>
          <w:szCs w:val="24"/>
        </w:rPr>
        <w:lastRenderedPageBreak/>
        <w:t>Medical Implants</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xml:space="preserve">The operation of </w:t>
      </w:r>
      <w:proofErr w:type="spellStart"/>
      <w:r w:rsidRPr="00A77D01">
        <w:rPr>
          <w:rFonts w:ascii="Times New Roman" w:eastAsia="Times New Roman" w:hAnsi="Times New Roman" w:cs="Times New Roman"/>
          <w:sz w:val="24"/>
          <w:szCs w:val="24"/>
        </w:rPr>
        <w:t>electronic</w:t>
      </w:r>
      <w:proofErr w:type="gramStart"/>
      <w:r w:rsidRPr="00A77D01">
        <w:rPr>
          <w:rFonts w:ascii="Times New Roman" w:eastAsia="Times New Roman" w:hAnsi="Times New Roman" w:cs="Times New Roman"/>
          <w:sz w:val="24"/>
          <w:szCs w:val="24"/>
        </w:rPr>
        <w:t>,electrical</w:t>
      </w:r>
      <w:proofErr w:type="spellEnd"/>
      <w:proofErr w:type="gramEnd"/>
      <w:r w:rsidRPr="00A77D01">
        <w:rPr>
          <w:rFonts w:ascii="Times New Roman" w:eastAsia="Times New Roman" w:hAnsi="Times New Roman" w:cs="Times New Roman"/>
          <w:sz w:val="24"/>
          <w:szCs w:val="24"/>
        </w:rPr>
        <w:t xml:space="preserve"> or mechanical medical implants, such as cardiac pacemakers, </w:t>
      </w:r>
      <w:proofErr w:type="spellStart"/>
      <w:r w:rsidRPr="00A77D01">
        <w:rPr>
          <w:rFonts w:ascii="Times New Roman" w:eastAsia="Times New Roman" w:hAnsi="Times New Roman" w:cs="Times New Roman"/>
          <w:sz w:val="24"/>
          <w:szCs w:val="24"/>
        </w:rPr>
        <w:t>biostimulators</w:t>
      </w:r>
      <w:proofErr w:type="spellEnd"/>
      <w:r w:rsidRPr="00A77D01">
        <w:rPr>
          <w:rFonts w:ascii="Times New Roman" w:eastAsia="Times New Roman" w:hAnsi="Times New Roman" w:cs="Times New Roman"/>
          <w:sz w:val="24"/>
          <w:szCs w:val="24"/>
        </w:rPr>
        <w:t xml:space="preserve">, and </w:t>
      </w:r>
      <w:proofErr w:type="spellStart"/>
      <w:r w:rsidRPr="00A77D01">
        <w:rPr>
          <w:rFonts w:ascii="Times New Roman" w:eastAsia="Times New Roman" w:hAnsi="Times New Roman" w:cs="Times New Roman"/>
          <w:sz w:val="24"/>
          <w:szCs w:val="24"/>
        </w:rPr>
        <w:t>neurostimulators</w:t>
      </w:r>
      <w:proofErr w:type="spellEnd"/>
      <w:r w:rsidRPr="00A77D01">
        <w:rPr>
          <w:rFonts w:ascii="Times New Roman" w:eastAsia="Times New Roman" w:hAnsi="Times New Roman" w:cs="Times New Roman"/>
          <w:sz w:val="24"/>
          <w:szCs w:val="24"/>
        </w:rPr>
        <w:t xml:space="preserve"> may be affected or even stopped in the presence of either static or changing magnetic fields.  Medical implants such as aneurysm clips, surgical clips or </w:t>
      </w:r>
      <w:proofErr w:type="spellStart"/>
      <w:r w:rsidRPr="00A77D01">
        <w:rPr>
          <w:rFonts w:ascii="Times New Roman" w:eastAsia="Times New Roman" w:hAnsi="Times New Roman" w:cs="Times New Roman"/>
          <w:sz w:val="24"/>
          <w:szCs w:val="24"/>
        </w:rPr>
        <w:t>protheses</w:t>
      </w:r>
      <w:proofErr w:type="spellEnd"/>
      <w:r w:rsidRPr="00A77D01">
        <w:rPr>
          <w:rFonts w:ascii="Times New Roman" w:eastAsia="Times New Roman" w:hAnsi="Times New Roman" w:cs="Times New Roman"/>
          <w:sz w:val="24"/>
          <w:szCs w:val="24"/>
        </w:rPr>
        <w:t xml:space="preserve"> may contain ferromagnetic materials and therefore would be subjected to strong attractive forces near the magnet. This could result in injury or death. Additionally, in the vicinity of rapidly changing fields (pulsed gradient fields), eddy currents may be induced in the implant resulting in heat generation.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color w:val="FF0000"/>
          <w:sz w:val="24"/>
          <w:szCs w:val="24"/>
        </w:rPr>
        <w:t>Rules:</w:t>
      </w:r>
    </w:p>
    <w:p w:rsidR="00A77D01" w:rsidRPr="00A77D01" w:rsidRDefault="00A77D01" w:rsidP="00A77D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Persons with these types of implants MUST remain outside the NMR laboratories until more extensive safety tr</w:t>
      </w:r>
      <w:r w:rsidR="00F67B5D">
        <w:rPr>
          <w:rFonts w:ascii="Times New Roman" w:eastAsia="Times New Roman" w:hAnsi="Times New Roman" w:cs="Times New Roman"/>
          <w:sz w:val="24"/>
          <w:szCs w:val="24"/>
        </w:rPr>
        <w:t>aining is provided.</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32"/>
          <w:szCs w:val="24"/>
        </w:rPr>
        <w:t>Cryogen Hazards</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xml:space="preserve">Cryogens such as liquid nitrogen (LN2) and liquid helium that are present in the magnet cryostat and portable </w:t>
      </w:r>
      <w:proofErr w:type="spellStart"/>
      <w:r w:rsidRPr="00A77D01">
        <w:rPr>
          <w:rFonts w:ascii="Times New Roman" w:eastAsia="Times New Roman" w:hAnsi="Times New Roman" w:cs="Times New Roman"/>
          <w:sz w:val="24"/>
          <w:szCs w:val="24"/>
        </w:rPr>
        <w:t>dewars</w:t>
      </w:r>
      <w:proofErr w:type="spellEnd"/>
      <w:r w:rsidRPr="00A77D01">
        <w:rPr>
          <w:rFonts w:ascii="Times New Roman" w:eastAsia="Times New Roman" w:hAnsi="Times New Roman" w:cs="Times New Roman"/>
          <w:sz w:val="24"/>
          <w:szCs w:val="24"/>
        </w:rPr>
        <w:t xml:space="preserve"> may pose several dangers, including asphyxiation, </w:t>
      </w:r>
      <w:proofErr w:type="gramStart"/>
      <w:r w:rsidRPr="00A77D01">
        <w:rPr>
          <w:rFonts w:ascii="Times New Roman" w:eastAsia="Times New Roman" w:hAnsi="Times New Roman" w:cs="Times New Roman"/>
          <w:sz w:val="24"/>
          <w:szCs w:val="24"/>
        </w:rPr>
        <w:t>frostbite  and</w:t>
      </w:r>
      <w:proofErr w:type="gramEnd"/>
      <w:r w:rsidRPr="00A77D01">
        <w:rPr>
          <w:rFonts w:ascii="Times New Roman" w:eastAsia="Times New Roman" w:hAnsi="Times New Roman" w:cs="Times New Roman"/>
          <w:sz w:val="24"/>
          <w:szCs w:val="24"/>
        </w:rPr>
        <w:t xml:space="preserve"> chemical explosions.  A) When a magnet quenches, or suddenly becomes non-superconducting</w:t>
      </w:r>
      <w:proofErr w:type="gramStart"/>
      <w:r w:rsidRPr="00A77D01">
        <w:rPr>
          <w:rFonts w:ascii="Times New Roman" w:eastAsia="Times New Roman" w:hAnsi="Times New Roman" w:cs="Times New Roman"/>
          <w:sz w:val="24"/>
          <w:szCs w:val="24"/>
        </w:rPr>
        <w:t>,  large</w:t>
      </w:r>
      <w:proofErr w:type="gramEnd"/>
      <w:r w:rsidRPr="00A77D01">
        <w:rPr>
          <w:rFonts w:ascii="Times New Roman" w:eastAsia="Times New Roman" w:hAnsi="Times New Roman" w:cs="Times New Roman"/>
          <w:sz w:val="24"/>
          <w:szCs w:val="24"/>
        </w:rPr>
        <w:t xml:space="preserve"> amounts of liquid cryogens are quickly vaporized. </w:t>
      </w:r>
      <w:r w:rsidRPr="00A77D01">
        <w:rPr>
          <w:rFonts w:ascii="Times New Roman" w:eastAsia="Times New Roman" w:hAnsi="Times New Roman" w:cs="Times New Roman"/>
          <w:color w:val="000000"/>
          <w:sz w:val="24"/>
          <w:szCs w:val="24"/>
        </w:rPr>
        <w:t xml:space="preserve">Here is a </w:t>
      </w:r>
      <w:hyperlink r:id="rId6" w:history="1">
        <w:r w:rsidRPr="00A77D01">
          <w:rPr>
            <w:rFonts w:ascii="Times New Roman" w:eastAsia="Times New Roman" w:hAnsi="Times New Roman" w:cs="Times New Roman"/>
            <w:color w:val="0000FF"/>
            <w:sz w:val="24"/>
            <w:szCs w:val="24"/>
            <w:u w:val="single"/>
          </w:rPr>
          <w:t>v</w:t>
        </w:r>
        <w:r w:rsidRPr="00A77D01">
          <w:rPr>
            <w:rFonts w:ascii="Times New Roman" w:eastAsia="Times New Roman" w:hAnsi="Times New Roman" w:cs="Times New Roman"/>
            <w:color w:val="0000FF"/>
            <w:sz w:val="24"/>
            <w:szCs w:val="24"/>
            <w:u w:val="single"/>
          </w:rPr>
          <w:t>i</w:t>
        </w:r>
        <w:r w:rsidRPr="00A77D01">
          <w:rPr>
            <w:rFonts w:ascii="Times New Roman" w:eastAsia="Times New Roman" w:hAnsi="Times New Roman" w:cs="Times New Roman"/>
            <w:color w:val="0000FF"/>
            <w:sz w:val="24"/>
            <w:szCs w:val="24"/>
            <w:u w:val="single"/>
          </w:rPr>
          <w:t>deo</w:t>
        </w:r>
      </w:hyperlink>
      <w:r w:rsidRPr="00A77D01">
        <w:rPr>
          <w:rFonts w:ascii="Times New Roman" w:eastAsia="Times New Roman" w:hAnsi="Times New Roman" w:cs="Times New Roman"/>
          <w:color w:val="000000"/>
          <w:sz w:val="24"/>
          <w:szCs w:val="24"/>
        </w:rPr>
        <w:t xml:space="preserve"> of a magnet quenching.</w:t>
      </w:r>
      <w:r w:rsidRPr="00A77D01">
        <w:rPr>
          <w:rFonts w:ascii="Times New Roman" w:eastAsia="Times New Roman" w:hAnsi="Times New Roman" w:cs="Times New Roman"/>
          <w:sz w:val="24"/>
          <w:szCs w:val="24"/>
        </w:rPr>
        <w:t xml:space="preserve"> Due to their large expansion ratios (nitrogen 695:1, helium 760:1), these gases can quickly displace all the oxygen in the NMR room and cause asphyxiation. </w:t>
      </w:r>
      <w:r w:rsidRPr="00A77D01">
        <w:rPr>
          <w:rFonts w:ascii="Times New Roman" w:eastAsia="Times New Roman" w:hAnsi="Times New Roman" w:cs="Times New Roman"/>
          <w:color w:val="000000"/>
          <w:sz w:val="24"/>
          <w:szCs w:val="24"/>
        </w:rPr>
        <w:t>Effects from oxygen deficiency become noticeable at levels below ~18% and sudden death may occur at ~6% oxygen content by volume.</w:t>
      </w:r>
      <w:r w:rsidRPr="00A77D01">
        <w:rPr>
          <w:rFonts w:ascii="Times New Roman" w:eastAsia="Times New Roman" w:hAnsi="Times New Roman" w:cs="Times New Roman"/>
          <w:sz w:val="24"/>
          <w:szCs w:val="24"/>
        </w:rPr>
        <w:t xml:space="preserve"> B) Direct contact with cryogenic substances in liquid or vapor form can produce “cold burns” on the skin similar to conventional burns.  The temperature of liquid helium is -269 C and of liquid nitrogen is -196 C.  C) </w:t>
      </w:r>
      <w:r w:rsidRPr="00A77D01">
        <w:rPr>
          <w:rFonts w:ascii="Times New Roman" w:eastAsia="Times New Roman" w:hAnsi="Times New Roman" w:cs="Times New Roman"/>
          <w:color w:val="000000"/>
          <w:sz w:val="24"/>
          <w:szCs w:val="24"/>
        </w:rPr>
        <w:t xml:space="preserve">Cryogenic fluids with a boiling point below that of liquid oxygen are able to condense oxygen from the atmosphere. Repeated replenishment of the system can thereby cause oxygen to accumulate. Violent reactions, e.g. rapid combustion or explosion, may occur if the materials, which make contact with the oxygen, are combustible.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b/>
          <w:color w:val="FF0000"/>
          <w:sz w:val="24"/>
          <w:szCs w:val="24"/>
        </w:rPr>
        <w:t>Rules:</w:t>
      </w:r>
    </w:p>
    <w:p w:rsidR="00A77D01" w:rsidRPr="00A77D01" w:rsidRDefault="00A77D01" w:rsidP="00A77D0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 xml:space="preserve">If you observe a sudden exhaust of gas from a magnet (and NMR staff are not performing a cryogen fill) or if the oxygen sensor alarm sounds, EXIT the NMR laboratory IMMEDIATELY. </w:t>
      </w:r>
    </w:p>
    <w:p w:rsidR="00A77D01" w:rsidRPr="00A77D01" w:rsidRDefault="00A77D01" w:rsidP="00A77D0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NMR staff periodically must replenish the magnet’s cryogens.  During a fill, keep away from the gaseous exhaust from the magnet as frostbite burns may result.</w:t>
      </w:r>
    </w:p>
    <w:p w:rsidR="00A77D01" w:rsidRPr="00A77D01" w:rsidRDefault="00A77D01" w:rsidP="00A77D0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t>When handling cryogens, wear gloves, googles, and closed toe shoes.</w:t>
      </w:r>
    </w:p>
    <w:p w:rsidR="00A77D01" w:rsidRPr="00A77D01" w:rsidRDefault="00A77D01" w:rsidP="00A77D01">
      <w:pPr>
        <w:spacing w:before="100" w:beforeAutospacing="1" w:after="100" w:afterAutospacing="1" w:line="240" w:lineRule="auto"/>
        <w:rPr>
          <w:rFonts w:ascii="Times New Roman" w:eastAsia="Times New Roman" w:hAnsi="Times New Roman" w:cs="Times New Roman"/>
          <w:sz w:val="24"/>
          <w:szCs w:val="24"/>
        </w:rPr>
      </w:pPr>
      <w:r w:rsidRPr="00A77D01">
        <w:rPr>
          <w:rFonts w:ascii="Times New Roman" w:eastAsia="Times New Roman" w:hAnsi="Times New Roman" w:cs="Times New Roman"/>
          <w:sz w:val="24"/>
          <w:szCs w:val="24"/>
        </w:rPr>
        <w:lastRenderedPageBreak/>
        <w:t> </w:t>
      </w:r>
    </w:p>
    <w:p w:rsidR="00A77D01" w:rsidRPr="00A77D01" w:rsidRDefault="00A77D01" w:rsidP="00A77D0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7D01">
        <w:rPr>
          <w:rFonts w:ascii="Times New Roman" w:eastAsia="Times New Roman" w:hAnsi="Times New Roman" w:cs="Times New Roman"/>
          <w:b/>
          <w:bCs/>
          <w:kern w:val="36"/>
          <w:sz w:val="48"/>
          <w:szCs w:val="48"/>
        </w:rPr>
        <w:t> </w:t>
      </w:r>
    </w:p>
    <w:sectPr w:rsidR="00A77D01" w:rsidRPr="00A77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02089"/>
    <w:multiLevelType w:val="multilevel"/>
    <w:tmpl w:val="AB92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290885"/>
    <w:multiLevelType w:val="multilevel"/>
    <w:tmpl w:val="1B8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D64A16"/>
    <w:multiLevelType w:val="multilevel"/>
    <w:tmpl w:val="EC9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C5046C"/>
    <w:multiLevelType w:val="multilevel"/>
    <w:tmpl w:val="831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1"/>
    <w:rsid w:val="003E27DC"/>
    <w:rsid w:val="00887FE8"/>
    <w:rsid w:val="00A77D01"/>
    <w:rsid w:val="00DE2F57"/>
    <w:rsid w:val="00F6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318F7-D51B-4B5B-88A3-9C8E0436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7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01"/>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semiHidden/>
    <w:unhideWhenUsed/>
    <w:rsid w:val="00A77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77D0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7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AOiE5KlXvz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2</cp:revision>
  <dcterms:created xsi:type="dcterms:W3CDTF">2016-08-22T16:47:00Z</dcterms:created>
  <dcterms:modified xsi:type="dcterms:W3CDTF">2016-08-22T17:42:00Z</dcterms:modified>
</cp:coreProperties>
</file>