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A8" w:rsidRDefault="001D3C56">
      <w:r>
        <w:t>Nitrogen Gas</w:t>
      </w:r>
    </w:p>
    <w:p w:rsidR="001D3C56" w:rsidRDefault="001D3C56"/>
    <w:p w:rsidR="001D3C56" w:rsidRDefault="001D3C56">
      <w:r>
        <w:t xml:space="preserve">Nitrogen Gas is supplied to some labs in the Science Complex and the Chemical Sciences Building through a central pipeline system fed from the Bulk Liquid Storage Tank outside of the Science Complex Loading Dock. </w:t>
      </w:r>
      <w:r w:rsidR="000B7225">
        <w:t xml:space="preserve">The bulk tank supplies the system with gas via boil off </w:t>
      </w:r>
      <w:r w:rsidR="0002217D">
        <w:t xml:space="preserve">of the liquid </w:t>
      </w:r>
      <w:r w:rsidR="000B7225">
        <w:t xml:space="preserve">and an </w:t>
      </w:r>
      <w:r w:rsidR="0002217D">
        <w:t xml:space="preserve">active </w:t>
      </w:r>
      <w:r w:rsidR="000B7225">
        <w:t xml:space="preserve">evaporator </w:t>
      </w:r>
      <w:proofErr w:type="gramStart"/>
      <w:r w:rsidR="000B7225">
        <w:t>ensuring  the</w:t>
      </w:r>
      <w:proofErr w:type="gramEnd"/>
      <w:r w:rsidR="000B7225">
        <w:t xml:space="preserve"> gas is always available in the </w:t>
      </w:r>
      <w:r w:rsidR="0028691F">
        <w:t xml:space="preserve">pipeline at the correct pressure. </w:t>
      </w:r>
      <w:r>
        <w:t xml:space="preserve"> </w:t>
      </w:r>
      <w:proofErr w:type="gramStart"/>
      <w:r>
        <w:t>The  gas</w:t>
      </w:r>
      <w:proofErr w:type="gramEnd"/>
      <w:r>
        <w:t xml:space="preserve"> is considered as 99.995% pure and is supplied at 170 psi.  Each lab has a single stage regulator attached to the system by which </w:t>
      </w:r>
      <w:r w:rsidR="000A14E1">
        <w:t>the pressure to the lab is controlled.</w:t>
      </w:r>
    </w:p>
    <w:p w:rsidR="001D3C56" w:rsidRDefault="001D3C56">
      <w:r>
        <w:t xml:space="preserve">When connecting fittings and regulators to the nitrogen gas </w:t>
      </w:r>
      <w:proofErr w:type="gramStart"/>
      <w:r>
        <w:t>system  be</w:t>
      </w:r>
      <w:proofErr w:type="gramEnd"/>
      <w:r>
        <w:t xml:space="preserve"> aware of the following:</w:t>
      </w:r>
    </w:p>
    <w:p w:rsidR="001D3C56" w:rsidRDefault="001D3C56" w:rsidP="001D3C56">
      <w:pPr>
        <w:pStyle w:val="ListParagraph"/>
        <w:numPr>
          <w:ilvl w:val="0"/>
          <w:numId w:val="1"/>
        </w:numPr>
      </w:pPr>
      <w:r>
        <w:t>Ensure the regulator is for use with nitrogen gas</w:t>
      </w:r>
    </w:p>
    <w:p w:rsidR="001D3C56" w:rsidRDefault="001D3C56" w:rsidP="001D3C56">
      <w:pPr>
        <w:pStyle w:val="ListParagraph"/>
        <w:numPr>
          <w:ilvl w:val="0"/>
          <w:numId w:val="1"/>
        </w:numPr>
      </w:pPr>
      <w:r>
        <w:t>Leak test all the fittings to ensure there are no leaks in your part of the delivery system</w:t>
      </w:r>
    </w:p>
    <w:p w:rsidR="000A14E1" w:rsidRDefault="0002217D" w:rsidP="000A14E1">
      <w:pPr>
        <w:pStyle w:val="ListParagraph"/>
        <w:numPr>
          <w:ilvl w:val="0"/>
          <w:numId w:val="1"/>
        </w:numPr>
      </w:pPr>
      <w:r>
        <w:t xml:space="preserve">When not in </w:t>
      </w:r>
      <w:proofErr w:type="gramStart"/>
      <w:r>
        <w:t xml:space="preserve">use </w:t>
      </w:r>
      <w:r w:rsidR="0028691F">
        <w:t>,</w:t>
      </w:r>
      <w:r>
        <w:t>the</w:t>
      </w:r>
      <w:proofErr w:type="gramEnd"/>
      <w:r>
        <w:t xml:space="preserve"> single stage regulator at the point of use </w:t>
      </w:r>
      <w:r w:rsidR="0028691F">
        <w:t>in the lab should be turned off.</w:t>
      </w:r>
    </w:p>
    <w:p w:rsidR="0028691F" w:rsidRDefault="0028691F" w:rsidP="000A14E1">
      <w:pPr>
        <w:pStyle w:val="ListParagraph"/>
        <w:numPr>
          <w:ilvl w:val="0"/>
          <w:numId w:val="1"/>
        </w:numPr>
      </w:pPr>
      <w:r>
        <w:t>If multiple points of use required within the lab, then the use of a manifold system of distribution is recommended.</w:t>
      </w:r>
    </w:p>
    <w:p w:rsidR="000A14E1" w:rsidRDefault="000A14E1" w:rsidP="000A14E1">
      <w:pPr>
        <w:pStyle w:val="ListParagraph"/>
      </w:pPr>
    </w:p>
    <w:p w:rsidR="000A14E1" w:rsidRDefault="000A14E1" w:rsidP="0002217D">
      <w:pPr>
        <w:jc w:val="both"/>
      </w:pPr>
      <w:r>
        <w:t>Those labs fed with the gas, have</w:t>
      </w:r>
      <w:r w:rsidR="001226EE">
        <w:t xml:space="preserve"> calibrated</w:t>
      </w:r>
      <w:r>
        <w:t xml:space="preserve"> flow meters inst</w:t>
      </w:r>
      <w:r w:rsidR="0002217D">
        <w:t>alled that allows us</w:t>
      </w:r>
      <w:r>
        <w:t xml:space="preserve"> to determine the volume used.  Each lab is billed 3 times per year based on the total amount of gas used as recorded by the totalizer.</w:t>
      </w:r>
      <w:r w:rsidR="00DC6100">
        <w:t xml:space="preserve">  </w:t>
      </w:r>
      <w:bookmarkStart w:id="0" w:name="_GoBack"/>
      <w:bookmarkEnd w:id="0"/>
    </w:p>
    <w:p w:rsidR="001D3C56" w:rsidRDefault="0028691F">
      <w:r>
        <w:t>Feel free to contact us should you have additional questions.</w:t>
      </w:r>
    </w:p>
    <w:p w:rsidR="0028691F" w:rsidRDefault="0028691F"/>
    <w:sectPr w:rsidR="002869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04DF7"/>
    <w:multiLevelType w:val="hybridMultilevel"/>
    <w:tmpl w:val="843A1B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56"/>
    <w:rsid w:val="0002217D"/>
    <w:rsid w:val="000A14E1"/>
    <w:rsid w:val="000B7225"/>
    <w:rsid w:val="001226EE"/>
    <w:rsid w:val="001D3C56"/>
    <w:rsid w:val="0028691F"/>
    <w:rsid w:val="00C538A8"/>
    <w:rsid w:val="00C946C3"/>
    <w:rsid w:val="00D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TrentEmployee</dc:creator>
  <cp:keywords/>
  <dc:description/>
  <cp:lastModifiedBy>TrentEmployee</cp:lastModifiedBy>
  <cp:revision>2</cp:revision>
  <dcterms:created xsi:type="dcterms:W3CDTF">2013-04-16T15:43:00Z</dcterms:created>
  <dcterms:modified xsi:type="dcterms:W3CDTF">2013-04-18T13:07:00Z</dcterms:modified>
</cp:coreProperties>
</file>