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895" w:rsidRPr="00A263C4" w:rsidRDefault="002D4895" w:rsidP="00685702">
      <w:pPr>
        <w:pStyle w:val="Title"/>
      </w:pPr>
      <w:r w:rsidRPr="00A263C4">
        <w:t>Basic Lab Rules:</w:t>
      </w:r>
    </w:p>
    <w:p w:rsidR="002D4895" w:rsidRDefault="002D4895" w:rsidP="002D4895">
      <w:pPr>
        <w:pStyle w:val="Default"/>
        <w:rPr>
          <w:rFonts w:ascii="Times New Roman" w:hAnsi="Times New Roman"/>
          <w:bCs/>
          <w:szCs w:val="26"/>
        </w:rPr>
      </w:pPr>
    </w:p>
    <w:p w:rsidR="002D4895" w:rsidRPr="00A263C4" w:rsidRDefault="00A263C4" w:rsidP="002D4895">
      <w:pPr>
        <w:pStyle w:val="Default"/>
        <w:rPr>
          <w:rFonts w:ascii="Arial" w:hAnsi="Arial" w:cs="Arial"/>
          <w:bCs/>
          <w:sz w:val="20"/>
          <w:szCs w:val="20"/>
        </w:rPr>
      </w:pPr>
      <w:r>
        <w:rPr>
          <w:rFonts w:ascii="Arial" w:hAnsi="Arial" w:cs="Arial"/>
          <w:bCs/>
          <w:sz w:val="20"/>
          <w:szCs w:val="20"/>
        </w:rPr>
        <w:t xml:space="preserve">Trent University has set some basic lab </w:t>
      </w:r>
      <w:proofErr w:type="gramStart"/>
      <w:r>
        <w:rPr>
          <w:rFonts w:ascii="Arial" w:hAnsi="Arial" w:cs="Arial"/>
          <w:bCs/>
          <w:sz w:val="20"/>
          <w:szCs w:val="20"/>
        </w:rPr>
        <w:t>rules which</w:t>
      </w:r>
      <w:proofErr w:type="gramEnd"/>
      <w:r>
        <w:rPr>
          <w:rFonts w:ascii="Arial" w:hAnsi="Arial" w:cs="Arial"/>
          <w:bCs/>
          <w:sz w:val="20"/>
          <w:szCs w:val="20"/>
        </w:rPr>
        <w:t xml:space="preserve"> shall be followed by all personnel working in a lab which contains hazardous materials.  Any deviation from these rules </w:t>
      </w:r>
      <w:proofErr w:type="gramStart"/>
      <w:r>
        <w:rPr>
          <w:rFonts w:ascii="Arial" w:hAnsi="Arial" w:cs="Arial"/>
          <w:bCs/>
          <w:sz w:val="20"/>
          <w:szCs w:val="20"/>
        </w:rPr>
        <w:t>shall only be allowed</w:t>
      </w:r>
      <w:proofErr w:type="gramEnd"/>
      <w:r>
        <w:rPr>
          <w:rFonts w:ascii="Arial" w:hAnsi="Arial" w:cs="Arial"/>
          <w:bCs/>
          <w:sz w:val="20"/>
          <w:szCs w:val="20"/>
        </w:rPr>
        <w:t xml:space="preserve"> where </w:t>
      </w:r>
      <w:r w:rsidR="00F84611">
        <w:rPr>
          <w:rFonts w:ascii="Arial" w:hAnsi="Arial" w:cs="Arial"/>
          <w:bCs/>
          <w:sz w:val="20"/>
          <w:szCs w:val="20"/>
        </w:rPr>
        <w:t>the deviation is used to create</w:t>
      </w:r>
      <w:r>
        <w:rPr>
          <w:rFonts w:ascii="Arial" w:hAnsi="Arial" w:cs="Arial"/>
          <w:bCs/>
          <w:sz w:val="20"/>
          <w:szCs w:val="20"/>
        </w:rPr>
        <w:t xml:space="preserve"> a safer work environment.</w:t>
      </w:r>
    </w:p>
    <w:p w:rsidR="002D4895" w:rsidRPr="00A263C4" w:rsidRDefault="002D4895" w:rsidP="002D4895">
      <w:pPr>
        <w:pStyle w:val="Default"/>
        <w:rPr>
          <w:rFonts w:ascii="Arial" w:hAnsi="Arial" w:cs="Arial"/>
          <w:bCs/>
          <w:sz w:val="20"/>
          <w:szCs w:val="20"/>
        </w:rPr>
      </w:pPr>
    </w:p>
    <w:p w:rsidR="00B67B10" w:rsidRDefault="00B67B10" w:rsidP="002D4895">
      <w:pPr>
        <w:pStyle w:val="Default"/>
        <w:numPr>
          <w:ilvl w:val="0"/>
          <w:numId w:val="1"/>
        </w:numPr>
        <w:rPr>
          <w:rFonts w:ascii="Arial" w:hAnsi="Arial" w:cs="Arial"/>
          <w:bCs/>
          <w:sz w:val="20"/>
          <w:szCs w:val="20"/>
        </w:rPr>
      </w:pPr>
      <w:r>
        <w:rPr>
          <w:rFonts w:ascii="Arial" w:hAnsi="Arial" w:cs="Arial"/>
          <w:bCs/>
          <w:sz w:val="20"/>
          <w:szCs w:val="20"/>
        </w:rPr>
        <w:t xml:space="preserve">All personnel </w:t>
      </w:r>
      <w:proofErr w:type="gramStart"/>
      <w:r>
        <w:rPr>
          <w:rFonts w:ascii="Arial" w:hAnsi="Arial" w:cs="Arial"/>
          <w:bCs/>
          <w:sz w:val="20"/>
          <w:szCs w:val="20"/>
        </w:rPr>
        <w:t>shall be trained</w:t>
      </w:r>
      <w:proofErr w:type="gramEnd"/>
      <w:r>
        <w:rPr>
          <w:rFonts w:ascii="Arial" w:hAnsi="Arial" w:cs="Arial"/>
          <w:bCs/>
          <w:sz w:val="20"/>
          <w:szCs w:val="20"/>
        </w:rPr>
        <w:t xml:space="preserve"> in basic chemical safety prior to acquiring or using hazardous chemicals in a lab.  Consult the Training Guide for details.</w:t>
      </w:r>
    </w:p>
    <w:p w:rsidR="00B67B10" w:rsidRDefault="00B67B10" w:rsidP="00B67B10">
      <w:pPr>
        <w:pStyle w:val="Default"/>
        <w:ind w:left="720"/>
        <w:rPr>
          <w:rFonts w:ascii="Arial" w:hAnsi="Arial" w:cs="Arial"/>
          <w:bCs/>
          <w:sz w:val="20"/>
          <w:szCs w:val="20"/>
        </w:rPr>
      </w:pPr>
    </w:p>
    <w:p w:rsidR="000377A3" w:rsidRDefault="000377A3" w:rsidP="002D4895">
      <w:pPr>
        <w:pStyle w:val="Default"/>
        <w:numPr>
          <w:ilvl w:val="0"/>
          <w:numId w:val="1"/>
        </w:numPr>
        <w:rPr>
          <w:rFonts w:ascii="Arial" w:hAnsi="Arial" w:cs="Arial"/>
          <w:bCs/>
          <w:sz w:val="20"/>
          <w:szCs w:val="20"/>
        </w:rPr>
      </w:pPr>
      <w:r w:rsidRPr="00A263C4">
        <w:rPr>
          <w:rFonts w:ascii="Arial" w:hAnsi="Arial" w:cs="Arial"/>
          <w:bCs/>
          <w:sz w:val="20"/>
          <w:szCs w:val="20"/>
        </w:rPr>
        <w:t xml:space="preserve">The storage or consumption of food and drink in any area where hazardous chemicals </w:t>
      </w:r>
      <w:proofErr w:type="gramStart"/>
      <w:r w:rsidRPr="00A263C4">
        <w:rPr>
          <w:rFonts w:ascii="Arial" w:hAnsi="Arial" w:cs="Arial"/>
          <w:bCs/>
          <w:sz w:val="20"/>
          <w:szCs w:val="20"/>
        </w:rPr>
        <w:t>are used or stored</w:t>
      </w:r>
      <w:proofErr w:type="gramEnd"/>
      <w:r w:rsidRPr="00A263C4">
        <w:rPr>
          <w:rFonts w:ascii="Arial" w:hAnsi="Arial" w:cs="Arial"/>
          <w:bCs/>
          <w:sz w:val="20"/>
          <w:szCs w:val="20"/>
        </w:rPr>
        <w:t xml:space="preserve"> is prohibited.</w:t>
      </w:r>
    </w:p>
    <w:p w:rsidR="000377A3" w:rsidRDefault="000377A3" w:rsidP="000377A3">
      <w:pPr>
        <w:pStyle w:val="Default"/>
        <w:ind w:left="720"/>
        <w:rPr>
          <w:rFonts w:ascii="Arial" w:hAnsi="Arial" w:cs="Arial"/>
          <w:bCs/>
          <w:sz w:val="20"/>
          <w:szCs w:val="20"/>
        </w:rPr>
      </w:pPr>
    </w:p>
    <w:p w:rsidR="000377A3" w:rsidRDefault="000377A3" w:rsidP="002D4895">
      <w:pPr>
        <w:pStyle w:val="Default"/>
        <w:numPr>
          <w:ilvl w:val="0"/>
          <w:numId w:val="1"/>
        </w:numPr>
        <w:rPr>
          <w:rFonts w:ascii="Arial" w:hAnsi="Arial" w:cs="Arial"/>
          <w:bCs/>
          <w:sz w:val="20"/>
          <w:szCs w:val="20"/>
        </w:rPr>
      </w:pPr>
      <w:r w:rsidRPr="00A263C4">
        <w:rPr>
          <w:rFonts w:ascii="Arial" w:hAnsi="Arial" w:cs="Arial"/>
          <w:bCs/>
          <w:sz w:val="20"/>
          <w:szCs w:val="20"/>
        </w:rPr>
        <w:t>Smoking</w:t>
      </w:r>
      <w:r w:rsidR="00EF780A">
        <w:rPr>
          <w:rFonts w:ascii="Arial" w:hAnsi="Arial" w:cs="Arial"/>
          <w:bCs/>
          <w:sz w:val="20"/>
          <w:szCs w:val="20"/>
        </w:rPr>
        <w:t xml:space="preserve"> and Vaping</w:t>
      </w:r>
      <w:r w:rsidRPr="00A263C4">
        <w:rPr>
          <w:rFonts w:ascii="Arial" w:hAnsi="Arial" w:cs="Arial"/>
          <w:bCs/>
          <w:sz w:val="20"/>
          <w:szCs w:val="20"/>
        </w:rPr>
        <w:t xml:space="preserve"> within all university buildings and facilities </w:t>
      </w:r>
      <w:proofErr w:type="gramStart"/>
      <w:r w:rsidRPr="00A263C4">
        <w:rPr>
          <w:rFonts w:ascii="Arial" w:hAnsi="Arial" w:cs="Arial"/>
          <w:bCs/>
          <w:sz w:val="20"/>
          <w:szCs w:val="20"/>
        </w:rPr>
        <w:t>is prohibited</w:t>
      </w:r>
      <w:proofErr w:type="gramEnd"/>
      <w:r w:rsidRPr="00A263C4">
        <w:rPr>
          <w:rFonts w:ascii="Arial" w:hAnsi="Arial" w:cs="Arial"/>
          <w:bCs/>
          <w:sz w:val="20"/>
          <w:szCs w:val="20"/>
        </w:rPr>
        <w:t>.</w:t>
      </w:r>
    </w:p>
    <w:p w:rsidR="000377A3" w:rsidRDefault="000377A3" w:rsidP="000377A3">
      <w:pPr>
        <w:pStyle w:val="Default"/>
        <w:ind w:left="720"/>
        <w:rPr>
          <w:rFonts w:ascii="Arial" w:hAnsi="Arial" w:cs="Arial"/>
          <w:bCs/>
          <w:sz w:val="20"/>
          <w:szCs w:val="20"/>
        </w:rPr>
      </w:pPr>
    </w:p>
    <w:p w:rsidR="000377A3" w:rsidRDefault="000377A3" w:rsidP="000377A3">
      <w:pPr>
        <w:pStyle w:val="Default"/>
        <w:numPr>
          <w:ilvl w:val="0"/>
          <w:numId w:val="1"/>
        </w:numPr>
        <w:rPr>
          <w:rFonts w:ascii="Arial" w:hAnsi="Arial" w:cs="Arial"/>
          <w:bCs/>
          <w:sz w:val="20"/>
          <w:szCs w:val="20"/>
        </w:rPr>
      </w:pPr>
      <w:r w:rsidRPr="00A263C4">
        <w:rPr>
          <w:rFonts w:ascii="Arial" w:hAnsi="Arial" w:cs="Arial"/>
          <w:bCs/>
          <w:sz w:val="20"/>
          <w:szCs w:val="20"/>
        </w:rPr>
        <w:t xml:space="preserve">Mouth pipetting of any nature </w:t>
      </w:r>
      <w:proofErr w:type="gramStart"/>
      <w:r w:rsidRPr="00A263C4">
        <w:rPr>
          <w:rFonts w:ascii="Arial" w:hAnsi="Arial" w:cs="Arial"/>
          <w:bCs/>
          <w:sz w:val="20"/>
          <w:szCs w:val="20"/>
        </w:rPr>
        <w:t>is prohibited</w:t>
      </w:r>
      <w:proofErr w:type="gramEnd"/>
      <w:r w:rsidRPr="00A263C4">
        <w:rPr>
          <w:rFonts w:ascii="Arial" w:hAnsi="Arial" w:cs="Arial"/>
          <w:bCs/>
          <w:sz w:val="20"/>
          <w:szCs w:val="20"/>
        </w:rPr>
        <w:t>.</w:t>
      </w:r>
    </w:p>
    <w:p w:rsidR="000377A3" w:rsidRDefault="000377A3" w:rsidP="000377A3">
      <w:pPr>
        <w:pStyle w:val="Default"/>
        <w:ind w:left="720"/>
        <w:rPr>
          <w:rFonts w:ascii="Arial" w:hAnsi="Arial" w:cs="Arial"/>
          <w:bCs/>
          <w:sz w:val="20"/>
          <w:szCs w:val="20"/>
        </w:rPr>
      </w:pPr>
    </w:p>
    <w:p w:rsidR="000377A3" w:rsidRPr="00A263C4" w:rsidRDefault="000377A3" w:rsidP="000377A3">
      <w:pPr>
        <w:pStyle w:val="Default"/>
        <w:numPr>
          <w:ilvl w:val="0"/>
          <w:numId w:val="1"/>
        </w:numPr>
        <w:rPr>
          <w:rFonts w:ascii="Arial" w:hAnsi="Arial" w:cs="Arial"/>
          <w:bCs/>
          <w:sz w:val="20"/>
          <w:szCs w:val="20"/>
        </w:rPr>
      </w:pPr>
      <w:r w:rsidRPr="00A263C4">
        <w:rPr>
          <w:rFonts w:ascii="Arial" w:hAnsi="Arial" w:cs="Arial"/>
          <w:bCs/>
          <w:sz w:val="20"/>
          <w:szCs w:val="20"/>
        </w:rPr>
        <w:t xml:space="preserve">Horseplay in labs </w:t>
      </w:r>
      <w:proofErr w:type="gramStart"/>
      <w:r w:rsidRPr="00A263C4">
        <w:rPr>
          <w:rFonts w:ascii="Arial" w:hAnsi="Arial" w:cs="Arial"/>
          <w:bCs/>
          <w:sz w:val="20"/>
          <w:szCs w:val="20"/>
        </w:rPr>
        <w:t>is prohibited</w:t>
      </w:r>
      <w:proofErr w:type="gramEnd"/>
      <w:r w:rsidRPr="00A263C4">
        <w:rPr>
          <w:rFonts w:ascii="Arial" w:hAnsi="Arial" w:cs="Arial"/>
          <w:bCs/>
          <w:sz w:val="20"/>
          <w:szCs w:val="20"/>
        </w:rPr>
        <w:t>.   Lab workers shall always maintain a professional level of deportment.</w:t>
      </w:r>
    </w:p>
    <w:p w:rsidR="000377A3" w:rsidRDefault="000377A3" w:rsidP="000377A3">
      <w:pPr>
        <w:pStyle w:val="Default"/>
        <w:rPr>
          <w:rFonts w:ascii="Arial" w:hAnsi="Arial" w:cs="Arial"/>
          <w:bCs/>
          <w:sz w:val="20"/>
          <w:szCs w:val="20"/>
        </w:rPr>
      </w:pPr>
    </w:p>
    <w:p w:rsidR="002D4895" w:rsidRDefault="002D4895" w:rsidP="002D4895">
      <w:pPr>
        <w:pStyle w:val="Default"/>
        <w:numPr>
          <w:ilvl w:val="0"/>
          <w:numId w:val="1"/>
        </w:numPr>
        <w:rPr>
          <w:rFonts w:ascii="Arial" w:hAnsi="Arial" w:cs="Arial"/>
          <w:bCs/>
          <w:sz w:val="20"/>
          <w:szCs w:val="20"/>
        </w:rPr>
      </w:pPr>
      <w:r w:rsidRPr="00A263C4">
        <w:rPr>
          <w:rFonts w:ascii="Arial" w:hAnsi="Arial" w:cs="Arial"/>
          <w:bCs/>
          <w:sz w:val="20"/>
          <w:szCs w:val="20"/>
        </w:rPr>
        <w:t>When wo</w:t>
      </w:r>
      <w:r w:rsidR="00A263C4">
        <w:rPr>
          <w:rFonts w:ascii="Arial" w:hAnsi="Arial" w:cs="Arial"/>
          <w:bCs/>
          <w:sz w:val="20"/>
          <w:szCs w:val="20"/>
        </w:rPr>
        <w:t xml:space="preserve">rking with hazardous material, </w:t>
      </w:r>
      <w:r w:rsidRPr="00A263C4">
        <w:rPr>
          <w:rFonts w:ascii="Arial" w:hAnsi="Arial" w:cs="Arial"/>
          <w:bCs/>
          <w:sz w:val="20"/>
          <w:szCs w:val="20"/>
        </w:rPr>
        <w:t>the appropriate PPE shall be worn by the users and at a minimum</w:t>
      </w:r>
      <w:r w:rsidR="00A263C4">
        <w:rPr>
          <w:rFonts w:ascii="Arial" w:hAnsi="Arial" w:cs="Arial"/>
          <w:bCs/>
          <w:sz w:val="20"/>
          <w:szCs w:val="20"/>
        </w:rPr>
        <w:t xml:space="preserve"> include eye protection, glove</w:t>
      </w:r>
      <w:r w:rsidR="00EF780A">
        <w:rPr>
          <w:rFonts w:ascii="Arial" w:hAnsi="Arial" w:cs="Arial"/>
          <w:bCs/>
          <w:sz w:val="20"/>
          <w:szCs w:val="20"/>
        </w:rPr>
        <w:t>s (where appropriate)</w:t>
      </w:r>
      <w:r w:rsidR="00A263C4">
        <w:rPr>
          <w:rFonts w:ascii="Arial" w:hAnsi="Arial" w:cs="Arial"/>
          <w:bCs/>
          <w:sz w:val="20"/>
          <w:szCs w:val="20"/>
        </w:rPr>
        <w:t xml:space="preserve"> and</w:t>
      </w:r>
      <w:r w:rsidRPr="00A263C4">
        <w:rPr>
          <w:rFonts w:ascii="Arial" w:hAnsi="Arial" w:cs="Arial"/>
          <w:bCs/>
          <w:sz w:val="20"/>
          <w:szCs w:val="20"/>
        </w:rPr>
        <w:t xml:space="preserve"> lab wear as well as an</w:t>
      </w:r>
      <w:r w:rsidR="00A263C4">
        <w:rPr>
          <w:rFonts w:ascii="Arial" w:hAnsi="Arial" w:cs="Arial"/>
          <w:bCs/>
          <w:sz w:val="20"/>
          <w:szCs w:val="20"/>
        </w:rPr>
        <w:t>y other PPE recommended by the S</w:t>
      </w:r>
      <w:r w:rsidRPr="00A263C4">
        <w:rPr>
          <w:rFonts w:ascii="Arial" w:hAnsi="Arial" w:cs="Arial"/>
          <w:bCs/>
          <w:sz w:val="20"/>
          <w:szCs w:val="20"/>
        </w:rPr>
        <w:t>DS</w:t>
      </w:r>
      <w:r w:rsidR="00A263C4">
        <w:rPr>
          <w:rFonts w:ascii="Arial" w:hAnsi="Arial" w:cs="Arial"/>
          <w:bCs/>
          <w:sz w:val="20"/>
          <w:szCs w:val="20"/>
        </w:rPr>
        <w:t xml:space="preserve"> for the substances used in the lab</w:t>
      </w:r>
      <w:r w:rsidRPr="00A263C4">
        <w:rPr>
          <w:rFonts w:ascii="Arial" w:hAnsi="Arial" w:cs="Arial"/>
          <w:bCs/>
          <w:sz w:val="20"/>
          <w:szCs w:val="20"/>
        </w:rPr>
        <w:t xml:space="preserve"> or</w:t>
      </w:r>
      <w:r w:rsidR="00A263C4">
        <w:rPr>
          <w:rFonts w:ascii="Arial" w:hAnsi="Arial" w:cs="Arial"/>
          <w:bCs/>
          <w:sz w:val="20"/>
          <w:szCs w:val="20"/>
        </w:rPr>
        <w:t xml:space="preserve"> by</w:t>
      </w:r>
      <w:r w:rsidRPr="00A263C4">
        <w:rPr>
          <w:rFonts w:ascii="Arial" w:hAnsi="Arial" w:cs="Arial"/>
          <w:bCs/>
          <w:sz w:val="20"/>
          <w:szCs w:val="20"/>
        </w:rPr>
        <w:t xml:space="preserve"> the supervisor.  It is important that the “correct” PPE be </w:t>
      </w:r>
      <w:r w:rsidR="00A263C4">
        <w:rPr>
          <w:rFonts w:ascii="Arial" w:hAnsi="Arial" w:cs="Arial"/>
          <w:bCs/>
          <w:sz w:val="20"/>
          <w:szCs w:val="20"/>
        </w:rPr>
        <w:t>selected specifically for the h</w:t>
      </w:r>
      <w:r w:rsidRPr="00A263C4">
        <w:rPr>
          <w:rFonts w:ascii="Arial" w:hAnsi="Arial" w:cs="Arial"/>
          <w:bCs/>
          <w:sz w:val="20"/>
          <w:szCs w:val="20"/>
        </w:rPr>
        <w:t xml:space="preserve">azard identified to ensure that </w:t>
      </w:r>
      <w:r w:rsidR="00EF780A">
        <w:rPr>
          <w:rFonts w:ascii="Arial" w:hAnsi="Arial" w:cs="Arial"/>
          <w:bCs/>
          <w:sz w:val="20"/>
          <w:szCs w:val="20"/>
        </w:rPr>
        <w:t xml:space="preserve">it </w:t>
      </w:r>
      <w:r w:rsidRPr="00A263C4">
        <w:rPr>
          <w:rFonts w:ascii="Arial" w:hAnsi="Arial" w:cs="Arial"/>
          <w:bCs/>
          <w:sz w:val="20"/>
          <w:szCs w:val="20"/>
        </w:rPr>
        <w:t>will protect against the hazard and that if necessary training for the use of the PPE is performed (</w:t>
      </w:r>
      <w:proofErr w:type="spellStart"/>
      <w:r w:rsidRPr="00A263C4">
        <w:rPr>
          <w:rFonts w:ascii="Arial" w:hAnsi="Arial" w:cs="Arial"/>
          <w:bCs/>
          <w:sz w:val="20"/>
          <w:szCs w:val="20"/>
        </w:rPr>
        <w:t>eg</w:t>
      </w:r>
      <w:proofErr w:type="spellEnd"/>
      <w:r w:rsidRPr="00A263C4">
        <w:rPr>
          <w:rFonts w:ascii="Arial" w:hAnsi="Arial" w:cs="Arial"/>
          <w:bCs/>
          <w:sz w:val="20"/>
          <w:szCs w:val="20"/>
        </w:rPr>
        <w:t>., fit testing for respirators or the selection of the proper glove material for the chemical)</w:t>
      </w:r>
      <w:r w:rsidR="00EF780A">
        <w:rPr>
          <w:rFonts w:ascii="Arial" w:hAnsi="Arial" w:cs="Arial"/>
          <w:bCs/>
          <w:sz w:val="20"/>
          <w:szCs w:val="20"/>
        </w:rPr>
        <w:t>.</w:t>
      </w:r>
      <w:r w:rsidR="00A263C4">
        <w:rPr>
          <w:rFonts w:ascii="Arial" w:hAnsi="Arial" w:cs="Arial"/>
          <w:bCs/>
          <w:sz w:val="20"/>
          <w:szCs w:val="20"/>
        </w:rPr>
        <w:t xml:space="preserve">  </w:t>
      </w:r>
      <w:r w:rsidR="00F84611">
        <w:rPr>
          <w:rFonts w:ascii="Arial" w:hAnsi="Arial" w:cs="Arial"/>
          <w:bCs/>
          <w:sz w:val="20"/>
          <w:szCs w:val="20"/>
        </w:rPr>
        <w:t xml:space="preserve">If PPE is recommended by the </w:t>
      </w:r>
      <w:r w:rsidRPr="00A263C4">
        <w:rPr>
          <w:rFonts w:ascii="Arial" w:hAnsi="Arial" w:cs="Arial"/>
          <w:bCs/>
          <w:sz w:val="20"/>
          <w:szCs w:val="20"/>
        </w:rPr>
        <w:t xml:space="preserve">SDS or the supervisor or by “best practice” than the PPE shall be provided by the supervisor to the lab worker.  If the </w:t>
      </w:r>
      <w:r w:rsidR="00F84611" w:rsidRPr="00A263C4">
        <w:rPr>
          <w:rFonts w:ascii="Arial" w:hAnsi="Arial" w:cs="Arial"/>
          <w:bCs/>
          <w:sz w:val="20"/>
          <w:szCs w:val="20"/>
        </w:rPr>
        <w:t>supervisor requires the PPE</w:t>
      </w:r>
      <w:r w:rsidRPr="00A263C4">
        <w:rPr>
          <w:rFonts w:ascii="Arial" w:hAnsi="Arial" w:cs="Arial"/>
          <w:bCs/>
          <w:sz w:val="20"/>
          <w:szCs w:val="20"/>
        </w:rPr>
        <w:t xml:space="preserve"> then the lab personnel shall use the PPE.</w:t>
      </w:r>
    </w:p>
    <w:p w:rsidR="00A263C4" w:rsidRPr="00A263C4" w:rsidRDefault="00A263C4" w:rsidP="00A263C4">
      <w:pPr>
        <w:pStyle w:val="Default"/>
        <w:ind w:left="720"/>
        <w:rPr>
          <w:rFonts w:ascii="Arial" w:hAnsi="Arial" w:cs="Arial"/>
          <w:bCs/>
          <w:sz w:val="20"/>
          <w:szCs w:val="20"/>
        </w:rPr>
      </w:pPr>
    </w:p>
    <w:p w:rsidR="002D4895" w:rsidRPr="000377A3" w:rsidRDefault="000377A3" w:rsidP="000377A3">
      <w:pPr>
        <w:pStyle w:val="Default"/>
        <w:numPr>
          <w:ilvl w:val="0"/>
          <w:numId w:val="1"/>
        </w:numPr>
        <w:rPr>
          <w:rFonts w:ascii="Arial" w:hAnsi="Arial" w:cs="Arial"/>
          <w:bCs/>
          <w:sz w:val="20"/>
          <w:szCs w:val="20"/>
        </w:rPr>
      </w:pPr>
      <w:proofErr w:type="gramStart"/>
      <w:r w:rsidRPr="00A263C4">
        <w:rPr>
          <w:rFonts w:ascii="Arial" w:hAnsi="Arial" w:cs="Arial"/>
          <w:bCs/>
          <w:sz w:val="20"/>
          <w:szCs w:val="20"/>
        </w:rPr>
        <w:t>PPE  shall</w:t>
      </w:r>
      <w:proofErr w:type="gramEnd"/>
      <w:r w:rsidRPr="00A263C4">
        <w:rPr>
          <w:rFonts w:ascii="Arial" w:hAnsi="Arial" w:cs="Arial"/>
          <w:bCs/>
          <w:sz w:val="20"/>
          <w:szCs w:val="20"/>
        </w:rPr>
        <w:t xml:space="preserve"> not be worn outside of the lab in public areas or corridors to prevent contamination of those areas.</w:t>
      </w:r>
    </w:p>
    <w:p w:rsidR="00A263C4" w:rsidRPr="00A263C4" w:rsidRDefault="00A263C4" w:rsidP="00A263C4">
      <w:pPr>
        <w:pStyle w:val="Default"/>
        <w:ind w:left="720"/>
        <w:rPr>
          <w:rFonts w:ascii="Arial" w:hAnsi="Arial" w:cs="Arial"/>
          <w:bCs/>
          <w:sz w:val="20"/>
          <w:szCs w:val="20"/>
        </w:rPr>
      </w:pPr>
    </w:p>
    <w:p w:rsidR="002D4895" w:rsidRDefault="002D4895" w:rsidP="002D4895">
      <w:pPr>
        <w:pStyle w:val="Default"/>
        <w:numPr>
          <w:ilvl w:val="0"/>
          <w:numId w:val="1"/>
        </w:numPr>
        <w:rPr>
          <w:rFonts w:ascii="Arial" w:hAnsi="Arial" w:cs="Arial"/>
          <w:bCs/>
          <w:sz w:val="20"/>
          <w:szCs w:val="20"/>
        </w:rPr>
      </w:pPr>
      <w:r w:rsidRPr="00A263C4">
        <w:rPr>
          <w:rFonts w:ascii="Arial" w:hAnsi="Arial" w:cs="Arial"/>
          <w:bCs/>
          <w:sz w:val="20"/>
          <w:szCs w:val="20"/>
        </w:rPr>
        <w:t xml:space="preserve">Personnel working in areas where hazardous chemicals are stored or used shall be familiar with the proper care and use of the safety equipment located in that area (eyewash, deluge shower, </w:t>
      </w:r>
      <w:proofErr w:type="spellStart"/>
      <w:r w:rsidRPr="00A263C4">
        <w:rPr>
          <w:rFonts w:ascii="Arial" w:hAnsi="Arial" w:cs="Arial"/>
          <w:bCs/>
          <w:sz w:val="20"/>
          <w:szCs w:val="20"/>
        </w:rPr>
        <w:t>fumehood</w:t>
      </w:r>
      <w:proofErr w:type="spellEnd"/>
      <w:r w:rsidRPr="00A263C4">
        <w:rPr>
          <w:rFonts w:ascii="Arial" w:hAnsi="Arial" w:cs="Arial"/>
          <w:bCs/>
          <w:sz w:val="20"/>
          <w:szCs w:val="20"/>
        </w:rPr>
        <w:t>, fire extinguisher etc…)</w:t>
      </w:r>
    </w:p>
    <w:p w:rsidR="00F84611" w:rsidRPr="00A263C4" w:rsidRDefault="00F84611" w:rsidP="00F84611">
      <w:pPr>
        <w:pStyle w:val="Default"/>
        <w:ind w:left="720"/>
        <w:rPr>
          <w:rFonts w:ascii="Arial" w:hAnsi="Arial" w:cs="Arial"/>
          <w:bCs/>
          <w:sz w:val="20"/>
          <w:szCs w:val="20"/>
        </w:rPr>
      </w:pPr>
    </w:p>
    <w:p w:rsidR="000377A3" w:rsidRPr="00A263C4" w:rsidRDefault="000377A3" w:rsidP="000377A3">
      <w:pPr>
        <w:pStyle w:val="Default"/>
        <w:numPr>
          <w:ilvl w:val="0"/>
          <w:numId w:val="1"/>
        </w:numPr>
        <w:rPr>
          <w:rFonts w:ascii="Arial" w:hAnsi="Arial" w:cs="Arial"/>
          <w:bCs/>
          <w:sz w:val="20"/>
          <w:szCs w:val="20"/>
        </w:rPr>
      </w:pPr>
      <w:r w:rsidRPr="00A263C4">
        <w:rPr>
          <w:rFonts w:ascii="Arial" w:hAnsi="Arial" w:cs="Arial"/>
          <w:bCs/>
          <w:sz w:val="20"/>
          <w:szCs w:val="20"/>
        </w:rPr>
        <w:t>Open toed footwear or high</w:t>
      </w:r>
      <w:r w:rsidR="00B67B10">
        <w:rPr>
          <w:rFonts w:ascii="Arial" w:hAnsi="Arial" w:cs="Arial"/>
          <w:bCs/>
          <w:sz w:val="20"/>
          <w:szCs w:val="20"/>
        </w:rPr>
        <w:t>-</w:t>
      </w:r>
      <w:r w:rsidRPr="00A263C4">
        <w:rPr>
          <w:rFonts w:ascii="Arial" w:hAnsi="Arial" w:cs="Arial"/>
          <w:bCs/>
          <w:sz w:val="20"/>
          <w:szCs w:val="20"/>
        </w:rPr>
        <w:t xml:space="preserve">heeled shoes </w:t>
      </w:r>
      <w:proofErr w:type="gramStart"/>
      <w:r w:rsidRPr="00A263C4">
        <w:rPr>
          <w:rFonts w:ascii="Arial" w:hAnsi="Arial" w:cs="Arial"/>
          <w:bCs/>
          <w:sz w:val="20"/>
          <w:szCs w:val="20"/>
        </w:rPr>
        <w:t>are prohibited</w:t>
      </w:r>
      <w:proofErr w:type="gramEnd"/>
      <w:r w:rsidRPr="00A263C4">
        <w:rPr>
          <w:rFonts w:ascii="Arial" w:hAnsi="Arial" w:cs="Arial"/>
          <w:bCs/>
          <w:sz w:val="20"/>
          <w:szCs w:val="20"/>
        </w:rPr>
        <w:t xml:space="preserve"> from labs with hazardous material.</w:t>
      </w:r>
    </w:p>
    <w:p w:rsidR="000377A3" w:rsidRPr="00A263C4" w:rsidRDefault="000377A3" w:rsidP="000377A3">
      <w:pPr>
        <w:pStyle w:val="Default"/>
        <w:ind w:left="720"/>
        <w:rPr>
          <w:rFonts w:ascii="Arial" w:hAnsi="Arial" w:cs="Arial"/>
          <w:bCs/>
          <w:sz w:val="20"/>
          <w:szCs w:val="20"/>
        </w:rPr>
      </w:pPr>
    </w:p>
    <w:p w:rsidR="002D4895" w:rsidRDefault="002D4895" w:rsidP="000377A3">
      <w:pPr>
        <w:pStyle w:val="Default"/>
        <w:numPr>
          <w:ilvl w:val="0"/>
          <w:numId w:val="1"/>
        </w:numPr>
        <w:rPr>
          <w:rFonts w:ascii="Arial" w:hAnsi="Arial" w:cs="Arial"/>
          <w:bCs/>
          <w:sz w:val="20"/>
          <w:szCs w:val="20"/>
        </w:rPr>
      </w:pPr>
      <w:r w:rsidRPr="000377A3">
        <w:rPr>
          <w:rFonts w:ascii="Arial" w:hAnsi="Arial" w:cs="Arial"/>
          <w:bCs/>
          <w:sz w:val="20"/>
          <w:szCs w:val="20"/>
        </w:rPr>
        <w:t>Safety interlocks or guards on laboratory equipment shall not be defeated in any way.</w:t>
      </w:r>
    </w:p>
    <w:p w:rsidR="000377A3" w:rsidRPr="000377A3" w:rsidRDefault="000377A3" w:rsidP="000377A3">
      <w:pPr>
        <w:pStyle w:val="Default"/>
        <w:ind w:left="720"/>
        <w:rPr>
          <w:rFonts w:ascii="Arial" w:hAnsi="Arial" w:cs="Arial"/>
          <w:bCs/>
          <w:sz w:val="20"/>
          <w:szCs w:val="20"/>
        </w:rPr>
      </w:pPr>
    </w:p>
    <w:p w:rsidR="002D4895" w:rsidRDefault="002D4895" w:rsidP="002D4895">
      <w:pPr>
        <w:pStyle w:val="Default"/>
        <w:numPr>
          <w:ilvl w:val="0"/>
          <w:numId w:val="1"/>
        </w:numPr>
        <w:rPr>
          <w:rFonts w:ascii="Arial" w:hAnsi="Arial" w:cs="Arial"/>
          <w:bCs/>
          <w:sz w:val="20"/>
          <w:szCs w:val="20"/>
        </w:rPr>
      </w:pPr>
      <w:r w:rsidRPr="00A263C4">
        <w:rPr>
          <w:rFonts w:ascii="Arial" w:hAnsi="Arial" w:cs="Arial"/>
          <w:bCs/>
          <w:sz w:val="20"/>
          <w:szCs w:val="20"/>
        </w:rPr>
        <w:t>Where chemicals have been decanted from their original containers (either in their original concentration, in diluted form, or as a mixture/solution with other chemicals</w:t>
      </w:r>
      <w:proofErr w:type="gramStart"/>
      <w:r w:rsidRPr="00A263C4">
        <w:rPr>
          <w:rFonts w:ascii="Arial" w:hAnsi="Arial" w:cs="Arial"/>
          <w:bCs/>
          <w:sz w:val="20"/>
          <w:szCs w:val="20"/>
        </w:rPr>
        <w:t>)  the</w:t>
      </w:r>
      <w:proofErr w:type="gramEnd"/>
      <w:r w:rsidRPr="00A263C4">
        <w:rPr>
          <w:rFonts w:ascii="Arial" w:hAnsi="Arial" w:cs="Arial"/>
          <w:bCs/>
          <w:sz w:val="20"/>
          <w:szCs w:val="20"/>
        </w:rPr>
        <w:t xml:space="preserve"> new containers shall be labelled with the name(s) of the chemical</w:t>
      </w:r>
      <w:r w:rsidR="00B67B10">
        <w:rPr>
          <w:rFonts w:ascii="Arial" w:hAnsi="Arial" w:cs="Arial"/>
          <w:bCs/>
          <w:sz w:val="20"/>
          <w:szCs w:val="20"/>
        </w:rPr>
        <w:t>(s)</w:t>
      </w:r>
      <w:r w:rsidRPr="00A263C4">
        <w:rPr>
          <w:rFonts w:ascii="Arial" w:hAnsi="Arial" w:cs="Arial"/>
          <w:bCs/>
          <w:sz w:val="20"/>
          <w:szCs w:val="20"/>
        </w:rPr>
        <w:t>, the concentra</w:t>
      </w:r>
      <w:r w:rsidR="000377A3">
        <w:rPr>
          <w:rFonts w:ascii="Arial" w:hAnsi="Arial" w:cs="Arial"/>
          <w:bCs/>
          <w:sz w:val="20"/>
          <w:szCs w:val="20"/>
        </w:rPr>
        <w:t>tion and the appropriate hazard as per the WHMIS regulations.</w:t>
      </w:r>
    </w:p>
    <w:p w:rsidR="000377A3" w:rsidRPr="00A263C4" w:rsidRDefault="000377A3" w:rsidP="000377A3">
      <w:pPr>
        <w:pStyle w:val="Default"/>
        <w:ind w:left="720"/>
        <w:rPr>
          <w:rFonts w:ascii="Arial" w:hAnsi="Arial" w:cs="Arial"/>
          <w:bCs/>
          <w:sz w:val="20"/>
          <w:szCs w:val="20"/>
        </w:rPr>
      </w:pPr>
    </w:p>
    <w:p w:rsidR="002D4895" w:rsidRDefault="002D4895" w:rsidP="002D4895">
      <w:pPr>
        <w:pStyle w:val="Default"/>
        <w:numPr>
          <w:ilvl w:val="0"/>
          <w:numId w:val="1"/>
        </w:numPr>
        <w:rPr>
          <w:rFonts w:ascii="Arial" w:hAnsi="Arial" w:cs="Arial"/>
          <w:bCs/>
          <w:sz w:val="20"/>
          <w:szCs w:val="20"/>
        </w:rPr>
      </w:pPr>
      <w:r w:rsidRPr="00A263C4">
        <w:rPr>
          <w:rFonts w:ascii="Arial" w:hAnsi="Arial" w:cs="Arial"/>
          <w:bCs/>
          <w:sz w:val="20"/>
          <w:szCs w:val="20"/>
        </w:rPr>
        <w:t xml:space="preserve">Working alone with hazardous material after hours is to be discouraged.  If it must occur than completion of a Working Alone Protocol </w:t>
      </w:r>
      <w:proofErr w:type="gramStart"/>
      <w:r w:rsidRPr="00A263C4">
        <w:rPr>
          <w:rFonts w:ascii="Arial" w:hAnsi="Arial" w:cs="Arial"/>
          <w:bCs/>
          <w:sz w:val="20"/>
          <w:szCs w:val="20"/>
        </w:rPr>
        <w:t>is advised</w:t>
      </w:r>
      <w:proofErr w:type="gramEnd"/>
      <w:r w:rsidRPr="00A263C4">
        <w:rPr>
          <w:rFonts w:ascii="Arial" w:hAnsi="Arial" w:cs="Arial"/>
          <w:bCs/>
          <w:sz w:val="20"/>
          <w:szCs w:val="20"/>
        </w:rPr>
        <w:t xml:space="preserve">.  Workers </w:t>
      </w:r>
      <w:proofErr w:type="gramStart"/>
      <w:r w:rsidRPr="00A263C4">
        <w:rPr>
          <w:rFonts w:ascii="Arial" w:hAnsi="Arial" w:cs="Arial"/>
          <w:bCs/>
          <w:sz w:val="20"/>
          <w:szCs w:val="20"/>
        </w:rPr>
        <w:t>are advised</w:t>
      </w:r>
      <w:proofErr w:type="gramEnd"/>
      <w:r w:rsidRPr="00A263C4">
        <w:rPr>
          <w:rFonts w:ascii="Arial" w:hAnsi="Arial" w:cs="Arial"/>
          <w:bCs/>
          <w:sz w:val="20"/>
          <w:szCs w:val="20"/>
        </w:rPr>
        <w:t xml:space="preserve"> to inform their Supervisor and Campus Security of their location and the length of time they will be w</w:t>
      </w:r>
      <w:r w:rsidR="000377A3">
        <w:rPr>
          <w:rFonts w:ascii="Arial" w:hAnsi="Arial" w:cs="Arial"/>
          <w:bCs/>
          <w:sz w:val="20"/>
          <w:szCs w:val="20"/>
        </w:rPr>
        <w:t>orking.  Working alone with very hazardous</w:t>
      </w:r>
      <w:r w:rsidRPr="00A263C4">
        <w:rPr>
          <w:rFonts w:ascii="Arial" w:hAnsi="Arial" w:cs="Arial"/>
          <w:bCs/>
          <w:sz w:val="20"/>
          <w:szCs w:val="20"/>
        </w:rPr>
        <w:t xml:space="preserve"> material (such as Fluoric acid) </w:t>
      </w:r>
      <w:proofErr w:type="gramStart"/>
      <w:r w:rsidRPr="00A263C4">
        <w:rPr>
          <w:rFonts w:ascii="Arial" w:hAnsi="Arial" w:cs="Arial"/>
          <w:bCs/>
          <w:sz w:val="20"/>
          <w:szCs w:val="20"/>
        </w:rPr>
        <w:t>is prohibited</w:t>
      </w:r>
      <w:proofErr w:type="gramEnd"/>
      <w:r w:rsidRPr="00A263C4">
        <w:rPr>
          <w:rFonts w:ascii="Arial" w:hAnsi="Arial" w:cs="Arial"/>
          <w:bCs/>
          <w:sz w:val="20"/>
          <w:szCs w:val="20"/>
        </w:rPr>
        <w:t>.  Supervisors shall determine when lab workers may work alone after hours.</w:t>
      </w:r>
    </w:p>
    <w:p w:rsidR="000377A3" w:rsidRPr="00A263C4" w:rsidRDefault="000377A3" w:rsidP="000377A3">
      <w:pPr>
        <w:pStyle w:val="Default"/>
        <w:ind w:left="720"/>
        <w:rPr>
          <w:rFonts w:ascii="Arial" w:hAnsi="Arial" w:cs="Arial"/>
          <w:bCs/>
          <w:sz w:val="20"/>
          <w:szCs w:val="20"/>
        </w:rPr>
      </w:pPr>
    </w:p>
    <w:p w:rsidR="002D4895" w:rsidRDefault="000377A3" w:rsidP="002D4895">
      <w:pPr>
        <w:pStyle w:val="Default"/>
        <w:numPr>
          <w:ilvl w:val="0"/>
          <w:numId w:val="1"/>
        </w:numPr>
        <w:rPr>
          <w:rFonts w:ascii="Arial" w:hAnsi="Arial" w:cs="Arial"/>
          <w:bCs/>
          <w:sz w:val="20"/>
          <w:szCs w:val="20"/>
        </w:rPr>
      </w:pPr>
      <w:r>
        <w:rPr>
          <w:rFonts w:ascii="Arial" w:hAnsi="Arial" w:cs="Arial"/>
          <w:bCs/>
          <w:sz w:val="20"/>
          <w:szCs w:val="20"/>
        </w:rPr>
        <w:t xml:space="preserve">Experiments </w:t>
      </w:r>
      <w:proofErr w:type="gramStart"/>
      <w:r>
        <w:rPr>
          <w:rFonts w:ascii="Arial" w:hAnsi="Arial" w:cs="Arial"/>
          <w:bCs/>
          <w:sz w:val="20"/>
          <w:szCs w:val="20"/>
        </w:rPr>
        <w:t>must</w:t>
      </w:r>
      <w:r w:rsidR="002D4895" w:rsidRPr="00A263C4">
        <w:rPr>
          <w:rFonts w:ascii="Arial" w:hAnsi="Arial" w:cs="Arial"/>
          <w:bCs/>
          <w:sz w:val="20"/>
          <w:szCs w:val="20"/>
        </w:rPr>
        <w:t xml:space="preserve"> not be left</w:t>
      </w:r>
      <w:proofErr w:type="gramEnd"/>
      <w:r w:rsidR="002D4895" w:rsidRPr="00A263C4">
        <w:rPr>
          <w:rFonts w:ascii="Arial" w:hAnsi="Arial" w:cs="Arial"/>
          <w:bCs/>
          <w:sz w:val="20"/>
          <w:szCs w:val="20"/>
        </w:rPr>
        <w:t xml:space="preserve"> unattended unless they have been designed to be safe to do so.</w:t>
      </w:r>
    </w:p>
    <w:p w:rsidR="000377A3" w:rsidRPr="00A263C4" w:rsidRDefault="000377A3" w:rsidP="000377A3">
      <w:pPr>
        <w:pStyle w:val="Default"/>
        <w:ind w:left="720"/>
        <w:rPr>
          <w:rFonts w:ascii="Arial" w:hAnsi="Arial" w:cs="Arial"/>
          <w:bCs/>
          <w:sz w:val="20"/>
          <w:szCs w:val="20"/>
        </w:rPr>
      </w:pPr>
    </w:p>
    <w:p w:rsidR="002D4895" w:rsidRDefault="002D4895" w:rsidP="002D4895">
      <w:pPr>
        <w:pStyle w:val="Default"/>
        <w:numPr>
          <w:ilvl w:val="0"/>
          <w:numId w:val="1"/>
        </w:numPr>
        <w:rPr>
          <w:rFonts w:ascii="Arial" w:hAnsi="Arial" w:cs="Arial"/>
          <w:bCs/>
          <w:sz w:val="20"/>
          <w:szCs w:val="20"/>
        </w:rPr>
      </w:pPr>
      <w:r w:rsidRPr="00A263C4">
        <w:rPr>
          <w:rFonts w:ascii="Arial" w:hAnsi="Arial" w:cs="Arial"/>
          <w:bCs/>
          <w:sz w:val="20"/>
          <w:szCs w:val="20"/>
        </w:rPr>
        <w:lastRenderedPageBreak/>
        <w:t xml:space="preserve">Unsafe conditions </w:t>
      </w:r>
      <w:proofErr w:type="gramStart"/>
      <w:r w:rsidRPr="00A263C4">
        <w:rPr>
          <w:rFonts w:ascii="Arial" w:hAnsi="Arial" w:cs="Arial"/>
          <w:bCs/>
          <w:sz w:val="20"/>
          <w:szCs w:val="20"/>
        </w:rPr>
        <w:t>shall always be reported</w:t>
      </w:r>
      <w:proofErr w:type="gramEnd"/>
      <w:r w:rsidRPr="00A263C4">
        <w:rPr>
          <w:rFonts w:ascii="Arial" w:hAnsi="Arial" w:cs="Arial"/>
          <w:bCs/>
          <w:sz w:val="20"/>
          <w:szCs w:val="20"/>
        </w:rPr>
        <w:t xml:space="preserve"> to the Supervisor as soon as possible.</w:t>
      </w:r>
    </w:p>
    <w:p w:rsidR="00B67B10" w:rsidRPr="00A263C4" w:rsidRDefault="00B67B10" w:rsidP="00B67B10">
      <w:pPr>
        <w:pStyle w:val="Default"/>
        <w:ind w:left="720"/>
        <w:rPr>
          <w:rFonts w:ascii="Arial" w:hAnsi="Arial" w:cs="Arial"/>
          <w:bCs/>
          <w:sz w:val="20"/>
          <w:szCs w:val="20"/>
        </w:rPr>
      </w:pPr>
    </w:p>
    <w:p w:rsidR="002D4895" w:rsidRDefault="002D4895" w:rsidP="002D4895">
      <w:pPr>
        <w:pStyle w:val="Default"/>
        <w:numPr>
          <w:ilvl w:val="0"/>
          <w:numId w:val="1"/>
        </w:numPr>
        <w:rPr>
          <w:rFonts w:ascii="Arial" w:hAnsi="Arial" w:cs="Arial"/>
          <w:bCs/>
          <w:sz w:val="20"/>
          <w:szCs w:val="20"/>
        </w:rPr>
      </w:pPr>
      <w:r w:rsidRPr="00A263C4">
        <w:rPr>
          <w:rFonts w:ascii="Arial" w:hAnsi="Arial" w:cs="Arial"/>
          <w:bCs/>
          <w:sz w:val="20"/>
          <w:szCs w:val="20"/>
        </w:rPr>
        <w:t xml:space="preserve">Working with </w:t>
      </w:r>
      <w:proofErr w:type="gramStart"/>
      <w:r w:rsidRPr="00A263C4">
        <w:rPr>
          <w:rFonts w:ascii="Arial" w:hAnsi="Arial" w:cs="Arial"/>
          <w:bCs/>
          <w:sz w:val="20"/>
          <w:szCs w:val="20"/>
        </w:rPr>
        <w:t>chemicals which</w:t>
      </w:r>
      <w:proofErr w:type="gramEnd"/>
      <w:r w:rsidRPr="00A263C4">
        <w:rPr>
          <w:rFonts w:ascii="Arial" w:hAnsi="Arial" w:cs="Arial"/>
          <w:bCs/>
          <w:sz w:val="20"/>
          <w:szCs w:val="20"/>
        </w:rPr>
        <w:t xml:space="preserve"> produce or may produce hazardous vapours, gases or fumes shall always be done in a </w:t>
      </w:r>
      <w:proofErr w:type="spellStart"/>
      <w:r w:rsidRPr="00A263C4">
        <w:rPr>
          <w:rFonts w:ascii="Arial" w:hAnsi="Arial" w:cs="Arial"/>
          <w:bCs/>
          <w:sz w:val="20"/>
          <w:szCs w:val="20"/>
        </w:rPr>
        <w:t>fumehood</w:t>
      </w:r>
      <w:proofErr w:type="spellEnd"/>
      <w:r w:rsidRPr="00A263C4">
        <w:rPr>
          <w:rFonts w:ascii="Arial" w:hAnsi="Arial" w:cs="Arial"/>
          <w:bCs/>
          <w:sz w:val="20"/>
          <w:szCs w:val="20"/>
        </w:rPr>
        <w:t>.</w:t>
      </w:r>
      <w:r w:rsidR="00B67B10">
        <w:rPr>
          <w:rFonts w:ascii="Arial" w:hAnsi="Arial" w:cs="Arial"/>
          <w:bCs/>
          <w:sz w:val="20"/>
          <w:szCs w:val="20"/>
        </w:rPr>
        <w:t xml:space="preserve">  Work with </w:t>
      </w:r>
      <w:proofErr w:type="spellStart"/>
      <w:r w:rsidR="00B67B10">
        <w:rPr>
          <w:rFonts w:ascii="Arial" w:hAnsi="Arial" w:cs="Arial"/>
          <w:bCs/>
          <w:sz w:val="20"/>
          <w:szCs w:val="20"/>
        </w:rPr>
        <w:t>perchloric</w:t>
      </w:r>
      <w:proofErr w:type="spellEnd"/>
      <w:r w:rsidR="00B67B10">
        <w:rPr>
          <w:rFonts w:ascii="Arial" w:hAnsi="Arial" w:cs="Arial"/>
          <w:bCs/>
          <w:sz w:val="20"/>
          <w:szCs w:val="20"/>
        </w:rPr>
        <w:t xml:space="preserve"> acid &gt; 72% shall always be done in a </w:t>
      </w:r>
      <w:proofErr w:type="spellStart"/>
      <w:r w:rsidRPr="00A263C4">
        <w:rPr>
          <w:rFonts w:ascii="Arial" w:hAnsi="Arial" w:cs="Arial"/>
          <w:bCs/>
          <w:sz w:val="20"/>
          <w:szCs w:val="20"/>
        </w:rPr>
        <w:t>perchloric</w:t>
      </w:r>
      <w:proofErr w:type="spellEnd"/>
      <w:r w:rsidRPr="00A263C4">
        <w:rPr>
          <w:rFonts w:ascii="Arial" w:hAnsi="Arial" w:cs="Arial"/>
          <w:bCs/>
          <w:sz w:val="20"/>
          <w:szCs w:val="20"/>
        </w:rPr>
        <w:t xml:space="preserve"> </w:t>
      </w:r>
      <w:r w:rsidR="00B67B10">
        <w:rPr>
          <w:rFonts w:ascii="Arial" w:hAnsi="Arial" w:cs="Arial"/>
          <w:bCs/>
          <w:sz w:val="20"/>
          <w:szCs w:val="20"/>
        </w:rPr>
        <w:t xml:space="preserve">acid hood and shall follow the </w:t>
      </w:r>
      <w:proofErr w:type="spellStart"/>
      <w:r w:rsidR="00B67B10">
        <w:rPr>
          <w:rFonts w:ascii="Arial" w:hAnsi="Arial" w:cs="Arial"/>
          <w:bCs/>
          <w:sz w:val="20"/>
          <w:szCs w:val="20"/>
        </w:rPr>
        <w:t>Perchloric</w:t>
      </w:r>
      <w:proofErr w:type="spellEnd"/>
      <w:r w:rsidR="00B67B10">
        <w:rPr>
          <w:rFonts w:ascii="Arial" w:hAnsi="Arial" w:cs="Arial"/>
          <w:bCs/>
          <w:sz w:val="20"/>
          <w:szCs w:val="20"/>
        </w:rPr>
        <w:t xml:space="preserve"> Acid SOP, w</w:t>
      </w:r>
      <w:r w:rsidRPr="00A263C4">
        <w:rPr>
          <w:rFonts w:ascii="Arial" w:hAnsi="Arial" w:cs="Arial"/>
          <w:bCs/>
          <w:sz w:val="20"/>
          <w:szCs w:val="20"/>
        </w:rPr>
        <w:t>ork with</w:t>
      </w:r>
      <w:r w:rsidR="00EF780A">
        <w:rPr>
          <w:rFonts w:ascii="Arial" w:hAnsi="Arial" w:cs="Arial"/>
          <w:bCs/>
          <w:sz w:val="20"/>
          <w:szCs w:val="20"/>
        </w:rPr>
        <w:t xml:space="preserve"> Hydrof</w:t>
      </w:r>
      <w:r w:rsidRPr="00A263C4">
        <w:rPr>
          <w:rFonts w:ascii="Arial" w:hAnsi="Arial" w:cs="Arial"/>
          <w:bCs/>
          <w:sz w:val="20"/>
          <w:szCs w:val="20"/>
        </w:rPr>
        <w:t xml:space="preserve">luoric acid shall follow the </w:t>
      </w:r>
      <w:r w:rsidR="00EF780A">
        <w:rPr>
          <w:rFonts w:ascii="Arial" w:hAnsi="Arial" w:cs="Arial"/>
          <w:bCs/>
          <w:sz w:val="20"/>
          <w:szCs w:val="20"/>
        </w:rPr>
        <w:t>Hydrof</w:t>
      </w:r>
      <w:r w:rsidRPr="00A263C4">
        <w:rPr>
          <w:rFonts w:ascii="Arial" w:hAnsi="Arial" w:cs="Arial"/>
          <w:bCs/>
          <w:sz w:val="20"/>
          <w:szCs w:val="20"/>
        </w:rPr>
        <w:t>luoric Acid SOP.</w:t>
      </w:r>
    </w:p>
    <w:p w:rsidR="00B67B10" w:rsidRPr="00A263C4" w:rsidRDefault="00B67B10" w:rsidP="00B67B10">
      <w:pPr>
        <w:pStyle w:val="Default"/>
        <w:ind w:left="720"/>
        <w:rPr>
          <w:rFonts w:ascii="Arial" w:hAnsi="Arial" w:cs="Arial"/>
          <w:bCs/>
          <w:sz w:val="20"/>
          <w:szCs w:val="20"/>
        </w:rPr>
      </w:pPr>
    </w:p>
    <w:p w:rsidR="002D4895" w:rsidRDefault="002D4895" w:rsidP="002D4895">
      <w:pPr>
        <w:pStyle w:val="Default"/>
        <w:numPr>
          <w:ilvl w:val="0"/>
          <w:numId w:val="1"/>
        </w:numPr>
        <w:rPr>
          <w:rFonts w:ascii="Arial" w:hAnsi="Arial" w:cs="Arial"/>
          <w:bCs/>
          <w:sz w:val="20"/>
          <w:szCs w:val="20"/>
        </w:rPr>
      </w:pPr>
      <w:r w:rsidRPr="00A263C4">
        <w:rPr>
          <w:rFonts w:ascii="Arial" w:hAnsi="Arial" w:cs="Arial"/>
          <w:bCs/>
          <w:sz w:val="20"/>
          <w:szCs w:val="20"/>
        </w:rPr>
        <w:t xml:space="preserve">Lab personnel should always keep in mind that in the event of an emergency such as a fire alarm, or lock down, that any work going on at the time </w:t>
      </w:r>
      <w:proofErr w:type="gramStart"/>
      <w:r w:rsidRPr="00A263C4">
        <w:rPr>
          <w:rFonts w:ascii="Arial" w:hAnsi="Arial" w:cs="Arial"/>
          <w:bCs/>
          <w:sz w:val="20"/>
          <w:szCs w:val="20"/>
        </w:rPr>
        <w:t>may</w:t>
      </w:r>
      <w:proofErr w:type="gramEnd"/>
      <w:r w:rsidRPr="00A263C4">
        <w:rPr>
          <w:rFonts w:ascii="Arial" w:hAnsi="Arial" w:cs="Arial"/>
          <w:bCs/>
          <w:sz w:val="20"/>
          <w:szCs w:val="20"/>
        </w:rPr>
        <w:t xml:space="preserve"> be interrupted without warning.  Personnel should always be prepared to secure hazardous material in a safe fashion until the emergency is over.</w:t>
      </w:r>
    </w:p>
    <w:p w:rsidR="00B67B10" w:rsidRDefault="00B67B10" w:rsidP="00B67B10">
      <w:pPr>
        <w:pStyle w:val="Default"/>
        <w:rPr>
          <w:rFonts w:ascii="Arial" w:hAnsi="Arial" w:cs="Arial"/>
          <w:bCs/>
          <w:sz w:val="20"/>
          <w:szCs w:val="20"/>
        </w:rPr>
      </w:pPr>
    </w:p>
    <w:p w:rsidR="00B67B10" w:rsidRPr="00A263C4" w:rsidRDefault="00B67B10" w:rsidP="00B67B10">
      <w:pPr>
        <w:pStyle w:val="Default"/>
        <w:numPr>
          <w:ilvl w:val="0"/>
          <w:numId w:val="1"/>
        </w:numPr>
        <w:rPr>
          <w:rFonts w:ascii="Arial" w:hAnsi="Arial" w:cs="Arial"/>
          <w:bCs/>
          <w:sz w:val="20"/>
          <w:szCs w:val="20"/>
        </w:rPr>
      </w:pPr>
      <w:r>
        <w:rPr>
          <w:rFonts w:ascii="Arial" w:hAnsi="Arial" w:cs="Arial"/>
          <w:bCs/>
          <w:sz w:val="20"/>
          <w:szCs w:val="20"/>
        </w:rPr>
        <w:t xml:space="preserve">The possession and use of some hazardous materials </w:t>
      </w:r>
      <w:proofErr w:type="gramStart"/>
      <w:r>
        <w:rPr>
          <w:rFonts w:ascii="Arial" w:hAnsi="Arial" w:cs="Arial"/>
          <w:bCs/>
          <w:sz w:val="20"/>
          <w:szCs w:val="20"/>
        </w:rPr>
        <w:t>are regulated</w:t>
      </w:r>
      <w:proofErr w:type="gramEnd"/>
      <w:r>
        <w:rPr>
          <w:rFonts w:ascii="Arial" w:hAnsi="Arial" w:cs="Arial"/>
          <w:bCs/>
          <w:sz w:val="20"/>
          <w:szCs w:val="20"/>
        </w:rPr>
        <w:t xml:space="preserve"> by either internal or external requirements.  Please check the “Regulated Chemical List</w:t>
      </w:r>
      <w:r w:rsidR="00684F59">
        <w:rPr>
          <w:rFonts w:ascii="Arial" w:hAnsi="Arial" w:cs="Arial"/>
          <w:bCs/>
          <w:sz w:val="20"/>
          <w:szCs w:val="20"/>
        </w:rPr>
        <w:t>”</w:t>
      </w:r>
      <w:bookmarkStart w:id="0" w:name="_GoBack"/>
      <w:bookmarkEnd w:id="0"/>
      <w:r>
        <w:rPr>
          <w:rFonts w:ascii="Arial" w:hAnsi="Arial" w:cs="Arial"/>
          <w:bCs/>
          <w:sz w:val="20"/>
          <w:szCs w:val="20"/>
        </w:rPr>
        <w:t xml:space="preserve"> to determine which chemicals are on the list and their requirements for use.</w:t>
      </w:r>
    </w:p>
    <w:p w:rsidR="0063411D" w:rsidRDefault="00684F59"/>
    <w:sectPr w:rsidR="0063411D" w:rsidSect="002C6F4E">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F4E" w:rsidRDefault="002C6F4E" w:rsidP="002C6F4E">
      <w:pPr>
        <w:spacing w:after="0" w:line="240" w:lineRule="auto"/>
      </w:pPr>
      <w:r>
        <w:separator/>
      </w:r>
    </w:p>
  </w:endnote>
  <w:endnote w:type="continuationSeparator" w:id="0">
    <w:p w:rsidR="002C6F4E" w:rsidRDefault="002C6F4E" w:rsidP="002C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779293"/>
      <w:docPartObj>
        <w:docPartGallery w:val="Page Numbers (Bottom of Page)"/>
        <w:docPartUnique/>
      </w:docPartObj>
    </w:sdtPr>
    <w:sdtEndPr>
      <w:rPr>
        <w:noProof/>
      </w:rPr>
    </w:sdtEndPr>
    <w:sdtContent>
      <w:p w:rsidR="002C6F4E" w:rsidRDefault="002C6F4E">
        <w:pPr>
          <w:pStyle w:val="Footer"/>
          <w:jc w:val="center"/>
        </w:pPr>
        <w:r>
          <w:fldChar w:fldCharType="begin"/>
        </w:r>
        <w:r>
          <w:instrText xml:space="preserve"> PAGE   \* MERGEFORMAT </w:instrText>
        </w:r>
        <w:r>
          <w:fldChar w:fldCharType="separate"/>
        </w:r>
        <w:r w:rsidR="00EF780A">
          <w:rPr>
            <w:noProof/>
          </w:rPr>
          <w:t>1</w:t>
        </w:r>
        <w:r>
          <w:rPr>
            <w:noProof/>
          </w:rPr>
          <w:fldChar w:fldCharType="end"/>
        </w:r>
      </w:p>
    </w:sdtContent>
  </w:sdt>
  <w:p w:rsidR="002C6F4E" w:rsidRDefault="002C6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F4E" w:rsidRDefault="002C6F4E" w:rsidP="002C6F4E">
      <w:pPr>
        <w:spacing w:after="0" w:line="240" w:lineRule="auto"/>
      </w:pPr>
      <w:r>
        <w:separator/>
      </w:r>
    </w:p>
  </w:footnote>
  <w:footnote w:type="continuationSeparator" w:id="0">
    <w:p w:rsidR="002C6F4E" w:rsidRDefault="002C6F4E" w:rsidP="002C6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174D55FB8B664800B313CA6F5D94D1A0"/>
      </w:placeholder>
      <w:temporary/>
      <w:showingPlcHdr/>
      <w15:appearance w15:val="hidden"/>
    </w:sdtPr>
    <w:sdtEndPr/>
    <w:sdtContent>
      <w:p w:rsidR="002C6F4E" w:rsidRDefault="002C6F4E">
        <w:pPr>
          <w:pStyle w:val="Header"/>
        </w:pPr>
        <w:r>
          <w:t>[Type here]</w:t>
        </w:r>
      </w:p>
    </w:sdtContent>
  </w:sdt>
  <w:p w:rsidR="002C6F4E" w:rsidRDefault="002C6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F4E" w:rsidRDefault="002C6F4E">
    <w:pPr>
      <w:pStyle w:val="Header"/>
    </w:pPr>
    <w:r>
      <w:rPr>
        <w:noProof/>
      </w:rPr>
      <w:drawing>
        <wp:inline distT="0" distB="0" distL="0" distR="0">
          <wp:extent cx="1905000" cy="577850"/>
          <wp:effectExtent l="0" t="0" r="0" b="0"/>
          <wp:docPr id="1" name="Picture 1" descr="Trent Graphic" title="Trent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bo logo_0.jfif"/>
                  <pic:cNvPicPr/>
                </pic:nvPicPr>
                <pic:blipFill>
                  <a:blip r:embed="rId1">
                    <a:extLst>
                      <a:ext uri="{28A0092B-C50C-407E-A947-70E740481C1C}">
                        <a14:useLocalDpi xmlns:a14="http://schemas.microsoft.com/office/drawing/2010/main" val="0"/>
                      </a:ext>
                    </a:extLst>
                  </a:blip>
                  <a:stretch>
                    <a:fillRect/>
                  </a:stretch>
                </pic:blipFill>
                <pic:spPr>
                  <a:xfrm>
                    <a:off x="0" y="0"/>
                    <a:ext cx="1905000" cy="577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D50F9"/>
    <w:multiLevelType w:val="hybridMultilevel"/>
    <w:tmpl w:val="E06076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95"/>
    <w:rsid w:val="000377A3"/>
    <w:rsid w:val="002C6F4E"/>
    <w:rsid w:val="002D4895"/>
    <w:rsid w:val="00684F59"/>
    <w:rsid w:val="00685702"/>
    <w:rsid w:val="007231DB"/>
    <w:rsid w:val="00982557"/>
    <w:rsid w:val="00A263C4"/>
    <w:rsid w:val="00B67B10"/>
    <w:rsid w:val="00EF780A"/>
    <w:rsid w:val="00F84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A2A73"/>
  <w15:chartTrackingRefBased/>
  <w15:docId w15:val="{1FE01275-B58B-4273-BD6D-C4D44261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4895"/>
    <w:pPr>
      <w:autoSpaceDE w:val="0"/>
      <w:autoSpaceDN w:val="0"/>
      <w:adjustRightInd w:val="0"/>
      <w:spacing w:after="0" w:line="240" w:lineRule="auto"/>
    </w:pPr>
    <w:rPr>
      <w:rFonts w:ascii="Cambria" w:eastAsia="Times New Roman" w:hAnsi="Cambria" w:cs="Cambria"/>
      <w:color w:val="000000"/>
      <w:sz w:val="24"/>
      <w:szCs w:val="24"/>
      <w:lang w:val="en-CA" w:eastAsia="en-CA"/>
    </w:rPr>
  </w:style>
  <w:style w:type="paragraph" w:styleId="Header">
    <w:name w:val="header"/>
    <w:basedOn w:val="Normal"/>
    <w:link w:val="HeaderChar"/>
    <w:uiPriority w:val="99"/>
    <w:unhideWhenUsed/>
    <w:rsid w:val="002C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F4E"/>
  </w:style>
  <w:style w:type="paragraph" w:styleId="Footer">
    <w:name w:val="footer"/>
    <w:basedOn w:val="Normal"/>
    <w:link w:val="FooterChar"/>
    <w:uiPriority w:val="99"/>
    <w:unhideWhenUsed/>
    <w:rsid w:val="002C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F4E"/>
  </w:style>
  <w:style w:type="paragraph" w:styleId="Title">
    <w:name w:val="Title"/>
    <w:basedOn w:val="Normal"/>
    <w:next w:val="Normal"/>
    <w:link w:val="TitleChar"/>
    <w:uiPriority w:val="10"/>
    <w:qFormat/>
    <w:rsid w:val="006857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70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f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4D55FB8B664800B313CA6F5D94D1A0"/>
        <w:category>
          <w:name w:val="General"/>
          <w:gallery w:val="placeholder"/>
        </w:category>
        <w:types>
          <w:type w:val="bbPlcHdr"/>
        </w:types>
        <w:behaviors>
          <w:behavior w:val="content"/>
        </w:behaviors>
        <w:guid w:val="{58092438-156D-446C-9E25-C694327D8EC1}"/>
      </w:docPartPr>
      <w:docPartBody>
        <w:p w:rsidR="003F7997" w:rsidRDefault="0053221B" w:rsidP="0053221B">
          <w:pPr>
            <w:pStyle w:val="174D55FB8B664800B313CA6F5D94D1A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1B"/>
    <w:rsid w:val="003F7997"/>
    <w:rsid w:val="0053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4D55FB8B664800B313CA6F5D94D1A0">
    <w:name w:val="174D55FB8B664800B313CA6F5D94D1A0"/>
    <w:rsid w:val="00532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5</cp:revision>
  <dcterms:created xsi:type="dcterms:W3CDTF">2019-05-01T20:11:00Z</dcterms:created>
  <dcterms:modified xsi:type="dcterms:W3CDTF">2019-08-30T16:39:00Z</dcterms:modified>
</cp:coreProperties>
</file>