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Practice entry test 3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257AF6" w:rsidRDefault="00F17E8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Complete each calculation</w:t>
      </w:r>
      <w:r w:rsidR="00257AF6">
        <w:rPr>
          <w:rFonts w:ascii="Times New Roman" w:hAnsi="Times New Roman"/>
          <w:i/>
          <w:iCs/>
          <w:color w:val="000000"/>
        </w:rPr>
        <w:t xml:space="preserve"> without using a calculator.</w:t>
      </w:r>
    </w:p>
    <w:p w:rsidR="00F17E8B" w:rsidRDefault="00F17E8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.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17E8B" w:rsidRDefault="00F17E8B" w:rsidP="00257AF6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patient is brought into the emergency department with a body temperature of 35.6° C. If the normal body temperature is 37° C, how many degrees Celsius below normal is the patient’s temperature? 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7AF6" w:rsidRDefault="00257AF6" w:rsidP="00257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45E" w:rsidRDefault="009F24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45E" w:rsidRDefault="009F24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45E" w:rsidRDefault="009F24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45E" w:rsidRDefault="009F24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45E" w:rsidRDefault="009F245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One dose of vaccine is 1.25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How many mL of vaccine is needed to vaccinate 55 patients in a clinic? 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 medication vial holds 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millilitres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(mL) of medication. If 1.4 mL are withdrawn from the vial, how many mL are left in the vial?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If 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millilitres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(mL) of a solution contains 4 mL of water, how many mL of water are in 20 mL of solution? 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 nurse is instructed to administer 500 mL of a solution every 8 hours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How many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will be needed to administer 1 500 mL of solution? 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 patient has received 45% of a 500-mL bag of intravenous (IV) solution. How many mL of IV solution has the patient received?</w:t>
      </w:r>
    </w:p>
    <w:p w:rsidR="00F17E8B" w:rsidRDefault="00257A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Convert the following weight </w:t>
      </w:r>
      <w:r w:rsidR="00257AF6">
        <w:rPr>
          <w:rFonts w:ascii="Times New Roman" w:hAnsi="Times New Roman"/>
          <w:color w:val="000000"/>
          <w:sz w:val="24"/>
          <w:szCs w:val="24"/>
        </w:rPr>
        <w:t>to kg and g -</w:t>
      </w:r>
      <w:r>
        <w:rPr>
          <w:rFonts w:ascii="Times New Roman" w:hAnsi="Times New Roman"/>
          <w:color w:val="000000"/>
          <w:sz w:val="24"/>
          <w:szCs w:val="24"/>
        </w:rPr>
        <w:t xml:space="preserve"> 6.4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Convert the following time to international time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257AF6">
        <w:rPr>
          <w:rFonts w:ascii="Times New Roman" w:hAnsi="Times New Roman"/>
          <w:color w:val="000000"/>
          <w:sz w:val="24"/>
          <w:szCs w:val="24"/>
        </w:rPr>
        <w:t>24 hour</w:t>
      </w:r>
      <w:proofErr w:type="gramEnd"/>
      <w:r w:rsidR="00257AF6">
        <w:rPr>
          <w:rFonts w:ascii="Times New Roman" w:hAnsi="Times New Roman"/>
          <w:color w:val="000000"/>
          <w:sz w:val="24"/>
          <w:szCs w:val="24"/>
        </w:rPr>
        <w:t xml:space="preserve"> clock)</w:t>
      </w:r>
      <w:r>
        <w:rPr>
          <w:rFonts w:ascii="Times New Roman" w:hAnsi="Times New Roman"/>
          <w:color w:val="000000"/>
          <w:sz w:val="24"/>
          <w:szCs w:val="24"/>
        </w:rPr>
        <w:t>. 10:19 PM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 w:rsidP="00257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Convert 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the following to cm and m - </w:t>
      </w:r>
      <w:r>
        <w:rPr>
          <w:rFonts w:ascii="Times New Roman" w:hAnsi="Times New Roman"/>
          <w:color w:val="000000"/>
          <w:sz w:val="24"/>
          <w:szCs w:val="24"/>
        </w:rPr>
        <w:t xml:space="preserve">34 mm = </w:t>
      </w:r>
      <w:r w:rsidR="00257A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3D7" w:rsidRDefault="00D333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7AF6" w:rsidRDefault="00257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7E8B" w:rsidRDefault="00F17E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Solve for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7E8B" w:rsidRDefault="00F17E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x</w:t>
      </w:r>
    </w:p>
    <w:p w:rsidR="00F17E8B" w:rsidRDefault="00F17E8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40   55</w:t>
      </w:r>
    </w:p>
    <w:p w:rsidR="00F17E8B" w:rsidRDefault="00257AF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  <w:sectPr w:rsidR="00F17E8B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Practice entry test 3</w:t>
      </w:r>
      <w:bookmarkStart w:id="0" w:name="_GoBack"/>
      <w:bookmarkEnd w:id="0"/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1.4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27–28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 w:rsidR="00D27796">
        <w:rPr>
          <w:rFonts w:ascii="Times New Roman" w:hAnsi="Times New Roman"/>
          <w:color w:val="000000"/>
        </w:rPr>
        <w:t xml:space="preserve">68.75 or </w:t>
      </w:r>
      <w:r>
        <w:rPr>
          <w:rFonts w:ascii="Times New Roman" w:hAnsi="Times New Roman"/>
          <w:color w:val="000000"/>
          <w:sz w:val="24"/>
          <w:szCs w:val="24"/>
        </w:rPr>
        <w:t>68.8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29–30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5.6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27–28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43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44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225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57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2.9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108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2219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109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3.4</w:t>
      </w:r>
      <w:r w:rsidR="00D27796">
        <w:rPr>
          <w:rFonts w:ascii="Times New Roman" w:hAnsi="Times New Roman"/>
          <w:color w:val="000000"/>
          <w:sz w:val="24"/>
          <w:szCs w:val="24"/>
        </w:rPr>
        <w:t>cm and 0.034m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 106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17E8B" w:rsidRDefault="00F17E8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F17E8B" w:rsidRDefault="00F17E8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17E8B" w:rsidRDefault="00F17E8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Pages 43–44</w:t>
      </w:r>
    </w:p>
    <w:sectPr w:rsidR="00F17E8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327FD"/>
    <w:multiLevelType w:val="hybridMultilevel"/>
    <w:tmpl w:val="67C09DAA"/>
    <w:lvl w:ilvl="0" w:tplc="9BAEF136">
      <w:start w:val="1"/>
      <w:numFmt w:val="decimal"/>
      <w:lvlText w:val="%1."/>
      <w:lvlJc w:val="left"/>
      <w:pPr>
        <w:ind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F6"/>
    <w:rsid w:val="00257AF6"/>
    <w:rsid w:val="009F245E"/>
    <w:rsid w:val="00D27796"/>
    <w:rsid w:val="00D333D7"/>
    <w:rsid w:val="00F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8341F"/>
  <w14:defaultImageDpi w14:val="0"/>
  <w15:docId w15:val="{5C5C4270-7EBB-4B19-9C10-0A6AAECA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Koopman</dc:creator>
  <cp:keywords/>
  <dc:description/>
  <cp:lastModifiedBy>Nate Koopman</cp:lastModifiedBy>
  <cp:revision>3</cp:revision>
  <dcterms:created xsi:type="dcterms:W3CDTF">2017-06-14T16:03:00Z</dcterms:created>
  <dcterms:modified xsi:type="dcterms:W3CDTF">2017-06-14T16:07:00Z</dcterms:modified>
</cp:coreProperties>
</file>