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31B2F" w14:textId="75E672FD" w:rsidR="00A133B8" w:rsidRPr="00052B69" w:rsidRDefault="00B52436" w:rsidP="004E235F">
      <w:pPr>
        <w:pStyle w:val="Heading4"/>
        <w:rPr>
          <w:rStyle w:val="Heading4Char"/>
          <w:rFonts w:ascii="Arial" w:hAnsi="Arial" w:cs="Arial"/>
          <w:spacing w:val="20"/>
        </w:rPr>
      </w:pPr>
      <w:r w:rsidRPr="00052B69">
        <w:rPr>
          <w:rStyle w:val="Heading4Char"/>
          <w:rFonts w:ascii="Arial" w:hAnsi="Arial" w:cs="Arial"/>
          <w:noProof/>
          <w:spacing w:val="20"/>
        </w:rPr>
        <w:drawing>
          <wp:anchor distT="0" distB="0" distL="114300" distR="114300" simplePos="0" relativeHeight="251663360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50BA">
        <w:rPr>
          <w:rStyle w:val="Heading4Char"/>
          <w:rFonts w:ascii="Arial" w:hAnsi="Arial" w:cs="Arial"/>
          <w:noProof/>
          <w:spacing w:val="20"/>
        </w:rPr>
        <w:t>EXEMPT</w:t>
      </w:r>
      <w:r w:rsidR="00446E13" w:rsidRPr="00052B69">
        <w:rPr>
          <w:rStyle w:val="Heading4Char"/>
          <w:rFonts w:ascii="Arial" w:hAnsi="Arial" w:cs="Arial"/>
          <w:spacing w:val="20"/>
        </w:rPr>
        <w:t xml:space="preserve"> JOB DESCRIPTION</w:t>
      </w:r>
    </w:p>
    <w:p w14:paraId="2DB4FB7B" w14:textId="77777777" w:rsidR="00AE314D" w:rsidRDefault="00AE314D" w:rsidP="00AE314D">
      <w:pPr>
        <w:tabs>
          <w:tab w:val="left" w:pos="1980"/>
        </w:tabs>
        <w:rPr>
          <w:rStyle w:val="Heading2Char"/>
        </w:rPr>
      </w:pPr>
    </w:p>
    <w:p w14:paraId="609FDEE1" w14:textId="406321D3" w:rsidR="00C76967" w:rsidRDefault="00C76967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042A51CA" w:rsidR="00C76967" w:rsidRDefault="007A73FD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A0A50" wp14:editId="3844BC1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>
            <w:pict>
              <v:line id="Straight Connector 2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alt="&quot;&quot;" o:spid="_x0000_s1026" strokecolor="#154734" strokeweight=".5pt" from="415.3pt,1.05pt" to="881.8pt,1.8pt" w14:anchorId="5A7B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">
                <v:stroke joinstyle="miter"/>
                <w10:wrap anchorx="margin"/>
              </v:line>
            </w:pict>
          </mc:Fallback>
        </mc:AlternateContent>
      </w:r>
    </w:p>
    <w:p w14:paraId="77B7F6C9" w14:textId="25738CC3" w:rsidR="00AE314D" w:rsidRPr="00052B69" w:rsidRDefault="00A133B8" w:rsidP="70BD488D">
      <w:pPr>
        <w:tabs>
          <w:tab w:val="left" w:pos="1980"/>
        </w:tabs>
        <w:ind w:left="2880" w:hanging="2880"/>
        <w:rPr>
          <w:rFonts w:cs="Arial"/>
          <w:color w:val="000000" w:themeColor="text1"/>
          <w:sz w:val="26"/>
          <w:szCs w:val="26"/>
        </w:rPr>
      </w:pPr>
      <w:r w:rsidRPr="70BD488D">
        <w:rPr>
          <w:rStyle w:val="Heading2Char"/>
          <w:b/>
          <w:color w:val="000000" w:themeColor="text1"/>
          <w:sz w:val="26"/>
          <w:szCs w:val="26"/>
        </w:rPr>
        <w:t>Job Title:</w:t>
      </w:r>
      <w:r w:rsidRPr="70BD488D">
        <w:rPr>
          <w:rFonts w:cs="Arial"/>
          <w:color w:val="000000" w:themeColor="text1"/>
          <w:sz w:val="26"/>
          <w:szCs w:val="26"/>
        </w:rPr>
        <w:t xml:space="preserve"> </w:t>
      </w:r>
      <w:r>
        <w:tab/>
      </w:r>
      <w:r>
        <w:tab/>
      </w:r>
      <w:r w:rsidR="00A66B18" w:rsidRPr="70BD488D">
        <w:rPr>
          <w:rFonts w:cs="Arial"/>
          <w:color w:val="000000" w:themeColor="text1"/>
          <w:sz w:val="26"/>
          <w:szCs w:val="26"/>
        </w:rPr>
        <w:t>Assistant Director</w:t>
      </w:r>
      <w:r w:rsidR="002E57CC" w:rsidRPr="70BD488D">
        <w:rPr>
          <w:rFonts w:cs="Arial"/>
          <w:color w:val="000000" w:themeColor="text1"/>
          <w:sz w:val="26"/>
          <w:szCs w:val="26"/>
        </w:rPr>
        <w:t xml:space="preserve">, Community </w:t>
      </w:r>
      <w:r w:rsidR="00E95CA1">
        <w:rPr>
          <w:rFonts w:cs="Arial"/>
          <w:color w:val="000000" w:themeColor="text1"/>
          <w:sz w:val="26"/>
          <w:szCs w:val="26"/>
        </w:rPr>
        <w:t>Care &amp; Education</w:t>
      </w:r>
    </w:p>
    <w:p w14:paraId="54B0CDFE" w14:textId="388F3B4E" w:rsidR="00A133B8" w:rsidRPr="00052B69" w:rsidRDefault="00A133B8" w:rsidP="00AE314D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2E57CC">
        <w:rPr>
          <w:rFonts w:cs="Arial"/>
          <w:bCs/>
          <w:color w:val="000000" w:themeColor="text1"/>
          <w:sz w:val="26"/>
          <w:szCs w:val="26"/>
        </w:rPr>
        <w:t>X-478</w:t>
      </w:r>
      <w:r w:rsidR="00190B43">
        <w:rPr>
          <w:rFonts w:cs="Arial"/>
          <w:bCs/>
          <w:color w:val="000000" w:themeColor="text1"/>
          <w:sz w:val="26"/>
          <w:szCs w:val="26"/>
        </w:rPr>
        <w:t xml:space="preserve"> | VIP: </w:t>
      </w:r>
      <w:r w:rsidR="002E57CC">
        <w:rPr>
          <w:rFonts w:cs="Arial"/>
          <w:bCs/>
          <w:color w:val="000000" w:themeColor="text1"/>
          <w:sz w:val="26"/>
          <w:szCs w:val="26"/>
        </w:rPr>
        <w:t>1996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564B67A" w14:textId="2DA50D8A" w:rsidR="00A133B8" w:rsidRPr="00F205C9" w:rsidRDefault="00A133B8" w:rsidP="00F205C9">
      <w:pPr>
        <w:tabs>
          <w:tab w:val="left" w:pos="1980"/>
        </w:tabs>
        <w:ind w:left="2160" w:hanging="2160"/>
        <w:rPr>
          <w:rFonts w:eastAsiaTheme="majorEastAsia" w:cs="Arial"/>
          <w:b/>
          <w:noProof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Band: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E250BA" w:rsidRPr="006B6D83">
        <w:rPr>
          <w:rStyle w:val="Heading2Char"/>
          <w:color w:val="000000" w:themeColor="text1"/>
          <w:sz w:val="26"/>
          <w:szCs w:val="26"/>
        </w:rPr>
        <w:t>EXEMPT</w:t>
      </w:r>
      <w:r w:rsidR="004E43E6" w:rsidRPr="006B6D83">
        <w:rPr>
          <w:rStyle w:val="Heading2Char"/>
          <w:color w:val="000000" w:themeColor="text1"/>
          <w:sz w:val="26"/>
          <w:szCs w:val="26"/>
        </w:rPr>
        <w:t>-</w:t>
      </w:r>
      <w:r w:rsidR="006B6D83" w:rsidRPr="006B6D83">
        <w:rPr>
          <w:rStyle w:val="Heading2Char"/>
          <w:color w:val="000000" w:themeColor="text1"/>
          <w:sz w:val="26"/>
          <w:szCs w:val="26"/>
        </w:rPr>
        <w:t>7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3B91C93" w14:textId="1F00EEF0" w:rsidR="00A133B8" w:rsidRPr="00052B69" w:rsidRDefault="00A133B8" w:rsidP="00A133B8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Department: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2E57CC" w:rsidRPr="002E57CC">
        <w:rPr>
          <w:rFonts w:cs="Arial"/>
          <w:bCs/>
          <w:color w:val="000000" w:themeColor="text1"/>
          <w:sz w:val="26"/>
          <w:szCs w:val="26"/>
        </w:rPr>
        <w:t>Student Housing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65D10A2A" w14:textId="0615383F" w:rsidR="008F7F83" w:rsidRPr="005277D9" w:rsidRDefault="00A133B8" w:rsidP="00FF6B5F">
      <w:pPr>
        <w:tabs>
          <w:tab w:val="left" w:pos="1980"/>
        </w:tabs>
        <w:ind w:left="2880" w:hanging="2880"/>
        <w:rPr>
          <w:rStyle w:val="Heading2Char"/>
          <w:bCs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Supervisor Title:</w:t>
      </w:r>
      <w:r w:rsidR="005277D9">
        <w:rPr>
          <w:rStyle w:val="Heading2Char"/>
          <w:bCs w:val="0"/>
          <w:color w:val="000000" w:themeColor="text1"/>
          <w:sz w:val="26"/>
          <w:szCs w:val="26"/>
        </w:rPr>
        <w:t xml:space="preserve"> </w:t>
      </w:r>
      <w:r w:rsidR="005277D9">
        <w:rPr>
          <w:rStyle w:val="Heading2Char"/>
          <w:bCs w:val="0"/>
          <w:color w:val="000000" w:themeColor="text1"/>
          <w:sz w:val="26"/>
          <w:szCs w:val="26"/>
        </w:rPr>
        <w:tab/>
      </w:r>
      <w:r w:rsidR="002E57CC" w:rsidRPr="002E57CC">
        <w:rPr>
          <w:rStyle w:val="Heading2Char"/>
          <w:bCs w:val="0"/>
          <w:color w:val="000000" w:themeColor="text1"/>
          <w:sz w:val="26"/>
          <w:szCs w:val="26"/>
        </w:rPr>
        <w:t>Director, Residence Life &amp; Education</w:t>
      </w:r>
    </w:p>
    <w:p w14:paraId="6321F5BD" w14:textId="06EDF566" w:rsidR="00AE314D" w:rsidRPr="00052B69" w:rsidRDefault="00A133B8" w:rsidP="008F7F83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Last Reviewed: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052B69">
        <w:rPr>
          <w:rFonts w:cs="Arial"/>
          <w:sz w:val="26"/>
          <w:szCs w:val="26"/>
        </w:rPr>
        <w:tab/>
      </w:r>
      <w:r w:rsidR="00B52436" w:rsidRPr="00052B69">
        <w:rPr>
          <w:rFonts w:cs="Arial"/>
          <w:sz w:val="26"/>
          <w:szCs w:val="26"/>
        </w:rPr>
        <w:tab/>
      </w:r>
      <w:r w:rsidR="009A3A56">
        <w:rPr>
          <w:rFonts w:cs="Arial"/>
          <w:sz w:val="26"/>
          <w:szCs w:val="26"/>
        </w:rPr>
        <w:t xml:space="preserve">January </w:t>
      </w:r>
      <w:r w:rsidR="006B6D83">
        <w:rPr>
          <w:rFonts w:cs="Arial"/>
          <w:sz w:val="26"/>
          <w:szCs w:val="26"/>
        </w:rPr>
        <w:t xml:space="preserve">17, </w:t>
      </w:r>
      <w:r w:rsidR="009A3A56">
        <w:rPr>
          <w:rFonts w:cs="Arial"/>
          <w:sz w:val="26"/>
          <w:szCs w:val="26"/>
        </w:rPr>
        <w:t>2025</w:t>
      </w:r>
    </w:p>
    <w:p w14:paraId="491BAE2E" w14:textId="6875A43B" w:rsidR="00AE314D" w:rsidRDefault="00AE314D" w:rsidP="00AE314D">
      <w:pPr>
        <w:tabs>
          <w:tab w:val="left" w:pos="1980"/>
        </w:tabs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C7691" wp14:editId="3FF11DDE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dec="http://schemas.microsoft.com/office/drawing/2017/decorative">
            <w:pict>
              <v:line id="Straight Connector 3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alt="&quot;&quot;" o:spid="_x0000_s1026" strokecolor="#154734" strokeweight=".5pt" from="416.8pt,7.75pt" to="884.8pt,7.75pt" w14:anchorId="7D1472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">
                <v:stroke joinstyle="miter"/>
                <w10:wrap anchorx="margin"/>
              </v:line>
            </w:pict>
          </mc:Fallback>
        </mc:AlternateContent>
      </w:r>
    </w:p>
    <w:p w14:paraId="2F0CD476" w14:textId="49390F2C" w:rsidR="003C2F29" w:rsidRPr="003B48E3" w:rsidRDefault="00F370F9" w:rsidP="004E235F">
      <w:pPr>
        <w:pStyle w:val="Heading4"/>
        <w:rPr>
          <w:rStyle w:val="Heading4Char"/>
          <w:rFonts w:ascii="Arial" w:hAnsi="Arial" w:cs="Arial"/>
          <w:b/>
          <w:iCs/>
          <w:smallCaps/>
        </w:rPr>
      </w:pPr>
      <w:r w:rsidRPr="003B48E3">
        <w:rPr>
          <w:rStyle w:val="Heading4Char"/>
          <w:rFonts w:ascii="Arial" w:hAnsi="Arial" w:cs="Arial"/>
          <w:b/>
          <w:iCs/>
          <w:smallCaps/>
        </w:rPr>
        <w:t>Job Purpose</w:t>
      </w:r>
      <w:r w:rsidR="004E235F" w:rsidRPr="003B48E3">
        <w:rPr>
          <w:rStyle w:val="Heading4Char"/>
          <w:rFonts w:ascii="Arial" w:hAnsi="Arial" w:cs="Arial"/>
          <w:b/>
          <w:iCs/>
          <w:smallCaps/>
        </w:rPr>
        <w:t>:</w:t>
      </w:r>
    </w:p>
    <w:p w14:paraId="34911A7A" w14:textId="5C3171C5" w:rsidR="004E43E6" w:rsidRPr="002552CC" w:rsidRDefault="002E57CC" w:rsidP="004E43E6">
      <w:r w:rsidRPr="002E57CC">
        <w:t xml:space="preserve">Reporting to the Director, Residence Life &amp; Education, the </w:t>
      </w:r>
      <w:r w:rsidR="009A3A56">
        <w:t xml:space="preserve">Assistant Director </w:t>
      </w:r>
      <w:r w:rsidRPr="002E57CC">
        <w:t>is responsible for fostering a culture of health and wellbeing</w:t>
      </w:r>
      <w:r w:rsidR="0007503A">
        <w:t xml:space="preserve"> within the department</w:t>
      </w:r>
      <w:r w:rsidRPr="002E57CC">
        <w:t xml:space="preserve">. The </w:t>
      </w:r>
      <w:r w:rsidR="009A3A56">
        <w:t>Assistant Director</w:t>
      </w:r>
      <w:r w:rsidR="009A3A56" w:rsidRPr="002E57CC">
        <w:t xml:space="preserve"> </w:t>
      </w:r>
      <w:r w:rsidRPr="002E57CC">
        <w:t>is responsible for the design and implementation of a holistic strategy to proactively support students living in residence</w:t>
      </w:r>
      <w:r w:rsidR="00877374">
        <w:t xml:space="preserve">, including supporting residence education and health promotion, community care and wellness support for students, and </w:t>
      </w:r>
      <w:r w:rsidR="008D1743">
        <w:t>coordinating a supportive and effective student employment experience within the department</w:t>
      </w:r>
      <w:r w:rsidRPr="002E57CC">
        <w:t xml:space="preserve">. </w:t>
      </w:r>
      <w:r w:rsidR="00AD7CC9">
        <w:t>Leading the community wellness and care team, t</w:t>
      </w:r>
      <w:r w:rsidRPr="002E57CC">
        <w:t>he incumbent actively builds capacity</w:t>
      </w:r>
      <w:r w:rsidR="00AD7CC9">
        <w:t>, skill,</w:t>
      </w:r>
      <w:r w:rsidRPr="002E57CC">
        <w:t xml:space="preserve"> and fosters resilience with students and staff. </w:t>
      </w:r>
    </w:p>
    <w:p w14:paraId="3BE1794F" w14:textId="5C402A0A" w:rsidR="00AE314D" w:rsidRDefault="00A133B8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Key Activities:</w:t>
      </w:r>
    </w:p>
    <w:p w14:paraId="6AD66CF8" w14:textId="77777777" w:rsidR="00E85A28" w:rsidRPr="006B6D83" w:rsidRDefault="00E85A28" w:rsidP="00E85A28">
      <w:pPr>
        <w:pStyle w:val="ListParagraph"/>
        <w:numPr>
          <w:ilvl w:val="0"/>
          <w:numId w:val="28"/>
        </w:numPr>
        <w:spacing w:after="0" w:line="240" w:lineRule="auto"/>
        <w:rPr>
          <w:szCs w:val="24"/>
        </w:rPr>
      </w:pPr>
      <w:r w:rsidRPr="006B6D83">
        <w:rPr>
          <w:szCs w:val="24"/>
        </w:rPr>
        <w:t>Lead the team in support of the vision of the department and broader portfolio.</w:t>
      </w:r>
    </w:p>
    <w:p w14:paraId="330C1505" w14:textId="77777777" w:rsidR="0005682D" w:rsidRPr="006B6D83" w:rsidRDefault="0005682D" w:rsidP="0005682D">
      <w:pPr>
        <w:pStyle w:val="ListParagraph"/>
        <w:numPr>
          <w:ilvl w:val="0"/>
          <w:numId w:val="28"/>
        </w:numPr>
        <w:spacing w:after="0" w:line="240" w:lineRule="auto"/>
        <w:rPr>
          <w:szCs w:val="24"/>
        </w:rPr>
      </w:pPr>
      <w:r w:rsidRPr="006B6D83">
        <w:rPr>
          <w:szCs w:val="24"/>
        </w:rPr>
        <w:t>Establish vision, goals, strategies, and assessment plans for the delivery of education to residents.</w:t>
      </w:r>
    </w:p>
    <w:p w14:paraId="3B913B5C" w14:textId="77777777" w:rsidR="008C2DEE" w:rsidRPr="0088167B" w:rsidRDefault="008C2DEE" w:rsidP="008C2DEE">
      <w:pPr>
        <w:pStyle w:val="ListParagraph"/>
        <w:numPr>
          <w:ilvl w:val="0"/>
          <w:numId w:val="28"/>
        </w:numPr>
        <w:rPr>
          <w:szCs w:val="24"/>
        </w:rPr>
      </w:pPr>
      <w:r w:rsidRPr="0088167B">
        <w:rPr>
          <w:szCs w:val="24"/>
        </w:rPr>
        <w:t xml:space="preserve">Develop collaborative relationships with College Principals and campus partners that support the overall success of students. </w:t>
      </w:r>
    </w:p>
    <w:p w14:paraId="777DF6DD" w14:textId="045ED3C5" w:rsidR="002E57CC" w:rsidRPr="0088167B" w:rsidRDefault="00FD295A" w:rsidP="002E57CC">
      <w:pPr>
        <w:pStyle w:val="ListParagraph"/>
        <w:numPr>
          <w:ilvl w:val="0"/>
          <w:numId w:val="28"/>
        </w:numPr>
        <w:rPr>
          <w:szCs w:val="24"/>
        </w:rPr>
      </w:pPr>
      <w:r w:rsidRPr="0088167B">
        <w:rPr>
          <w:szCs w:val="24"/>
        </w:rPr>
        <w:t xml:space="preserve">On referral from the </w:t>
      </w:r>
      <w:r w:rsidR="00E91E19">
        <w:rPr>
          <w:szCs w:val="24"/>
        </w:rPr>
        <w:t>Community Care</w:t>
      </w:r>
      <w:r w:rsidR="00DD2AA8" w:rsidRPr="0088167B">
        <w:rPr>
          <w:szCs w:val="24"/>
        </w:rPr>
        <w:t xml:space="preserve"> Coordinator</w:t>
      </w:r>
      <w:r w:rsidRPr="0088167B">
        <w:rPr>
          <w:szCs w:val="24"/>
        </w:rPr>
        <w:t xml:space="preserve"> t</w:t>
      </w:r>
      <w:r w:rsidR="002E57CC" w:rsidRPr="0088167B">
        <w:rPr>
          <w:szCs w:val="24"/>
        </w:rPr>
        <w:t xml:space="preserve">riage high-level wellness cases, acting as a support and coordinating point for students who are experiencing wellness difficulty or are in crisis. </w:t>
      </w:r>
      <w:r w:rsidRPr="0088167B">
        <w:rPr>
          <w:szCs w:val="24"/>
        </w:rPr>
        <w:t>Advise the Director of complex cases and action plans to resolve them.</w:t>
      </w:r>
    </w:p>
    <w:p w14:paraId="2E00D759" w14:textId="1BBF700A" w:rsidR="002E57CC" w:rsidRPr="0088167B" w:rsidRDefault="002E57CC" w:rsidP="002E57CC">
      <w:pPr>
        <w:pStyle w:val="ListParagraph"/>
        <w:numPr>
          <w:ilvl w:val="0"/>
          <w:numId w:val="28"/>
        </w:numPr>
        <w:rPr>
          <w:szCs w:val="24"/>
        </w:rPr>
      </w:pPr>
      <w:r w:rsidRPr="0088167B">
        <w:rPr>
          <w:szCs w:val="24"/>
        </w:rPr>
        <w:t>P</w:t>
      </w:r>
      <w:r w:rsidR="005F61B1" w:rsidRPr="0088167B">
        <w:rPr>
          <w:szCs w:val="24"/>
        </w:rPr>
        <w:t>rovide leadership and direction within the department to foster a culture of wellbeing and success.</w:t>
      </w:r>
    </w:p>
    <w:p w14:paraId="71523E5B" w14:textId="42F36D54" w:rsidR="002E57CC" w:rsidRPr="0088167B" w:rsidRDefault="005F61B1" w:rsidP="002E57CC">
      <w:pPr>
        <w:pStyle w:val="ListParagraph"/>
        <w:numPr>
          <w:ilvl w:val="0"/>
          <w:numId w:val="28"/>
        </w:numPr>
        <w:rPr>
          <w:szCs w:val="24"/>
        </w:rPr>
      </w:pPr>
      <w:r w:rsidRPr="0088167B">
        <w:rPr>
          <w:szCs w:val="24"/>
        </w:rPr>
        <w:t xml:space="preserve">Coordinate and </w:t>
      </w:r>
      <w:r w:rsidR="006B6D83" w:rsidRPr="0088167B">
        <w:rPr>
          <w:szCs w:val="24"/>
        </w:rPr>
        <w:t>facilitate</w:t>
      </w:r>
      <w:r w:rsidR="002E57CC" w:rsidRPr="0088167B">
        <w:rPr>
          <w:szCs w:val="24"/>
        </w:rPr>
        <w:t xml:space="preserve"> regular debriefing sessions for student and professional </w:t>
      </w:r>
      <w:r w:rsidRPr="0088167B">
        <w:rPr>
          <w:szCs w:val="24"/>
        </w:rPr>
        <w:t xml:space="preserve">employees </w:t>
      </w:r>
      <w:r w:rsidR="002E57CC" w:rsidRPr="0088167B">
        <w:rPr>
          <w:szCs w:val="24"/>
        </w:rPr>
        <w:t>who respond to impactful situations in their work.</w:t>
      </w:r>
    </w:p>
    <w:p w14:paraId="178A8CCC" w14:textId="4DC8CDC5" w:rsidR="004D0F10" w:rsidRPr="0088167B" w:rsidRDefault="002E57CC" w:rsidP="00426651">
      <w:pPr>
        <w:pStyle w:val="ListParagraph"/>
        <w:numPr>
          <w:ilvl w:val="0"/>
          <w:numId w:val="28"/>
        </w:numPr>
        <w:rPr>
          <w:szCs w:val="24"/>
        </w:rPr>
      </w:pPr>
      <w:r w:rsidRPr="0088167B">
        <w:rPr>
          <w:szCs w:val="24"/>
        </w:rPr>
        <w:lastRenderedPageBreak/>
        <w:t>Support the development of policies and procedures.</w:t>
      </w:r>
    </w:p>
    <w:p w14:paraId="5D1BCF48" w14:textId="3B9E2C5C" w:rsidR="002E57CC" w:rsidRPr="0088167B" w:rsidRDefault="002E57CC" w:rsidP="002E57CC">
      <w:pPr>
        <w:pStyle w:val="ListParagraph"/>
        <w:numPr>
          <w:ilvl w:val="0"/>
          <w:numId w:val="28"/>
        </w:numPr>
        <w:rPr>
          <w:szCs w:val="24"/>
        </w:rPr>
      </w:pPr>
      <w:r w:rsidRPr="0088167B">
        <w:rPr>
          <w:szCs w:val="24"/>
        </w:rPr>
        <w:t xml:space="preserve">Provides human resources leadership and management for </w:t>
      </w:r>
      <w:r w:rsidR="004D0F10" w:rsidRPr="0088167B">
        <w:rPr>
          <w:szCs w:val="24"/>
        </w:rPr>
        <w:t xml:space="preserve">3 OPSEU staff, and </w:t>
      </w:r>
      <w:r w:rsidRPr="0088167B">
        <w:rPr>
          <w:szCs w:val="24"/>
        </w:rPr>
        <w:t xml:space="preserve">a team of student </w:t>
      </w:r>
      <w:r w:rsidR="00B80D71" w:rsidRPr="0088167B">
        <w:rPr>
          <w:szCs w:val="24"/>
        </w:rPr>
        <w:t xml:space="preserve">employees and </w:t>
      </w:r>
      <w:r w:rsidRPr="0088167B">
        <w:rPr>
          <w:szCs w:val="24"/>
        </w:rPr>
        <w:t>interns.</w:t>
      </w:r>
    </w:p>
    <w:p w14:paraId="26359B67" w14:textId="6383650F" w:rsidR="0088167B" w:rsidRDefault="0088167B" w:rsidP="002E57CC">
      <w:pPr>
        <w:pStyle w:val="ListParagraph"/>
        <w:numPr>
          <w:ilvl w:val="0"/>
          <w:numId w:val="28"/>
        </w:numPr>
      </w:pPr>
      <w:r w:rsidRPr="0088167B">
        <w:rPr>
          <w:szCs w:val="24"/>
        </w:rPr>
        <w:t>Provide fiscal management for unit budgets, including the development and oversight of budgets managed</w:t>
      </w:r>
      <w:r>
        <w:t xml:space="preserve"> by employees.</w:t>
      </w:r>
    </w:p>
    <w:p w14:paraId="0EEBE5D6" w14:textId="77777777" w:rsidR="002E57CC" w:rsidRDefault="002E57CC" w:rsidP="002E57CC">
      <w:pPr>
        <w:pStyle w:val="ListParagraph"/>
        <w:numPr>
          <w:ilvl w:val="0"/>
          <w:numId w:val="28"/>
        </w:numPr>
      </w:pPr>
      <w:r>
        <w:t>Other duties as assigned.</w:t>
      </w:r>
    </w:p>
    <w:p w14:paraId="588D4E3A" w14:textId="03C979FB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Education Required</w:t>
      </w:r>
      <w:r w:rsidR="00DF4C26">
        <w:rPr>
          <w:rFonts w:ascii="Arial" w:hAnsi="Arial" w:cs="Arial"/>
        </w:rPr>
        <w:t>:</w:t>
      </w:r>
    </w:p>
    <w:p w14:paraId="0D596838" w14:textId="745F070F" w:rsidR="002E57CC" w:rsidRPr="002E57CC" w:rsidRDefault="002E57CC" w:rsidP="002E57CC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2E57CC">
        <w:rPr>
          <w:rFonts w:cs="Arial"/>
          <w:szCs w:val="24"/>
        </w:rPr>
        <w:t xml:space="preserve">A graduate degree in social work, public health, counselling, kinesiology, or a related field is required. </w:t>
      </w:r>
    </w:p>
    <w:p w14:paraId="39FFD375" w14:textId="77777777" w:rsidR="002E57CC" w:rsidRPr="002E57CC" w:rsidRDefault="002E57CC" w:rsidP="002E57CC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2E57CC">
        <w:rPr>
          <w:rFonts w:cs="Arial"/>
          <w:szCs w:val="24"/>
        </w:rPr>
        <w:t>Certification in areas such as suicide prevention, mental health first aid, conflict resolution, and/or risk assessment is considered an asset.</w:t>
      </w:r>
    </w:p>
    <w:p w14:paraId="7FEE2F3B" w14:textId="3D05A847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Experience</w:t>
      </w:r>
      <w:r w:rsidR="005A56CB">
        <w:rPr>
          <w:rFonts w:ascii="Arial" w:hAnsi="Arial" w:cs="Arial"/>
        </w:rPr>
        <w:t>/Qualifications</w:t>
      </w:r>
      <w:r w:rsidRPr="003B48E3">
        <w:rPr>
          <w:rFonts w:ascii="Arial" w:hAnsi="Arial" w:cs="Arial"/>
        </w:rPr>
        <w:t xml:space="preserve"> Required</w:t>
      </w:r>
      <w:r w:rsidR="00DF4C26">
        <w:rPr>
          <w:rFonts w:ascii="Arial" w:hAnsi="Arial" w:cs="Arial"/>
        </w:rPr>
        <w:t>:</w:t>
      </w:r>
    </w:p>
    <w:p w14:paraId="1A8CB954" w14:textId="5740D93A" w:rsidR="002E57CC" w:rsidRPr="002E57CC" w:rsidRDefault="002E57CC" w:rsidP="002E57CC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2E57CC">
        <w:rPr>
          <w:rFonts w:cs="Arial"/>
          <w:szCs w:val="24"/>
        </w:rPr>
        <w:t>Seven (7) years of experience in developing strategies that support individual health and well-being.</w:t>
      </w:r>
    </w:p>
    <w:p w14:paraId="572216D5" w14:textId="29FC89A8" w:rsidR="003F7EC6" w:rsidRDefault="003F7EC6" w:rsidP="002E57CC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>
        <w:rPr>
          <w:rFonts w:cs="Arial"/>
          <w:szCs w:val="24"/>
        </w:rPr>
        <w:t>Experience in leading, managing, and coaching employees and navigating human resources policies.</w:t>
      </w:r>
    </w:p>
    <w:p w14:paraId="23AE9CBD" w14:textId="43CE29B0" w:rsidR="002E57CC" w:rsidRPr="002E57CC" w:rsidRDefault="002E57CC" w:rsidP="002E57CC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2E57CC">
        <w:rPr>
          <w:rFonts w:cs="Arial"/>
          <w:szCs w:val="24"/>
        </w:rPr>
        <w:t>Proven ability to make independent and sound case management decisions involving complex issues.</w:t>
      </w:r>
    </w:p>
    <w:p w14:paraId="7CBFD499" w14:textId="77777777" w:rsidR="002E57CC" w:rsidRPr="002E57CC" w:rsidRDefault="002E57CC" w:rsidP="002E57CC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2E57CC">
        <w:rPr>
          <w:rFonts w:cs="Arial"/>
          <w:szCs w:val="24"/>
        </w:rPr>
        <w:t>Knowledge of best practices and guiding frameworks related to student health and well-being, including trauma-informed practices, the Okanagan charter, motivational interviewing, and professional standards.</w:t>
      </w:r>
    </w:p>
    <w:p w14:paraId="664BFEE5" w14:textId="77777777" w:rsidR="002E57CC" w:rsidRDefault="002E57CC" w:rsidP="002E57CC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2E57CC">
        <w:rPr>
          <w:rFonts w:cs="Arial"/>
          <w:szCs w:val="24"/>
        </w:rPr>
        <w:t xml:space="preserve">A high degree of initiative, resourcefulness, critical thinking, and attention to detail with an ability to manage multiple and competing tasks and priorities. </w:t>
      </w:r>
    </w:p>
    <w:p w14:paraId="48BE3181" w14:textId="37631329" w:rsidR="003F7EC6" w:rsidRPr="002E57CC" w:rsidRDefault="003F7EC6" w:rsidP="002E57CC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>
        <w:rPr>
          <w:rFonts w:cs="Arial"/>
          <w:szCs w:val="24"/>
        </w:rPr>
        <w:t>Demonstrated ability to interpret a variety of university, portfolio, and departmental procedures, policies, and practices in decision making.</w:t>
      </w:r>
    </w:p>
    <w:p w14:paraId="0C7E8736" w14:textId="77777777" w:rsidR="002E57CC" w:rsidRPr="002E57CC" w:rsidRDefault="002E57CC" w:rsidP="002E57CC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2E57CC">
        <w:rPr>
          <w:rFonts w:cs="Arial"/>
          <w:szCs w:val="24"/>
        </w:rPr>
        <w:t xml:space="preserve">Conceptual skills to understand complex interpersonal challenges, think through problems, and coach others to motivate them to make </w:t>
      </w:r>
      <w:proofErr w:type="spellStart"/>
      <w:r w:rsidRPr="002E57CC">
        <w:rPr>
          <w:rFonts w:cs="Arial"/>
          <w:szCs w:val="24"/>
        </w:rPr>
        <w:t>behavioural</w:t>
      </w:r>
      <w:proofErr w:type="spellEnd"/>
      <w:r w:rsidRPr="002E57CC">
        <w:rPr>
          <w:rFonts w:cs="Arial"/>
          <w:szCs w:val="24"/>
        </w:rPr>
        <w:t xml:space="preserve"> changes.</w:t>
      </w:r>
    </w:p>
    <w:p w14:paraId="021DF618" w14:textId="1D156BCD" w:rsidR="00B80D71" w:rsidRDefault="00B80D71" w:rsidP="002E57CC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>
        <w:rPr>
          <w:rFonts w:cs="Arial"/>
          <w:szCs w:val="24"/>
        </w:rPr>
        <w:t>Excellent judgement with an ability to identify problems, weigh options, and make independent decisions.</w:t>
      </w:r>
    </w:p>
    <w:p w14:paraId="6D15EB4C" w14:textId="5C8F5788" w:rsidR="002E57CC" w:rsidRPr="002E57CC" w:rsidRDefault="002E57CC" w:rsidP="002E57CC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2E57CC">
        <w:rPr>
          <w:rFonts w:cs="Arial"/>
          <w:szCs w:val="24"/>
        </w:rPr>
        <w:t>Working knowledge of relevant legislation and university policies and procedures.</w:t>
      </w:r>
    </w:p>
    <w:p w14:paraId="7CF0A3CA" w14:textId="77777777" w:rsidR="002E57CC" w:rsidRPr="002E57CC" w:rsidRDefault="002E57CC" w:rsidP="002E57CC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2E57CC">
        <w:rPr>
          <w:rFonts w:cs="Arial"/>
          <w:szCs w:val="24"/>
        </w:rPr>
        <w:t>Experience with managing crisis situations is an asset.</w:t>
      </w:r>
    </w:p>
    <w:p w14:paraId="760806B7" w14:textId="77777777" w:rsidR="00017DD6" w:rsidRDefault="002E57CC" w:rsidP="00644EFB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2E57CC">
        <w:rPr>
          <w:rFonts w:cs="Arial"/>
          <w:szCs w:val="24"/>
        </w:rPr>
        <w:t>Demonstrated commitment to equity, diversity, and inclusion.</w:t>
      </w:r>
    </w:p>
    <w:p w14:paraId="064C7DEE" w14:textId="7D3C2A66" w:rsidR="00017DD6" w:rsidRPr="00017DD6" w:rsidRDefault="00017DD6" w:rsidP="00644EFB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017DD6">
        <w:rPr>
          <w:rFonts w:cs="Arial"/>
          <w:szCs w:val="24"/>
        </w:rPr>
        <w:t>A satisfactory Criminal Record Check (“Police Record Check”), dated within the past six (6) months is required as a condition of employment.</w:t>
      </w:r>
    </w:p>
    <w:p w14:paraId="0E83CD87" w14:textId="16A9AC87" w:rsidR="00644EFB" w:rsidRPr="00644EFB" w:rsidRDefault="0003560F" w:rsidP="00644EFB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>Supervision:</w:t>
      </w:r>
    </w:p>
    <w:p w14:paraId="1E2CCEA9" w14:textId="73E4B8E5" w:rsidR="002E57CC" w:rsidRDefault="002E57CC" w:rsidP="002E57CC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2E57CC">
        <w:rPr>
          <w:rFonts w:cs="Arial"/>
          <w:szCs w:val="24"/>
        </w:rPr>
        <w:t>Direct</w:t>
      </w:r>
      <w:r w:rsidR="00566D1D">
        <w:rPr>
          <w:rFonts w:cs="Arial"/>
          <w:szCs w:val="24"/>
        </w:rPr>
        <w:t xml:space="preserve"> Reports (3)</w:t>
      </w:r>
      <w:r>
        <w:rPr>
          <w:rFonts w:cs="Arial"/>
          <w:szCs w:val="24"/>
        </w:rPr>
        <w:t>:</w:t>
      </w:r>
    </w:p>
    <w:p w14:paraId="6164E088" w14:textId="05967585" w:rsidR="00DD68D4" w:rsidRDefault="00250080" w:rsidP="00DD68D4">
      <w:pPr>
        <w:pStyle w:val="ListParagraph"/>
        <w:numPr>
          <w:ilvl w:val="1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>
        <w:rPr>
          <w:rFonts w:cs="Arial"/>
          <w:szCs w:val="24"/>
        </w:rPr>
        <w:t>Training &amp; Assessment</w:t>
      </w:r>
      <w:r w:rsidR="0088167B">
        <w:rPr>
          <w:rFonts w:cs="Arial"/>
          <w:szCs w:val="24"/>
        </w:rPr>
        <w:t xml:space="preserve"> Coordinator</w:t>
      </w:r>
    </w:p>
    <w:p w14:paraId="29FC5460" w14:textId="28D7B0AC" w:rsidR="003F7EC6" w:rsidRDefault="003F7EC6" w:rsidP="00DD68D4">
      <w:pPr>
        <w:pStyle w:val="ListParagraph"/>
        <w:numPr>
          <w:ilvl w:val="1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proofErr w:type="gramStart"/>
      <w:r>
        <w:rPr>
          <w:rFonts w:cs="Arial"/>
          <w:szCs w:val="24"/>
        </w:rPr>
        <w:t>Residence</w:t>
      </w:r>
      <w:proofErr w:type="gramEnd"/>
      <w:r>
        <w:rPr>
          <w:rFonts w:cs="Arial"/>
          <w:szCs w:val="24"/>
        </w:rPr>
        <w:t xml:space="preserve"> Education Coordinator</w:t>
      </w:r>
    </w:p>
    <w:p w14:paraId="51FDCC6C" w14:textId="45A07823" w:rsidR="003F7EC6" w:rsidRDefault="0088167B" w:rsidP="006B6D83">
      <w:pPr>
        <w:pStyle w:val="ListParagraph"/>
        <w:numPr>
          <w:ilvl w:val="1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>
        <w:rPr>
          <w:rFonts w:cs="Arial"/>
          <w:szCs w:val="24"/>
        </w:rPr>
        <w:t>Community Care</w:t>
      </w:r>
      <w:r w:rsidR="003F7EC6">
        <w:rPr>
          <w:rFonts w:cs="Arial"/>
          <w:szCs w:val="24"/>
        </w:rPr>
        <w:t xml:space="preserve"> Coordinator</w:t>
      </w:r>
    </w:p>
    <w:p w14:paraId="25586171" w14:textId="373F8E52" w:rsidR="00DD68D4" w:rsidRPr="002E57CC" w:rsidRDefault="00DD68D4" w:rsidP="002E57CC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>
        <w:rPr>
          <w:rFonts w:cs="Arial"/>
          <w:szCs w:val="24"/>
        </w:rPr>
        <w:lastRenderedPageBreak/>
        <w:t>Indirect Reports (10)</w:t>
      </w:r>
    </w:p>
    <w:p w14:paraId="1C2BFF63" w14:textId="0B29621A" w:rsidR="00741DDC" w:rsidRPr="002E57CC" w:rsidRDefault="002E57CC" w:rsidP="002E57CC">
      <w:pPr>
        <w:pStyle w:val="ListParagraph"/>
        <w:numPr>
          <w:ilvl w:val="1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 w:rsidRPr="002E57CC">
        <w:rPr>
          <w:rFonts w:cs="Arial"/>
          <w:szCs w:val="24"/>
        </w:rPr>
        <w:t xml:space="preserve">A minimum of </w:t>
      </w:r>
      <w:r w:rsidR="00DD68D4">
        <w:rPr>
          <w:rFonts w:cs="Arial"/>
          <w:szCs w:val="24"/>
        </w:rPr>
        <w:t>10</w:t>
      </w:r>
      <w:r w:rsidRPr="002E57CC">
        <w:rPr>
          <w:rFonts w:cs="Arial"/>
          <w:szCs w:val="24"/>
        </w:rPr>
        <w:t xml:space="preserve"> student </w:t>
      </w:r>
      <w:r w:rsidR="00DD68D4">
        <w:rPr>
          <w:rFonts w:cs="Arial"/>
          <w:szCs w:val="24"/>
        </w:rPr>
        <w:t>employees and interns</w:t>
      </w:r>
    </w:p>
    <w:p w14:paraId="5EF1374E" w14:textId="55E7091F" w:rsidR="00CA2A5E" w:rsidRDefault="00CA2A5E"/>
    <w:sectPr w:rsidR="00CA2A5E" w:rsidSect="005D63A8">
      <w:headerReference w:type="default" r:id="rId12"/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2286A" w14:textId="77777777" w:rsidR="00B93626" w:rsidRDefault="00B93626" w:rsidP="00937CA4">
      <w:pPr>
        <w:spacing w:after="0" w:line="240" w:lineRule="auto"/>
      </w:pPr>
      <w:r>
        <w:separator/>
      </w:r>
    </w:p>
  </w:endnote>
  <w:endnote w:type="continuationSeparator" w:id="0">
    <w:p w14:paraId="2636D4B5" w14:textId="77777777" w:rsidR="00B93626" w:rsidRDefault="00B93626" w:rsidP="0093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5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5799D2" w14:textId="570F981D" w:rsidR="00FA63D6" w:rsidRPr="005D63A8" w:rsidRDefault="005D63A8" w:rsidP="005D63A8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Job Number: </w:t>
            </w:r>
            <w:r w:rsidR="00566D1D" w:rsidRPr="00566D1D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X-478 | VIP: 1996</w:t>
            </w:r>
            <w:r w:rsidR="00AC0F1A"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1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4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Last Edited: </w:t>
            </w:r>
            <w:r w:rsidR="009275C7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February 18, 2025</w:t>
            </w:r>
          </w:p>
        </w:sdtContent>
      </w:sdt>
    </w:sdtContent>
  </w:sdt>
  <w:p w14:paraId="0D1F1768" w14:textId="77777777" w:rsidR="00FA63D6" w:rsidRDefault="00FA6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D6832" w14:textId="77777777" w:rsidR="00B93626" w:rsidRDefault="00B93626" w:rsidP="00937CA4">
      <w:pPr>
        <w:spacing w:after="0" w:line="240" w:lineRule="auto"/>
      </w:pPr>
      <w:r>
        <w:separator/>
      </w:r>
    </w:p>
  </w:footnote>
  <w:footnote w:type="continuationSeparator" w:id="0">
    <w:p w14:paraId="6B7BE6AA" w14:textId="77777777" w:rsidR="00B93626" w:rsidRDefault="00B93626" w:rsidP="0093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CE933" w14:textId="4C1A92BC" w:rsidR="00937CA4" w:rsidRDefault="00937CA4">
    <w:pPr>
      <w:pStyle w:val="Header"/>
    </w:pPr>
  </w:p>
  <w:p w14:paraId="0C6B2E4F" w14:textId="77777777" w:rsidR="00937CA4" w:rsidRDefault="0093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CD7998"/>
    <w:multiLevelType w:val="hybridMultilevel"/>
    <w:tmpl w:val="FCF01FA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3B7570"/>
    <w:multiLevelType w:val="hybridMultilevel"/>
    <w:tmpl w:val="441405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55233"/>
    <w:multiLevelType w:val="hybridMultilevel"/>
    <w:tmpl w:val="52225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21138"/>
    <w:multiLevelType w:val="hybridMultilevel"/>
    <w:tmpl w:val="72E8B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52E44"/>
    <w:multiLevelType w:val="hybridMultilevel"/>
    <w:tmpl w:val="41C8F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52A0F"/>
    <w:multiLevelType w:val="hybridMultilevel"/>
    <w:tmpl w:val="5F06D9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9C3748"/>
    <w:multiLevelType w:val="hybridMultilevel"/>
    <w:tmpl w:val="0C80DD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144E1"/>
    <w:multiLevelType w:val="hybridMultilevel"/>
    <w:tmpl w:val="4934B158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322FE"/>
    <w:multiLevelType w:val="singleLevel"/>
    <w:tmpl w:val="245C5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0" w15:restartNumberingAfterBreak="0">
    <w:nsid w:val="2FE80E51"/>
    <w:multiLevelType w:val="hybridMultilevel"/>
    <w:tmpl w:val="C49A014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250B8D"/>
    <w:multiLevelType w:val="hybridMultilevel"/>
    <w:tmpl w:val="996EA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8D2AE5"/>
    <w:multiLevelType w:val="hybridMultilevel"/>
    <w:tmpl w:val="78BC6A72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00C5E"/>
    <w:multiLevelType w:val="hybridMultilevel"/>
    <w:tmpl w:val="5C22FC0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883"/>
        </w:tabs>
        <w:ind w:left="883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14" w15:restartNumberingAfterBreak="0">
    <w:nsid w:val="44A6631B"/>
    <w:multiLevelType w:val="hybridMultilevel"/>
    <w:tmpl w:val="7C08D92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99420D"/>
    <w:multiLevelType w:val="hybridMultilevel"/>
    <w:tmpl w:val="1F28BF90"/>
    <w:lvl w:ilvl="0" w:tplc="7B5627EE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4C1460E5"/>
    <w:multiLevelType w:val="hybridMultilevel"/>
    <w:tmpl w:val="0C5221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D053E8"/>
    <w:multiLevelType w:val="hybridMultilevel"/>
    <w:tmpl w:val="F71238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465A45"/>
    <w:multiLevelType w:val="hybridMultilevel"/>
    <w:tmpl w:val="AF20D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35724B"/>
    <w:multiLevelType w:val="hybridMultilevel"/>
    <w:tmpl w:val="05748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107E43"/>
    <w:multiLevelType w:val="hybridMultilevel"/>
    <w:tmpl w:val="7C38FD0A"/>
    <w:lvl w:ilvl="0" w:tplc="5DC840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CD03DE"/>
    <w:multiLevelType w:val="hybridMultilevel"/>
    <w:tmpl w:val="10166EEE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776EF6"/>
    <w:multiLevelType w:val="hybridMultilevel"/>
    <w:tmpl w:val="331074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9150949"/>
    <w:multiLevelType w:val="hybridMultilevel"/>
    <w:tmpl w:val="D88AE5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597462"/>
    <w:multiLevelType w:val="hybridMultilevel"/>
    <w:tmpl w:val="61BA7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C5E327A"/>
    <w:multiLevelType w:val="hybridMultilevel"/>
    <w:tmpl w:val="3956F6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4372C12"/>
    <w:multiLevelType w:val="hybridMultilevel"/>
    <w:tmpl w:val="F4143916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FF4081"/>
    <w:multiLevelType w:val="hybridMultilevel"/>
    <w:tmpl w:val="417206C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466433"/>
    <w:multiLevelType w:val="hybridMultilevel"/>
    <w:tmpl w:val="9F783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FA0484"/>
    <w:multiLevelType w:val="hybridMultilevel"/>
    <w:tmpl w:val="F04077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1637028">
    <w:abstractNumId w:val="16"/>
  </w:num>
  <w:num w:numId="2" w16cid:durableId="1955015901">
    <w:abstractNumId w:val="7"/>
  </w:num>
  <w:num w:numId="3" w16cid:durableId="1016268606">
    <w:abstractNumId w:val="15"/>
  </w:num>
  <w:num w:numId="4" w16cid:durableId="1858501020">
    <w:abstractNumId w:val="13"/>
  </w:num>
  <w:num w:numId="5" w16cid:durableId="1142041592">
    <w:abstractNumId w:val="14"/>
  </w:num>
  <w:num w:numId="6" w16cid:durableId="908883859">
    <w:abstractNumId w:val="9"/>
  </w:num>
  <w:num w:numId="7" w16cid:durableId="1342707894">
    <w:abstractNumId w:val="10"/>
  </w:num>
  <w:num w:numId="8" w16cid:durableId="1325619791">
    <w:abstractNumId w:val="20"/>
  </w:num>
  <w:num w:numId="9" w16cid:durableId="1704673908">
    <w:abstractNumId w:val="1"/>
  </w:num>
  <w:num w:numId="10" w16cid:durableId="250235698">
    <w:abstractNumId w:val="4"/>
  </w:num>
  <w:num w:numId="11" w16cid:durableId="1754861355">
    <w:abstractNumId w:val="24"/>
  </w:num>
  <w:num w:numId="12" w16cid:durableId="1062026136">
    <w:abstractNumId w:val="18"/>
  </w:num>
  <w:num w:numId="13" w16cid:durableId="961499177">
    <w:abstractNumId w:val="28"/>
  </w:num>
  <w:num w:numId="14" w16cid:durableId="1700472198">
    <w:abstractNumId w:val="5"/>
  </w:num>
  <w:num w:numId="15" w16cid:durableId="1044061432">
    <w:abstractNumId w:val="3"/>
  </w:num>
  <w:num w:numId="16" w16cid:durableId="1532568007">
    <w:abstractNumId w:val="19"/>
  </w:num>
  <w:num w:numId="17" w16cid:durableId="200627671">
    <w:abstractNumId w:val="17"/>
  </w:num>
  <w:num w:numId="18" w16cid:durableId="1747721941">
    <w:abstractNumId w:val="23"/>
  </w:num>
  <w:num w:numId="19" w16cid:durableId="219639028">
    <w:abstractNumId w:val="2"/>
  </w:num>
  <w:num w:numId="20" w16cid:durableId="24722530">
    <w:abstractNumId w:val="25"/>
  </w:num>
  <w:num w:numId="21" w16cid:durableId="1787119882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2" w16cid:durableId="178889305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35635299">
    <w:abstractNumId w:val="27"/>
  </w:num>
  <w:num w:numId="24" w16cid:durableId="1596203280">
    <w:abstractNumId w:val="26"/>
  </w:num>
  <w:num w:numId="25" w16cid:durableId="1276979215">
    <w:abstractNumId w:val="8"/>
  </w:num>
  <w:num w:numId="26" w16cid:durableId="1453817592">
    <w:abstractNumId w:val="12"/>
  </w:num>
  <w:num w:numId="27" w16cid:durableId="1160345557">
    <w:abstractNumId w:val="21"/>
  </w:num>
  <w:num w:numId="28" w16cid:durableId="203716667">
    <w:abstractNumId w:val="29"/>
  </w:num>
  <w:num w:numId="29" w16cid:durableId="1600789881">
    <w:abstractNumId w:val="6"/>
  </w:num>
  <w:num w:numId="30" w16cid:durableId="13540657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A4"/>
    <w:rsid w:val="00017DD6"/>
    <w:rsid w:val="0003560F"/>
    <w:rsid w:val="0004085E"/>
    <w:rsid w:val="00052B69"/>
    <w:rsid w:val="0005682D"/>
    <w:rsid w:val="00061FAA"/>
    <w:rsid w:val="0007503A"/>
    <w:rsid w:val="000D32FE"/>
    <w:rsid w:val="000F5C8D"/>
    <w:rsid w:val="00104589"/>
    <w:rsid w:val="00110344"/>
    <w:rsid w:val="0014517E"/>
    <w:rsid w:val="001541A1"/>
    <w:rsid w:val="00183F8C"/>
    <w:rsid w:val="00187810"/>
    <w:rsid w:val="00190B43"/>
    <w:rsid w:val="001E6A32"/>
    <w:rsid w:val="001F7145"/>
    <w:rsid w:val="00242A13"/>
    <w:rsid w:val="00250080"/>
    <w:rsid w:val="002615EA"/>
    <w:rsid w:val="002E57CC"/>
    <w:rsid w:val="00304028"/>
    <w:rsid w:val="00320C69"/>
    <w:rsid w:val="00334409"/>
    <w:rsid w:val="003A4214"/>
    <w:rsid w:val="003B48E3"/>
    <w:rsid w:val="003B7BA5"/>
    <w:rsid w:val="003C2F29"/>
    <w:rsid w:val="003F7EC6"/>
    <w:rsid w:val="00426651"/>
    <w:rsid w:val="004316D5"/>
    <w:rsid w:val="00434647"/>
    <w:rsid w:val="00446E13"/>
    <w:rsid w:val="00485C71"/>
    <w:rsid w:val="0049727F"/>
    <w:rsid w:val="004A3B00"/>
    <w:rsid w:val="004D0F10"/>
    <w:rsid w:val="004E235F"/>
    <w:rsid w:val="004E2CD8"/>
    <w:rsid w:val="004E43E6"/>
    <w:rsid w:val="004E5747"/>
    <w:rsid w:val="00516FED"/>
    <w:rsid w:val="005171ED"/>
    <w:rsid w:val="005232FF"/>
    <w:rsid w:val="005277D9"/>
    <w:rsid w:val="00542B5E"/>
    <w:rsid w:val="00553DA3"/>
    <w:rsid w:val="00566D1D"/>
    <w:rsid w:val="00582DDD"/>
    <w:rsid w:val="005A56CB"/>
    <w:rsid w:val="005C3BB6"/>
    <w:rsid w:val="005D63A8"/>
    <w:rsid w:val="005F61B1"/>
    <w:rsid w:val="00622A09"/>
    <w:rsid w:val="00625D1D"/>
    <w:rsid w:val="00631575"/>
    <w:rsid w:val="006320BB"/>
    <w:rsid w:val="00644EFB"/>
    <w:rsid w:val="006B6D83"/>
    <w:rsid w:val="006D04A8"/>
    <w:rsid w:val="006F3014"/>
    <w:rsid w:val="00716FA8"/>
    <w:rsid w:val="00741DDC"/>
    <w:rsid w:val="00791D72"/>
    <w:rsid w:val="0079523E"/>
    <w:rsid w:val="007A73FD"/>
    <w:rsid w:val="007B7C5D"/>
    <w:rsid w:val="00801799"/>
    <w:rsid w:val="008252C9"/>
    <w:rsid w:val="00830E66"/>
    <w:rsid w:val="00847E66"/>
    <w:rsid w:val="00862C3F"/>
    <w:rsid w:val="00877374"/>
    <w:rsid w:val="0088167B"/>
    <w:rsid w:val="008823ED"/>
    <w:rsid w:val="008C2C86"/>
    <w:rsid w:val="008C2DEE"/>
    <w:rsid w:val="008C6F8D"/>
    <w:rsid w:val="008D1743"/>
    <w:rsid w:val="008D6C87"/>
    <w:rsid w:val="008E5EBB"/>
    <w:rsid w:val="008F7F83"/>
    <w:rsid w:val="00904BE2"/>
    <w:rsid w:val="009055DC"/>
    <w:rsid w:val="00907727"/>
    <w:rsid w:val="009242F6"/>
    <w:rsid w:val="009275C7"/>
    <w:rsid w:val="009308A5"/>
    <w:rsid w:val="00937CA4"/>
    <w:rsid w:val="009536D8"/>
    <w:rsid w:val="00961622"/>
    <w:rsid w:val="00990F9E"/>
    <w:rsid w:val="009A3A56"/>
    <w:rsid w:val="009B55B6"/>
    <w:rsid w:val="009F19C6"/>
    <w:rsid w:val="00A133B8"/>
    <w:rsid w:val="00A519DB"/>
    <w:rsid w:val="00A66B18"/>
    <w:rsid w:val="00A81A6B"/>
    <w:rsid w:val="00A96416"/>
    <w:rsid w:val="00AA03B3"/>
    <w:rsid w:val="00AA7E80"/>
    <w:rsid w:val="00AC0F1A"/>
    <w:rsid w:val="00AD2A2F"/>
    <w:rsid w:val="00AD7CC9"/>
    <w:rsid w:val="00AE314D"/>
    <w:rsid w:val="00B20DB5"/>
    <w:rsid w:val="00B52436"/>
    <w:rsid w:val="00B72998"/>
    <w:rsid w:val="00B7728D"/>
    <w:rsid w:val="00B80D71"/>
    <w:rsid w:val="00B81258"/>
    <w:rsid w:val="00B90E26"/>
    <w:rsid w:val="00B93626"/>
    <w:rsid w:val="00BB68D8"/>
    <w:rsid w:val="00BC3FF0"/>
    <w:rsid w:val="00C20C30"/>
    <w:rsid w:val="00C4126B"/>
    <w:rsid w:val="00C628B3"/>
    <w:rsid w:val="00C734ED"/>
    <w:rsid w:val="00C76967"/>
    <w:rsid w:val="00C8275E"/>
    <w:rsid w:val="00CA2A5E"/>
    <w:rsid w:val="00CA40CA"/>
    <w:rsid w:val="00CA4835"/>
    <w:rsid w:val="00CB1EFB"/>
    <w:rsid w:val="00CC3798"/>
    <w:rsid w:val="00CC6918"/>
    <w:rsid w:val="00CE67A1"/>
    <w:rsid w:val="00CE77DE"/>
    <w:rsid w:val="00D1330C"/>
    <w:rsid w:val="00D268F1"/>
    <w:rsid w:val="00D43D42"/>
    <w:rsid w:val="00D73F3E"/>
    <w:rsid w:val="00DD2AA8"/>
    <w:rsid w:val="00DD3A80"/>
    <w:rsid w:val="00DD61CF"/>
    <w:rsid w:val="00DD68D4"/>
    <w:rsid w:val="00DF4C26"/>
    <w:rsid w:val="00E14AC3"/>
    <w:rsid w:val="00E250BA"/>
    <w:rsid w:val="00E31034"/>
    <w:rsid w:val="00E8503D"/>
    <w:rsid w:val="00E85A28"/>
    <w:rsid w:val="00E864AC"/>
    <w:rsid w:val="00E91E19"/>
    <w:rsid w:val="00E947D4"/>
    <w:rsid w:val="00E95B8F"/>
    <w:rsid w:val="00E95CA1"/>
    <w:rsid w:val="00EA4CF6"/>
    <w:rsid w:val="00EA55A2"/>
    <w:rsid w:val="00ED4829"/>
    <w:rsid w:val="00EF0DE7"/>
    <w:rsid w:val="00F01190"/>
    <w:rsid w:val="00F205C9"/>
    <w:rsid w:val="00F370F9"/>
    <w:rsid w:val="00F45187"/>
    <w:rsid w:val="00F457DC"/>
    <w:rsid w:val="00F657BD"/>
    <w:rsid w:val="00FA63D6"/>
    <w:rsid w:val="00FA70D4"/>
    <w:rsid w:val="00FD295A"/>
    <w:rsid w:val="00FF6B5F"/>
    <w:rsid w:val="70BD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2A929"/>
  <w15:chartTrackingRefBased/>
  <w15:docId w15:val="{1F001FB6-81CD-42CE-91DC-BD21EA0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4E235F"/>
    <w:pPr>
      <w:keepNext/>
      <w:keepLines/>
      <w:spacing w:before="40" w:after="120" w:line="240" w:lineRule="auto"/>
      <w:outlineLvl w:val="3"/>
    </w:pPr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4E235F"/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2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3">
    <w:name w:val="1AutoList3"/>
    <w:rsid w:val="000F5C8D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A66B18"/>
    <w:pPr>
      <w:spacing w:after="0" w:line="240" w:lineRule="auto"/>
    </w:pPr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71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71E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8E7FEDD776794AB21C7FA1746199A8" ma:contentTypeVersion="6" ma:contentTypeDescription="Create a new document." ma:contentTypeScope="" ma:versionID="54ad9559be791fdf2ada0fbc315acbb1">
  <xsd:schema xmlns:xsd="http://www.w3.org/2001/XMLSchema" xmlns:xs="http://www.w3.org/2001/XMLSchema" xmlns:p="http://schemas.microsoft.com/office/2006/metadata/properties" xmlns:ns2="a83841ba-6251-499b-bd40-305b82443c1e" xmlns:ns3="f6419236-a3ad-4630-819d-9f59f12df104" targetNamespace="http://schemas.microsoft.com/office/2006/metadata/properties" ma:root="true" ma:fieldsID="9a0878acc384d072020685fc0057b5bd" ns2:_="" ns3:_="">
    <xsd:import namespace="a83841ba-6251-499b-bd40-305b82443c1e"/>
    <xsd:import namespace="f6419236-a3ad-4630-819d-9f59f12df1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841ba-6251-499b-bd40-305b82443c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19236-a3ad-4630-819d-9f59f12df1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B23CF6-BDB5-4BCB-836E-70AF8896AE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BFA360-30E2-4D5F-BA64-B1C5A60415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9E5F23-8924-4981-BC4A-5718BDCD57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DA5225-911A-4301-AFEC-FFD749BCAC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841ba-6251-499b-bd40-305b82443c1e"/>
    <ds:schemaRef ds:uri="f6419236-a3ad-4630-819d-9f59f12df1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598</Words>
  <Characters>3409</Characters>
  <Application>Microsoft Office Word</Application>
  <DocSecurity>0</DocSecurity>
  <Lines>28</Lines>
  <Paragraphs>7</Paragraphs>
  <ScaleCrop>false</ScaleCrop>
  <Company>Trent University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Torri Balson</cp:lastModifiedBy>
  <cp:revision>5</cp:revision>
  <cp:lastPrinted>2021-02-09T15:38:00Z</cp:lastPrinted>
  <dcterms:created xsi:type="dcterms:W3CDTF">2025-01-22T15:20:00Z</dcterms:created>
  <dcterms:modified xsi:type="dcterms:W3CDTF">2025-04-09T19:13:00Z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0x010100638E7FEDD776794AB21C7FA1746199A8</vt:lpwstr>
  </property>
</Properties>
</file>