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31B2F" w14:textId="18133EFE"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3672A">
        <w:rPr>
          <w:rStyle w:val="Heading4Char"/>
          <w:rFonts w:ascii="Arial" w:hAnsi="Arial" w:cs="Arial"/>
          <w:noProof/>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4D9A2BB9"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18172C">
        <w:rPr>
          <w:rFonts w:cs="Arial"/>
          <w:bCs/>
          <w:color w:val="000000" w:themeColor="text1"/>
          <w:sz w:val="26"/>
          <w:szCs w:val="26"/>
        </w:rPr>
        <w:t xml:space="preserve">Senior Business </w:t>
      </w:r>
      <w:r w:rsidR="0083672A">
        <w:rPr>
          <w:rFonts w:cs="Arial"/>
          <w:bCs/>
          <w:color w:val="000000" w:themeColor="text1"/>
          <w:sz w:val="26"/>
          <w:szCs w:val="26"/>
        </w:rPr>
        <w:t>Consultant</w:t>
      </w:r>
    </w:p>
    <w:p w14:paraId="46E0D969" w14:textId="63EE28EB" w:rsidR="00C17A08" w:rsidRPr="00052B69" w:rsidRDefault="00C17A08" w:rsidP="00C17A08">
      <w:pPr>
        <w:tabs>
          <w:tab w:val="left" w:pos="1980"/>
        </w:tabs>
        <w:ind w:left="2160" w:hanging="2160"/>
        <w:rPr>
          <w:rFonts w:cs="Arial"/>
          <w:bCs/>
          <w:color w:val="000000" w:themeColor="text1"/>
          <w:sz w:val="26"/>
          <w:szCs w:val="26"/>
        </w:rPr>
      </w:pPr>
      <w:bookmarkStart w:id="0" w:name="_Hlk173334530"/>
      <w:r w:rsidRPr="00052B69">
        <w:rPr>
          <w:rStyle w:val="Heading2Char"/>
          <w:b/>
          <w:bCs w:val="0"/>
          <w:color w:val="000000" w:themeColor="text1"/>
          <w:sz w:val="26"/>
          <w:szCs w:val="26"/>
        </w:rPr>
        <w:t>Job Number:</w:t>
      </w:r>
      <w:r w:rsidRPr="00052B69">
        <w:rPr>
          <w:rFonts w:cs="Arial"/>
          <w:bCs/>
          <w:color w:val="000000" w:themeColor="text1"/>
          <w:sz w:val="26"/>
          <w:szCs w:val="26"/>
        </w:rPr>
        <w:tab/>
      </w:r>
      <w:r>
        <w:rPr>
          <w:rFonts w:cs="Arial"/>
          <w:bCs/>
          <w:color w:val="000000" w:themeColor="text1"/>
          <w:sz w:val="26"/>
          <w:szCs w:val="26"/>
        </w:rPr>
        <w:tab/>
      </w:r>
      <w:r>
        <w:rPr>
          <w:rFonts w:cs="Arial"/>
          <w:bCs/>
          <w:color w:val="000000" w:themeColor="text1"/>
          <w:sz w:val="26"/>
          <w:szCs w:val="26"/>
        </w:rPr>
        <w:tab/>
      </w:r>
      <w:r>
        <w:rPr>
          <w:rFonts w:cs="Arial"/>
          <w:bCs/>
          <w:color w:val="000000" w:themeColor="text1"/>
          <w:sz w:val="26"/>
          <w:szCs w:val="26"/>
        </w:rPr>
        <w:t>X-468</w:t>
      </w:r>
      <w:r>
        <w:rPr>
          <w:rFonts w:cs="Arial"/>
          <w:bCs/>
          <w:color w:val="000000" w:themeColor="text1"/>
          <w:sz w:val="26"/>
          <w:szCs w:val="26"/>
        </w:rPr>
        <w:t xml:space="preserve"> | VIP: </w:t>
      </w:r>
      <w:r>
        <w:rPr>
          <w:rFonts w:cs="Arial"/>
          <w:bCs/>
          <w:color w:val="000000" w:themeColor="text1"/>
          <w:sz w:val="26"/>
          <w:szCs w:val="26"/>
        </w:rPr>
        <w:t>1975</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1EECCD84" w:rsidR="00A133B8" w:rsidRPr="00F205C9" w:rsidRDefault="00C17A08" w:rsidP="00C17A08">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Pr>
          <w:rStyle w:val="Heading2Char"/>
          <w:b/>
          <w:bCs w:val="0"/>
          <w:color w:val="000000" w:themeColor="text1"/>
          <w:sz w:val="26"/>
          <w:szCs w:val="26"/>
        </w:rPr>
        <w:tab/>
      </w:r>
      <w:r>
        <w:rPr>
          <w:rStyle w:val="Heading2Char"/>
          <w:b/>
          <w:bCs w:val="0"/>
          <w:color w:val="000000" w:themeColor="text1"/>
          <w:sz w:val="26"/>
          <w:szCs w:val="26"/>
        </w:rPr>
        <w:tab/>
      </w:r>
      <w:r>
        <w:rPr>
          <w:rStyle w:val="Heading2Char"/>
          <w:color w:val="000000" w:themeColor="text1"/>
          <w:sz w:val="26"/>
          <w:szCs w:val="26"/>
        </w:rPr>
        <w:t>EXEMPT</w:t>
      </w:r>
      <w:r w:rsidRPr="004E43E6">
        <w:rPr>
          <w:rStyle w:val="Heading2Char"/>
          <w:color w:val="000000" w:themeColor="text1"/>
          <w:sz w:val="26"/>
          <w:szCs w:val="26"/>
        </w:rPr>
        <w:t>-</w:t>
      </w:r>
      <w:r>
        <w:rPr>
          <w:rStyle w:val="Heading2Char"/>
          <w:color w:val="000000" w:themeColor="text1"/>
          <w:sz w:val="26"/>
          <w:szCs w:val="26"/>
        </w:rPr>
        <w:t>7</w:t>
      </w:r>
      <w:r>
        <w:rPr>
          <w:rStyle w:val="Heading2Char"/>
          <w:b/>
          <w:bCs w:val="0"/>
          <w:color w:val="000000" w:themeColor="text1"/>
          <w:sz w:val="26"/>
          <w:szCs w:val="26"/>
        </w:rPr>
        <w:tab/>
      </w:r>
      <w:bookmarkEnd w:id="0"/>
      <w:r w:rsidR="004E43E6">
        <w:rPr>
          <w:rFonts w:cs="Arial"/>
          <w:bCs/>
          <w:color w:val="000000" w:themeColor="text1"/>
          <w:sz w:val="26"/>
          <w:szCs w:val="26"/>
        </w:rPr>
        <w:tab/>
      </w:r>
      <w:r w:rsidR="004E43E6">
        <w:rPr>
          <w:rFonts w:cs="Arial"/>
          <w:bCs/>
          <w:color w:val="000000" w:themeColor="text1"/>
          <w:sz w:val="26"/>
          <w:szCs w:val="26"/>
        </w:rPr>
        <w:tab/>
      </w:r>
      <w:r w:rsidR="00A133B8" w:rsidRPr="00052B69">
        <w:rPr>
          <w:rFonts w:cs="Arial"/>
          <w:bCs/>
          <w:color w:val="000000" w:themeColor="text1"/>
          <w:sz w:val="26"/>
          <w:szCs w:val="26"/>
        </w:rPr>
        <w:tab/>
      </w:r>
      <w:r w:rsidR="00AE314D" w:rsidRPr="00052B69">
        <w:rPr>
          <w:rFonts w:cs="Arial"/>
          <w:bCs/>
          <w:color w:val="000000" w:themeColor="text1"/>
          <w:sz w:val="26"/>
          <w:szCs w:val="26"/>
        </w:rPr>
        <w:tab/>
      </w:r>
      <w:r w:rsidR="00A133B8" w:rsidRPr="00052B69">
        <w:rPr>
          <w:rFonts w:cs="Arial"/>
          <w:bCs/>
          <w:color w:val="000000" w:themeColor="text1"/>
          <w:sz w:val="26"/>
          <w:szCs w:val="26"/>
        </w:rPr>
        <w:tab/>
      </w:r>
    </w:p>
    <w:p w14:paraId="63E591F1" w14:textId="77777777" w:rsidR="0018172C" w:rsidRPr="005436B9" w:rsidRDefault="0018172C" w:rsidP="0018172C">
      <w:pPr>
        <w:tabs>
          <w:tab w:val="left" w:pos="1980"/>
        </w:tabs>
        <w:ind w:left="2160" w:hanging="2160"/>
        <w:rPr>
          <w:rFonts w:cs="Arial"/>
          <w:bCs/>
          <w:color w:val="000000" w:themeColor="text1"/>
          <w:sz w:val="26"/>
          <w:szCs w:val="26"/>
        </w:rPr>
      </w:pPr>
      <w:r w:rsidRPr="005436B9">
        <w:rPr>
          <w:rStyle w:val="Heading2Char"/>
          <w:b/>
          <w:bCs w:val="0"/>
          <w:color w:val="000000" w:themeColor="text1"/>
          <w:sz w:val="26"/>
          <w:szCs w:val="26"/>
        </w:rPr>
        <w:t>Department:</w:t>
      </w:r>
      <w:r w:rsidRPr="005436B9">
        <w:rPr>
          <w:rFonts w:cs="Arial"/>
          <w:bCs/>
          <w:color w:val="000000" w:themeColor="text1"/>
          <w:sz w:val="26"/>
          <w:szCs w:val="26"/>
        </w:rPr>
        <w:t xml:space="preserve"> </w:t>
      </w:r>
      <w:r w:rsidRPr="005436B9">
        <w:rPr>
          <w:rFonts w:cs="Arial"/>
          <w:bCs/>
          <w:color w:val="000000" w:themeColor="text1"/>
          <w:sz w:val="26"/>
          <w:szCs w:val="26"/>
        </w:rPr>
        <w:tab/>
      </w:r>
      <w:r>
        <w:rPr>
          <w:rFonts w:cs="Arial"/>
          <w:bCs/>
          <w:color w:val="000000" w:themeColor="text1"/>
          <w:sz w:val="26"/>
          <w:szCs w:val="26"/>
        </w:rPr>
        <w:tab/>
      </w:r>
      <w:r>
        <w:rPr>
          <w:rFonts w:cs="Arial"/>
          <w:bCs/>
          <w:color w:val="000000" w:themeColor="text1"/>
          <w:sz w:val="26"/>
          <w:szCs w:val="26"/>
        </w:rPr>
        <w:tab/>
        <w:t>Information Technology</w:t>
      </w:r>
      <w:r w:rsidRPr="005436B9">
        <w:rPr>
          <w:rFonts w:cs="Arial"/>
          <w:bCs/>
          <w:color w:val="000000" w:themeColor="text1"/>
          <w:sz w:val="26"/>
          <w:szCs w:val="26"/>
        </w:rPr>
        <w:tab/>
      </w:r>
    </w:p>
    <w:p w14:paraId="791CA8BC" w14:textId="4D8C6B0E" w:rsidR="0018172C" w:rsidRPr="005436B9" w:rsidRDefault="0018172C" w:rsidP="0018172C">
      <w:pPr>
        <w:tabs>
          <w:tab w:val="left" w:pos="1980"/>
        </w:tabs>
        <w:ind w:left="2880" w:hanging="2880"/>
        <w:rPr>
          <w:rStyle w:val="Heading2Char"/>
          <w:b/>
          <w:bCs w:val="0"/>
          <w:color w:val="000000" w:themeColor="text1"/>
          <w:sz w:val="26"/>
          <w:szCs w:val="26"/>
        </w:rPr>
      </w:pPr>
      <w:r w:rsidRPr="005436B9">
        <w:rPr>
          <w:rStyle w:val="Heading2Char"/>
          <w:b/>
          <w:bCs w:val="0"/>
          <w:color w:val="000000" w:themeColor="text1"/>
          <w:sz w:val="26"/>
          <w:szCs w:val="26"/>
        </w:rPr>
        <w:t xml:space="preserve">Supervisor Title: </w:t>
      </w:r>
      <w:r>
        <w:rPr>
          <w:rStyle w:val="Heading2Char"/>
          <w:b/>
          <w:bCs w:val="0"/>
          <w:color w:val="000000" w:themeColor="text1"/>
          <w:sz w:val="26"/>
          <w:szCs w:val="26"/>
        </w:rPr>
        <w:tab/>
      </w:r>
      <w:r w:rsidR="002E7B95">
        <w:rPr>
          <w:rStyle w:val="Heading2Char"/>
          <w:color w:val="000000" w:themeColor="text1"/>
          <w:sz w:val="26"/>
          <w:szCs w:val="26"/>
        </w:rPr>
        <w:t>Director</w:t>
      </w:r>
      <w:r w:rsidRPr="005436B9">
        <w:rPr>
          <w:rFonts w:cs="Arial"/>
          <w:sz w:val="26"/>
          <w:szCs w:val="26"/>
        </w:rPr>
        <w:t xml:space="preserve">, </w:t>
      </w:r>
      <w:r w:rsidR="002E7B95">
        <w:rPr>
          <w:rFonts w:cs="Arial"/>
          <w:sz w:val="26"/>
          <w:szCs w:val="26"/>
        </w:rPr>
        <w:t>Enterprise Applications</w:t>
      </w:r>
      <w:r w:rsidRPr="005436B9">
        <w:rPr>
          <w:rStyle w:val="Heading2Char"/>
          <w:b/>
          <w:color w:val="000000" w:themeColor="text1"/>
          <w:sz w:val="26"/>
          <w:szCs w:val="26"/>
        </w:rPr>
        <w:tab/>
      </w:r>
    </w:p>
    <w:p w14:paraId="293F710D" w14:textId="2C820B15" w:rsidR="0018172C" w:rsidRPr="005436B9" w:rsidRDefault="0018172C" w:rsidP="0018172C">
      <w:pPr>
        <w:tabs>
          <w:tab w:val="left" w:pos="1980"/>
        </w:tabs>
        <w:ind w:left="2160" w:hanging="2160"/>
        <w:rPr>
          <w:rFonts w:cs="Arial"/>
          <w:sz w:val="26"/>
          <w:szCs w:val="26"/>
        </w:rPr>
      </w:pPr>
      <w:r w:rsidRPr="005436B9">
        <w:rPr>
          <w:rStyle w:val="Heading2Char"/>
          <w:b/>
          <w:bCs w:val="0"/>
          <w:color w:val="000000" w:themeColor="text1"/>
          <w:sz w:val="26"/>
          <w:szCs w:val="26"/>
        </w:rPr>
        <w:t>Last Reviewed:</w:t>
      </w:r>
      <w:r w:rsidRPr="005436B9">
        <w:rPr>
          <w:rStyle w:val="Heading2Char"/>
          <w:b/>
          <w:bCs w:val="0"/>
          <w:color w:val="000000" w:themeColor="text1"/>
          <w:sz w:val="26"/>
          <w:szCs w:val="26"/>
        </w:rPr>
        <w:tab/>
      </w:r>
      <w:r w:rsidRPr="005436B9">
        <w:rPr>
          <w:rFonts w:cs="Arial"/>
          <w:sz w:val="26"/>
          <w:szCs w:val="26"/>
        </w:rPr>
        <w:tab/>
      </w:r>
      <w:r w:rsidRPr="005436B9">
        <w:rPr>
          <w:rFonts w:cs="Arial"/>
          <w:sz w:val="26"/>
          <w:szCs w:val="26"/>
        </w:rPr>
        <w:tab/>
      </w:r>
      <w:bookmarkStart w:id="1" w:name="_Hlk173334538"/>
      <w:r>
        <w:rPr>
          <w:rFonts w:cs="Arial"/>
          <w:sz w:val="26"/>
          <w:szCs w:val="26"/>
        </w:rPr>
        <w:t>J</w:t>
      </w:r>
      <w:r w:rsidR="00C17A08">
        <w:rPr>
          <w:rFonts w:cs="Arial"/>
          <w:sz w:val="26"/>
          <w:szCs w:val="26"/>
        </w:rPr>
        <w:t>uly 31</w:t>
      </w:r>
      <w:r>
        <w:rPr>
          <w:rFonts w:cs="Arial"/>
          <w:sz w:val="26"/>
          <w:szCs w:val="26"/>
        </w:rPr>
        <w:t>, 2024</w:t>
      </w:r>
      <w:bookmarkEnd w:id="1"/>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BE1794F" w14:textId="025728C4" w:rsidR="00AE314D" w:rsidRPr="00C17A08" w:rsidRDefault="0083672A" w:rsidP="00C17A08">
      <w:pPr>
        <w:rPr>
          <w:rFonts w:eastAsiaTheme="majorEastAsia" w:cs="Arial"/>
          <w:b/>
          <w:iCs/>
          <w:smallCaps/>
          <w:color w:val="154734"/>
          <w:sz w:val="32"/>
          <w:szCs w:val="32"/>
        </w:rPr>
      </w:pPr>
      <w:r w:rsidRPr="00C17A08">
        <w:t>This role will report to the Director, Enterprise Applications. The incumbent advances the execution and delivery of project and operational excellence by overseeing and implementing multiple continuous improvement transformation initiatives at the department, multi-department, and enterprise level. The incumbent will be responsible for working in collaboration with IT clients to help them understand and document their current business processes and investigate opportunities to improve those processes using best practices and digital transformation. The outcome of each engagement will be a clear set of requirements to help IT create forward looking solutions that will meet the needs of students, faculty and staff.</w:t>
      </w:r>
      <w:r>
        <w:t xml:space="preserve"> </w:t>
      </w:r>
      <w:r w:rsidRPr="00C17A08">
        <w:t>This position will lead projects from conceptualization through implementation, including phases such as analysis, requirements elicitation, technical design, build and deploy. This role is responsible for the direction, coordination, implementation, execution, control and completion of IT projects in support of the strategic objectives of the University. The incumbent will manage key strategic internal/external client relationships with project stakeholders, lead cross-functional and technical teams, and drive project objectives, goals, priorities and deadlines.</w:t>
      </w:r>
      <w:r w:rsidRPr="1D91E7A4">
        <w:rPr>
          <w:rFonts w:cs="Arial"/>
        </w:rPr>
        <w:t xml:space="preserve"> </w:t>
      </w:r>
      <w:r w:rsidR="0018172C">
        <w:br/>
      </w:r>
      <w:r w:rsidR="00A133B8" w:rsidRPr="00C17A08">
        <w:rPr>
          <w:rFonts w:eastAsiaTheme="majorEastAsia" w:cs="Arial"/>
          <w:b/>
          <w:iCs/>
          <w:smallCaps/>
          <w:color w:val="154734"/>
          <w:sz w:val="32"/>
          <w:szCs w:val="32"/>
        </w:rPr>
        <w:t>Key Activities:</w:t>
      </w:r>
    </w:p>
    <w:p w14:paraId="16AB5EBA" w14:textId="0AF1974A" w:rsidR="0083672A" w:rsidRPr="00C17A08" w:rsidRDefault="0083672A" w:rsidP="00C17A08">
      <w:pPr>
        <w:pStyle w:val="Heading5"/>
      </w:pPr>
      <w:r w:rsidRPr="00C17A08">
        <w:t>Business Analysis</w:t>
      </w:r>
    </w:p>
    <w:p w14:paraId="475DC82E" w14:textId="77777777" w:rsidR="0083672A" w:rsidRPr="00C17A08" w:rsidRDefault="0083672A" w:rsidP="000778E7">
      <w:pPr>
        <w:pStyle w:val="ListParagraph"/>
        <w:numPr>
          <w:ilvl w:val="0"/>
          <w:numId w:val="9"/>
        </w:numPr>
        <w:ind w:left="360"/>
      </w:pPr>
      <w:r w:rsidRPr="00C17A08">
        <w:t>Understands and documents business processes and workflows in the “as is” state and works with client teams to define the improved “to be” state </w:t>
      </w:r>
    </w:p>
    <w:p w14:paraId="73D578E8" w14:textId="77777777" w:rsidR="0083672A" w:rsidRPr="00C17A08" w:rsidRDefault="0083672A" w:rsidP="000778E7">
      <w:pPr>
        <w:pStyle w:val="ListParagraph"/>
        <w:numPr>
          <w:ilvl w:val="0"/>
          <w:numId w:val="9"/>
        </w:numPr>
        <w:ind w:left="360"/>
      </w:pPr>
      <w:r w:rsidRPr="00C17A08">
        <w:lastRenderedPageBreak/>
        <w:t>Partners with business clients to complete requirements elicitation, fully surfacing requirements; conducts interviews with key project stakeholders and documents and presents the results </w:t>
      </w:r>
    </w:p>
    <w:p w14:paraId="5F8C4135" w14:textId="77777777" w:rsidR="0083672A" w:rsidRPr="00C17A08" w:rsidRDefault="0083672A" w:rsidP="000778E7">
      <w:pPr>
        <w:pStyle w:val="ListParagraph"/>
        <w:numPr>
          <w:ilvl w:val="0"/>
          <w:numId w:val="9"/>
        </w:numPr>
        <w:ind w:left="360"/>
      </w:pPr>
      <w:r w:rsidRPr="00C17A08">
        <w:t>Synthesizes functional and technical requirements from stakeholders so they can be more broadly communicated to larger groups</w:t>
      </w:r>
    </w:p>
    <w:p w14:paraId="22AE81DF" w14:textId="77777777" w:rsidR="0083672A" w:rsidRPr="00C17A08" w:rsidRDefault="0083672A" w:rsidP="000778E7">
      <w:pPr>
        <w:pStyle w:val="ListParagraph"/>
        <w:numPr>
          <w:ilvl w:val="0"/>
          <w:numId w:val="9"/>
        </w:numPr>
        <w:ind w:left="360"/>
      </w:pPr>
      <w:r w:rsidRPr="00C17A08">
        <w:t>Organizes workshops, surveys, site visits, use cases, etc. to elicit requirements</w:t>
      </w:r>
    </w:p>
    <w:p w14:paraId="1BB905E8" w14:textId="77777777" w:rsidR="0083672A" w:rsidRPr="00C17A08" w:rsidRDefault="0083672A" w:rsidP="000778E7">
      <w:pPr>
        <w:pStyle w:val="ListParagraph"/>
        <w:numPr>
          <w:ilvl w:val="0"/>
          <w:numId w:val="9"/>
        </w:numPr>
        <w:ind w:left="360"/>
      </w:pPr>
      <w:r w:rsidRPr="00C17A08">
        <w:t>Critically evaluates information gathered from multiple sources, reconciles conflicts, decomposes high-level information into details, abstracts up from low-level information to a general understanding, and distinguishes user requests from the underlying true needs</w:t>
      </w:r>
    </w:p>
    <w:p w14:paraId="24244A1C" w14:textId="77777777" w:rsidR="0083672A" w:rsidRPr="00C17A08" w:rsidRDefault="0083672A" w:rsidP="000778E7">
      <w:pPr>
        <w:pStyle w:val="ListParagraph"/>
        <w:numPr>
          <w:ilvl w:val="0"/>
          <w:numId w:val="9"/>
        </w:numPr>
        <w:ind w:left="360"/>
      </w:pPr>
      <w:r w:rsidRPr="00C17A08">
        <w:t>Assists business clients and IT leadership in optimizing the scope, benefits, and risks of proposed projects; helps manage expectations of clients and management</w:t>
      </w:r>
    </w:p>
    <w:p w14:paraId="1F3BC9D3" w14:textId="77777777" w:rsidR="0083672A" w:rsidRPr="00C17A08" w:rsidRDefault="0083672A" w:rsidP="000778E7">
      <w:pPr>
        <w:pStyle w:val="ListParagraph"/>
        <w:numPr>
          <w:ilvl w:val="0"/>
          <w:numId w:val="9"/>
        </w:numPr>
        <w:ind w:left="360"/>
      </w:pPr>
      <w:r w:rsidRPr="00C17A08">
        <w:t>Defines use cases to articulate new functional software needs and the roles of each class of application user </w:t>
      </w:r>
    </w:p>
    <w:p w14:paraId="53BA593A" w14:textId="77777777" w:rsidR="0083672A" w:rsidRPr="00C17A08" w:rsidRDefault="0083672A" w:rsidP="000778E7">
      <w:pPr>
        <w:pStyle w:val="ListParagraph"/>
        <w:numPr>
          <w:ilvl w:val="0"/>
          <w:numId w:val="9"/>
        </w:numPr>
        <w:ind w:left="360"/>
      </w:pPr>
      <w:r w:rsidRPr="00C17A08">
        <w:t>Creates training materials (for different user groups/target audiences) and standard operating procedures to facilitate the adoption of new technology or business processes</w:t>
      </w:r>
    </w:p>
    <w:p w14:paraId="2EFDDB0A" w14:textId="7145B2EB" w:rsidR="0083672A" w:rsidRPr="00C17A08" w:rsidRDefault="0083672A" w:rsidP="000778E7">
      <w:pPr>
        <w:pStyle w:val="ListParagraph"/>
        <w:numPr>
          <w:ilvl w:val="0"/>
          <w:numId w:val="9"/>
        </w:numPr>
        <w:ind w:left="360"/>
      </w:pPr>
      <w:r w:rsidRPr="00C17A08">
        <w:t>Completes training activities, supporting key stakeholders through the software development life cycle on behalf of a vendor or IT</w:t>
      </w:r>
    </w:p>
    <w:p w14:paraId="5BC8E7B9" w14:textId="77777777" w:rsidR="0083672A" w:rsidRPr="00C17A08" w:rsidRDefault="0083672A" w:rsidP="000778E7">
      <w:pPr>
        <w:pStyle w:val="ListParagraph"/>
        <w:numPr>
          <w:ilvl w:val="0"/>
          <w:numId w:val="9"/>
        </w:numPr>
        <w:ind w:left="360"/>
      </w:pPr>
      <w:r w:rsidRPr="00C17A08">
        <w:t>Supports traceability from requirements through to QA; creates test plans and testing strategies, and participates in technical and functional testing </w:t>
      </w:r>
    </w:p>
    <w:p w14:paraId="456E7CEC" w14:textId="54052C64" w:rsidR="0083672A" w:rsidRPr="00C17A08" w:rsidRDefault="0083672A" w:rsidP="000778E7">
      <w:pPr>
        <w:pStyle w:val="ListParagraph"/>
        <w:numPr>
          <w:ilvl w:val="0"/>
          <w:numId w:val="9"/>
        </w:numPr>
        <w:ind w:left="360"/>
      </w:pPr>
      <w:r w:rsidRPr="00C17A08">
        <w:t>Assists in the definition of roll out, training and user support plans particularly in change management</w:t>
      </w:r>
    </w:p>
    <w:p w14:paraId="3ABB45F9" w14:textId="77777777" w:rsidR="0083672A" w:rsidRPr="00C17A08" w:rsidRDefault="0083672A" w:rsidP="000778E7">
      <w:pPr>
        <w:pStyle w:val="ListParagraph"/>
        <w:numPr>
          <w:ilvl w:val="0"/>
          <w:numId w:val="9"/>
        </w:numPr>
        <w:ind w:left="360"/>
      </w:pPr>
      <w:r w:rsidRPr="00C17A08">
        <w:t>Successfully engages in multiple initiatives simultaneously</w:t>
      </w:r>
    </w:p>
    <w:p w14:paraId="3D782BF0" w14:textId="77777777" w:rsidR="0083672A" w:rsidRPr="00C17A08" w:rsidRDefault="0083672A" w:rsidP="000778E7">
      <w:pPr>
        <w:pStyle w:val="ListParagraph"/>
        <w:numPr>
          <w:ilvl w:val="0"/>
          <w:numId w:val="9"/>
        </w:numPr>
        <w:ind w:left="360"/>
      </w:pPr>
      <w:r w:rsidRPr="00C17A08">
        <w:t>Drives and challenges business units on their assumptions of how they will successfully execute their plans</w:t>
      </w:r>
    </w:p>
    <w:p w14:paraId="463A5ECB" w14:textId="77777777" w:rsidR="0083672A" w:rsidRPr="00C17A08" w:rsidRDefault="0083672A" w:rsidP="000778E7">
      <w:pPr>
        <w:pStyle w:val="ListParagraph"/>
        <w:numPr>
          <w:ilvl w:val="0"/>
          <w:numId w:val="9"/>
        </w:numPr>
        <w:ind w:left="360"/>
      </w:pPr>
      <w:r w:rsidRPr="00C17A08">
        <w:t>Serves as the conduit between the client community and the software development team through which requirements flow</w:t>
      </w:r>
    </w:p>
    <w:p w14:paraId="43618A84" w14:textId="77777777" w:rsidR="0083672A" w:rsidRPr="00C17A08" w:rsidRDefault="0083672A" w:rsidP="00C17A08">
      <w:pPr>
        <w:pStyle w:val="Heading5"/>
      </w:pPr>
      <w:r w:rsidRPr="00C17A08">
        <w:t>Project Management</w:t>
      </w:r>
    </w:p>
    <w:p w14:paraId="100BD51B" w14:textId="3737027D" w:rsidR="0083672A" w:rsidRPr="00C17A08" w:rsidRDefault="0083672A" w:rsidP="000778E7">
      <w:pPr>
        <w:pStyle w:val="ListParagraph"/>
        <w:numPr>
          <w:ilvl w:val="0"/>
          <w:numId w:val="9"/>
        </w:numPr>
        <w:ind w:left="360"/>
      </w:pPr>
      <w:r w:rsidRPr="00C17A08">
        <w:t>As a project manager for IT projects, leads the planning and implementation of projects to meet university’s strategic objectives</w:t>
      </w:r>
    </w:p>
    <w:p w14:paraId="30FB168B" w14:textId="77777777" w:rsidR="0083672A" w:rsidRPr="00C17A08" w:rsidRDefault="0083672A" w:rsidP="000778E7">
      <w:pPr>
        <w:pStyle w:val="ListParagraph"/>
        <w:numPr>
          <w:ilvl w:val="0"/>
          <w:numId w:val="9"/>
        </w:numPr>
        <w:ind w:left="360"/>
      </w:pPr>
      <w:r w:rsidRPr="00C17A08">
        <w:t>Forecasts and develops project budget, and responsible for taking corrective action when schedules or budgets deviate</w:t>
      </w:r>
    </w:p>
    <w:p w14:paraId="2B9CB301" w14:textId="77777777" w:rsidR="0083672A" w:rsidRPr="00C17A08" w:rsidRDefault="0083672A" w:rsidP="000778E7">
      <w:pPr>
        <w:pStyle w:val="ListParagraph"/>
        <w:numPr>
          <w:ilvl w:val="0"/>
          <w:numId w:val="9"/>
        </w:numPr>
        <w:ind w:left="360"/>
      </w:pPr>
      <w:r w:rsidRPr="00C17A08">
        <w:t>Creates and executes project work plans using appropriate tools (timeline with critical path, communications plan, risk mitigation plan, issue log, change log, deliverables checklist) and revises as suitable to meet changing needs and requirements</w:t>
      </w:r>
    </w:p>
    <w:p w14:paraId="358C0568" w14:textId="77777777" w:rsidR="0083672A" w:rsidRPr="00C17A08" w:rsidRDefault="0083672A" w:rsidP="000778E7">
      <w:pPr>
        <w:pStyle w:val="ListParagraph"/>
        <w:numPr>
          <w:ilvl w:val="0"/>
          <w:numId w:val="9"/>
        </w:numPr>
        <w:ind w:left="360"/>
      </w:pPr>
      <w:r w:rsidRPr="00C17A08">
        <w:t>Identifies multi departmental resources needed, coordinates individual responsibilities, and monitors work quality</w:t>
      </w:r>
    </w:p>
    <w:p w14:paraId="57B82AAA" w14:textId="77777777" w:rsidR="0083672A" w:rsidRPr="00C17A08" w:rsidRDefault="0083672A" w:rsidP="000778E7">
      <w:pPr>
        <w:pStyle w:val="ListParagraph"/>
        <w:numPr>
          <w:ilvl w:val="0"/>
          <w:numId w:val="9"/>
        </w:numPr>
        <w:ind w:left="360"/>
      </w:pPr>
      <w:r w:rsidRPr="00C17A08">
        <w:t>Manages day-to-day operational aspects of a project, scope and budget</w:t>
      </w:r>
    </w:p>
    <w:p w14:paraId="4F49AB53" w14:textId="77777777" w:rsidR="0083672A" w:rsidRPr="00C17A08" w:rsidRDefault="0083672A" w:rsidP="000778E7">
      <w:pPr>
        <w:pStyle w:val="ListParagraph"/>
        <w:numPr>
          <w:ilvl w:val="0"/>
          <w:numId w:val="9"/>
        </w:numPr>
        <w:ind w:left="360"/>
      </w:pPr>
      <w:r w:rsidRPr="00C17A08">
        <w:t xml:space="preserve">As part of a close working relationship with the project and functional leadership, the incumbent oversees the functional project resources during the project lifecycle. The </w:t>
      </w:r>
      <w:r w:rsidRPr="00C17A08">
        <w:lastRenderedPageBreak/>
        <w:t xml:space="preserve">incumbent will have direct responsibility (under the context of the executing project) and supervisory role over the business representatives to ensure that all functional elements of the business are not compromised. </w:t>
      </w:r>
    </w:p>
    <w:p w14:paraId="583E7AC0" w14:textId="77777777" w:rsidR="0083672A" w:rsidRPr="00C17A08" w:rsidRDefault="0083672A" w:rsidP="000778E7">
      <w:pPr>
        <w:pStyle w:val="ListParagraph"/>
        <w:numPr>
          <w:ilvl w:val="0"/>
          <w:numId w:val="9"/>
        </w:numPr>
        <w:ind w:left="360"/>
      </w:pPr>
      <w:r w:rsidRPr="00C17A08">
        <w:t>Effectively applies project management methodology and enforces project standards</w:t>
      </w:r>
    </w:p>
    <w:p w14:paraId="6FF7EB4B" w14:textId="77777777" w:rsidR="0083672A" w:rsidRPr="00C17A08" w:rsidRDefault="0083672A" w:rsidP="000778E7">
      <w:pPr>
        <w:pStyle w:val="ListParagraph"/>
        <w:numPr>
          <w:ilvl w:val="0"/>
          <w:numId w:val="9"/>
        </w:numPr>
        <w:ind w:left="360"/>
      </w:pPr>
      <w:r w:rsidRPr="00C17A08">
        <w:t>Ensures project documents are complete, current, and stored appropriately</w:t>
      </w:r>
    </w:p>
    <w:p w14:paraId="150A8A65" w14:textId="77777777" w:rsidR="0083672A" w:rsidRPr="00C17A08" w:rsidRDefault="0083672A" w:rsidP="000778E7">
      <w:pPr>
        <w:pStyle w:val="ListParagraph"/>
        <w:numPr>
          <w:ilvl w:val="0"/>
          <w:numId w:val="9"/>
        </w:numPr>
        <w:ind w:left="360"/>
      </w:pPr>
      <w:r w:rsidRPr="00C17A08">
        <w:t>Implements and coordinates project changes, scope creep and interventions to achieve project outputs</w:t>
      </w:r>
    </w:p>
    <w:p w14:paraId="506BF89E" w14:textId="77777777" w:rsidR="0083672A" w:rsidRPr="00C17A08" w:rsidRDefault="0083672A" w:rsidP="000778E7">
      <w:pPr>
        <w:pStyle w:val="ListParagraph"/>
        <w:numPr>
          <w:ilvl w:val="0"/>
          <w:numId w:val="9"/>
        </w:numPr>
        <w:ind w:left="360"/>
      </w:pPr>
      <w:r w:rsidRPr="00C17A08">
        <w:t>Conducts project retrospectives/lessons learned, evaluating and assessing results, and identifying changes for continuous improvement</w:t>
      </w:r>
    </w:p>
    <w:p w14:paraId="592D9A84" w14:textId="77777777" w:rsidR="0083672A" w:rsidRPr="00C17A08" w:rsidRDefault="0083672A" w:rsidP="000778E7">
      <w:pPr>
        <w:pStyle w:val="ListParagraph"/>
        <w:numPr>
          <w:ilvl w:val="0"/>
          <w:numId w:val="9"/>
        </w:numPr>
        <w:ind w:left="360"/>
      </w:pPr>
      <w:r w:rsidRPr="00C17A08">
        <w:t>Responsible for the completion of the full project cycle</w:t>
      </w:r>
    </w:p>
    <w:p w14:paraId="458DA0FB" w14:textId="77777777" w:rsidR="0083672A" w:rsidRPr="00C17A08" w:rsidRDefault="0083672A" w:rsidP="000778E7">
      <w:pPr>
        <w:pStyle w:val="ListParagraph"/>
        <w:numPr>
          <w:ilvl w:val="0"/>
          <w:numId w:val="9"/>
        </w:numPr>
        <w:ind w:left="360"/>
      </w:pPr>
      <w:r w:rsidRPr="00C17A08">
        <w:t>Remains on the forefront of emerging industry practices</w:t>
      </w:r>
    </w:p>
    <w:p w14:paraId="65658DA8" w14:textId="77777777" w:rsidR="0083672A" w:rsidRPr="00C17A08" w:rsidRDefault="0083672A" w:rsidP="000778E7">
      <w:pPr>
        <w:pStyle w:val="ListParagraph"/>
        <w:numPr>
          <w:ilvl w:val="0"/>
          <w:numId w:val="9"/>
        </w:numPr>
        <w:ind w:left="360"/>
      </w:pPr>
      <w:r w:rsidRPr="00C17A08">
        <w:t>Successfully engage in multiple initiatives simultaneously.</w:t>
      </w:r>
    </w:p>
    <w:p w14:paraId="662FDA40" w14:textId="4F269FBA" w:rsidR="0083672A" w:rsidRPr="00C17A08" w:rsidRDefault="0083672A" w:rsidP="000778E7">
      <w:pPr>
        <w:pStyle w:val="ListParagraph"/>
        <w:numPr>
          <w:ilvl w:val="0"/>
          <w:numId w:val="9"/>
        </w:numPr>
        <w:ind w:left="360"/>
      </w:pPr>
      <w:r w:rsidRPr="00C17A08">
        <w:t>Schedules project milestones, tasks, stories, subtasks; identify dependencies and constraints.</w:t>
      </w:r>
    </w:p>
    <w:p w14:paraId="54D4B55F" w14:textId="77777777" w:rsidR="0083672A" w:rsidRPr="00C17A08" w:rsidRDefault="0083672A" w:rsidP="00C17A08">
      <w:pPr>
        <w:pStyle w:val="Heading5"/>
      </w:pPr>
      <w:r w:rsidRPr="00C17A08">
        <w:t>Communication</w:t>
      </w:r>
    </w:p>
    <w:p w14:paraId="7F3EDB78" w14:textId="54673972" w:rsidR="0083672A" w:rsidRPr="00C17A08" w:rsidRDefault="0083672A" w:rsidP="000778E7">
      <w:pPr>
        <w:pStyle w:val="ListParagraph"/>
        <w:numPr>
          <w:ilvl w:val="0"/>
          <w:numId w:val="9"/>
        </w:numPr>
        <w:ind w:left="360"/>
      </w:pPr>
      <w:r w:rsidRPr="00C17A08">
        <w:t>Acts as the key liaison for projects between different university departments, IT and external vendors</w:t>
      </w:r>
    </w:p>
    <w:p w14:paraId="29768242" w14:textId="77777777" w:rsidR="0083672A" w:rsidRPr="00C17A08" w:rsidRDefault="0083672A" w:rsidP="000778E7">
      <w:pPr>
        <w:pStyle w:val="ListParagraph"/>
        <w:numPr>
          <w:ilvl w:val="0"/>
          <w:numId w:val="9"/>
        </w:numPr>
        <w:ind w:left="360"/>
      </w:pPr>
      <w:r w:rsidRPr="00C17A08">
        <w:t>Proactively communicates and collaborates with representatives from a variety of stakeholder groups in a multi-campus environments (technical and functional)</w:t>
      </w:r>
    </w:p>
    <w:p w14:paraId="426FD499" w14:textId="350CDD09" w:rsidR="0083672A" w:rsidRPr="00C17A08" w:rsidRDefault="0083672A" w:rsidP="000778E7">
      <w:pPr>
        <w:pStyle w:val="ListParagraph"/>
        <w:numPr>
          <w:ilvl w:val="0"/>
          <w:numId w:val="9"/>
        </w:numPr>
        <w:ind w:left="360"/>
      </w:pPr>
      <w:r w:rsidRPr="00C17A08">
        <w:t>Guides decision making and influences stakeholders, sponsors, and vendors, to follow best practices or comply with IT and Trent policies</w:t>
      </w:r>
    </w:p>
    <w:p w14:paraId="573BDB61" w14:textId="77777777" w:rsidR="0083672A" w:rsidRPr="00C17A08" w:rsidRDefault="0083672A" w:rsidP="000778E7">
      <w:pPr>
        <w:pStyle w:val="ListParagraph"/>
        <w:numPr>
          <w:ilvl w:val="0"/>
          <w:numId w:val="9"/>
        </w:numPr>
        <w:ind w:left="360"/>
      </w:pPr>
      <w:r w:rsidRPr="00C17A08">
        <w:t>Facilitates team and client meetings effectively</w:t>
      </w:r>
    </w:p>
    <w:p w14:paraId="2E5C045C" w14:textId="77777777" w:rsidR="0083672A" w:rsidRPr="00C17A08" w:rsidRDefault="0083672A" w:rsidP="000778E7">
      <w:pPr>
        <w:pStyle w:val="ListParagraph"/>
        <w:numPr>
          <w:ilvl w:val="0"/>
          <w:numId w:val="9"/>
        </w:numPr>
        <w:ind w:left="360"/>
      </w:pPr>
      <w:r w:rsidRPr="00C17A08">
        <w:t>Holds regular status meetings with project team, presents status reports defining project progress, problems and solutions</w:t>
      </w:r>
    </w:p>
    <w:p w14:paraId="1B201B62" w14:textId="77777777" w:rsidR="0083672A" w:rsidRPr="00C17A08" w:rsidRDefault="0083672A" w:rsidP="000778E7">
      <w:pPr>
        <w:pStyle w:val="ListParagraph"/>
        <w:numPr>
          <w:ilvl w:val="0"/>
          <w:numId w:val="9"/>
        </w:numPr>
        <w:ind w:left="360"/>
      </w:pPr>
      <w:r w:rsidRPr="00C17A08">
        <w:t>Mitigates team conflict and communicates problems</w:t>
      </w:r>
    </w:p>
    <w:p w14:paraId="39C74FE6" w14:textId="77777777" w:rsidR="0083672A" w:rsidRPr="00C17A08" w:rsidRDefault="0083672A" w:rsidP="000778E7">
      <w:pPr>
        <w:pStyle w:val="ListParagraph"/>
        <w:numPr>
          <w:ilvl w:val="0"/>
          <w:numId w:val="9"/>
        </w:numPr>
        <w:ind w:left="360"/>
      </w:pPr>
      <w:r w:rsidRPr="00C17A08">
        <w:t>Resolves and/or escalates issues in a timely fashion</w:t>
      </w:r>
    </w:p>
    <w:p w14:paraId="2E510778" w14:textId="77777777" w:rsidR="0083672A" w:rsidRPr="00C17A08" w:rsidRDefault="0083672A" w:rsidP="000778E7">
      <w:pPr>
        <w:pStyle w:val="ListParagraph"/>
        <w:numPr>
          <w:ilvl w:val="0"/>
          <w:numId w:val="9"/>
        </w:numPr>
        <w:ind w:left="360"/>
      </w:pPr>
      <w:r w:rsidRPr="00C17A08">
        <w:t>Develops project-related documents</w:t>
      </w:r>
    </w:p>
    <w:p w14:paraId="7598430F" w14:textId="77777777" w:rsidR="0083672A" w:rsidRPr="00C17A08" w:rsidRDefault="0083672A" w:rsidP="000778E7">
      <w:pPr>
        <w:pStyle w:val="ListParagraph"/>
        <w:numPr>
          <w:ilvl w:val="0"/>
          <w:numId w:val="9"/>
        </w:numPr>
        <w:ind w:left="360"/>
      </w:pPr>
      <w:r w:rsidRPr="00C17A08">
        <w:t>Collaborates with developers and subject matter experts to establish the technical vision and analyze tradeoffs between usability and performance needs</w:t>
      </w:r>
    </w:p>
    <w:p w14:paraId="6BA911E2" w14:textId="0AAFF04B" w:rsidR="0083672A" w:rsidRPr="00C17A08" w:rsidRDefault="0083672A" w:rsidP="000778E7">
      <w:pPr>
        <w:pStyle w:val="ListParagraph"/>
        <w:numPr>
          <w:ilvl w:val="0"/>
          <w:numId w:val="9"/>
        </w:numPr>
        <w:ind w:left="360"/>
      </w:pPr>
      <w:r w:rsidRPr="00C17A08">
        <w:t>Focuses on problem solving, communicating and working with stakeholders to identify challenges and opportunities that have a varying level of impact</w:t>
      </w:r>
    </w:p>
    <w:p w14:paraId="5020065C" w14:textId="77777777" w:rsidR="0083672A" w:rsidRPr="00C17A08" w:rsidRDefault="0083672A" w:rsidP="00C17A08">
      <w:pPr>
        <w:pStyle w:val="Heading5"/>
      </w:pPr>
      <w:r w:rsidRPr="00C17A08">
        <w:t xml:space="preserve">Technical </w:t>
      </w:r>
    </w:p>
    <w:p w14:paraId="77A0C99D" w14:textId="49886482" w:rsidR="0083672A" w:rsidRPr="00C17A08" w:rsidRDefault="0083672A" w:rsidP="000778E7">
      <w:pPr>
        <w:pStyle w:val="ListParagraph"/>
        <w:numPr>
          <w:ilvl w:val="0"/>
          <w:numId w:val="9"/>
        </w:numPr>
        <w:ind w:left="360"/>
      </w:pPr>
      <w:r w:rsidRPr="00C17A08">
        <w:t>Understands technical requirements within IT as well as development specifications</w:t>
      </w:r>
    </w:p>
    <w:p w14:paraId="6E639633" w14:textId="77777777" w:rsidR="0083672A" w:rsidRPr="00C17A08" w:rsidRDefault="0083672A" w:rsidP="000778E7">
      <w:pPr>
        <w:pStyle w:val="ListParagraph"/>
        <w:numPr>
          <w:ilvl w:val="0"/>
          <w:numId w:val="9"/>
        </w:numPr>
        <w:ind w:left="360"/>
      </w:pPr>
      <w:r w:rsidRPr="00C17A08">
        <w:t>Understands and communicates technical and integration requirements to developers</w:t>
      </w:r>
    </w:p>
    <w:p w14:paraId="7D8620A1" w14:textId="77777777" w:rsidR="0083672A" w:rsidRPr="00C17A08" w:rsidRDefault="0083672A" w:rsidP="000778E7">
      <w:pPr>
        <w:pStyle w:val="ListParagraph"/>
        <w:numPr>
          <w:ilvl w:val="0"/>
          <w:numId w:val="9"/>
        </w:numPr>
        <w:ind w:left="360"/>
      </w:pPr>
      <w:r w:rsidRPr="00C17A08">
        <w:t>Informs management through written and oral presentations of new initiatives or changing technologies which have an impact on clients</w:t>
      </w:r>
    </w:p>
    <w:p w14:paraId="1D9EB54E" w14:textId="10849896" w:rsidR="0083672A" w:rsidRPr="00C17A08" w:rsidRDefault="0083672A" w:rsidP="000778E7">
      <w:pPr>
        <w:pStyle w:val="ListParagraph"/>
        <w:numPr>
          <w:ilvl w:val="0"/>
          <w:numId w:val="9"/>
        </w:numPr>
        <w:ind w:left="360"/>
      </w:pPr>
      <w:r w:rsidRPr="00C17A08">
        <w:t>Complies with and helps to enforce standard IT and University policies and procedures</w:t>
      </w:r>
    </w:p>
    <w:p w14:paraId="6C9E2BB4" w14:textId="77777777" w:rsidR="0083672A" w:rsidRPr="00C17A08" w:rsidRDefault="0083672A" w:rsidP="000778E7">
      <w:pPr>
        <w:pStyle w:val="ListParagraph"/>
        <w:numPr>
          <w:ilvl w:val="0"/>
          <w:numId w:val="9"/>
        </w:numPr>
        <w:ind w:left="360"/>
      </w:pPr>
      <w:r w:rsidRPr="00C17A08">
        <w:t>Suggests areas for improvement in internal processes along with possible solutions</w:t>
      </w:r>
    </w:p>
    <w:p w14:paraId="5463AEF7" w14:textId="2658A75E" w:rsidR="00E947D4" w:rsidRPr="00C17A08" w:rsidRDefault="0083672A" w:rsidP="000778E7">
      <w:pPr>
        <w:pStyle w:val="ListParagraph"/>
        <w:numPr>
          <w:ilvl w:val="0"/>
          <w:numId w:val="9"/>
        </w:numPr>
        <w:ind w:left="360"/>
      </w:pPr>
      <w:r w:rsidRPr="00C17A08">
        <w:lastRenderedPageBreak/>
        <w:t>Follows business analysis, project management and change management best practices</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390FA77" w14:textId="0A80E162" w:rsidR="0018172C" w:rsidRPr="00C17A08" w:rsidRDefault="0018172C" w:rsidP="000778E7">
      <w:pPr>
        <w:pStyle w:val="ListParagraph"/>
        <w:numPr>
          <w:ilvl w:val="0"/>
          <w:numId w:val="9"/>
        </w:numPr>
        <w:ind w:left="360"/>
      </w:pPr>
      <w:r w:rsidRPr="00C17A08">
        <w:t xml:space="preserve">Honors </w:t>
      </w:r>
      <w:proofErr w:type="gramStart"/>
      <w:r w:rsidRPr="00C17A08">
        <w:t>Bachelor’s Degree</w:t>
      </w:r>
      <w:proofErr w:type="gramEnd"/>
      <w:r w:rsidRPr="00C17A08">
        <w:t xml:space="preserve"> (4 year) OR equivalent knowledge and experience.</w:t>
      </w:r>
    </w:p>
    <w:p w14:paraId="1FBB94BF" w14:textId="07FB175F" w:rsidR="0018172C" w:rsidRPr="00C17A08" w:rsidRDefault="00CF0A10" w:rsidP="000778E7">
      <w:pPr>
        <w:pStyle w:val="ListParagraph"/>
        <w:numPr>
          <w:ilvl w:val="0"/>
          <w:numId w:val="9"/>
        </w:numPr>
        <w:ind w:left="360"/>
      </w:pPr>
      <w:r w:rsidRPr="00C17A08">
        <w:t>Professional C</w:t>
      </w:r>
      <w:r w:rsidR="0018172C" w:rsidRPr="00C17A08">
        <w:t xml:space="preserve">ertification in Business Analysis, Project Management, </w:t>
      </w:r>
      <w:r w:rsidRPr="00C17A08">
        <w:t>and</w:t>
      </w:r>
      <w:r w:rsidR="0018172C" w:rsidRPr="00C17A08">
        <w:t xml:space="preserve"> </w:t>
      </w:r>
      <w:r w:rsidRPr="00C17A08">
        <w:t>Change Management (holder or in progress)</w:t>
      </w:r>
    </w:p>
    <w:p w14:paraId="42F1426C" w14:textId="4708F577" w:rsidR="00CF0A10" w:rsidRPr="00C17A08" w:rsidRDefault="00CF0A10" w:rsidP="000778E7">
      <w:pPr>
        <w:pStyle w:val="ListParagraph"/>
        <w:numPr>
          <w:ilvl w:val="0"/>
          <w:numId w:val="9"/>
        </w:numPr>
        <w:ind w:left="360"/>
      </w:pPr>
      <w:proofErr w:type="gramStart"/>
      <w:r w:rsidRPr="00C17A08">
        <w:t>Master’s degree in Computer Science</w:t>
      </w:r>
      <w:proofErr w:type="gramEnd"/>
      <w:r w:rsidRPr="00C17A08">
        <w:t xml:space="preserve">, Information Technology, or related field </w:t>
      </w:r>
      <w:r w:rsidR="00C17A08">
        <w:t>an asset</w:t>
      </w:r>
      <w:r w:rsidRPr="00C17A08">
        <w:t xml:space="preserve">. </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4ACF91B0" w14:textId="7CEFBE89" w:rsidR="0018172C" w:rsidRPr="00C17A08" w:rsidRDefault="0018172C" w:rsidP="000778E7">
      <w:pPr>
        <w:pStyle w:val="ListParagraph"/>
        <w:numPr>
          <w:ilvl w:val="0"/>
          <w:numId w:val="9"/>
        </w:numPr>
        <w:ind w:left="360"/>
      </w:pPr>
      <w:r w:rsidRPr="00C17A08">
        <w:t xml:space="preserve">At least </w:t>
      </w:r>
      <w:r w:rsidR="00C17A08">
        <w:t>seven (</w:t>
      </w:r>
      <w:r w:rsidR="00305078" w:rsidRPr="00C17A08">
        <w:t>7</w:t>
      </w:r>
      <w:r w:rsidR="00C17A08">
        <w:t>)</w:t>
      </w:r>
      <w:r w:rsidRPr="00C17A08">
        <w:t xml:space="preserve"> years of experience in a business analyst </w:t>
      </w:r>
      <w:r w:rsidR="0083672A" w:rsidRPr="00C17A08">
        <w:t xml:space="preserve">or project management </w:t>
      </w:r>
      <w:r w:rsidRPr="00C17A08">
        <w:t>role with a strong emphasis on IT solutions and process improvement.</w:t>
      </w:r>
    </w:p>
    <w:p w14:paraId="72FAD846" w14:textId="25BCD043" w:rsidR="0083672A" w:rsidRPr="00C17A08" w:rsidRDefault="0083672A" w:rsidP="000778E7">
      <w:pPr>
        <w:pStyle w:val="ListParagraph"/>
        <w:numPr>
          <w:ilvl w:val="0"/>
          <w:numId w:val="9"/>
        </w:numPr>
        <w:ind w:left="360"/>
      </w:pPr>
      <w:r w:rsidRPr="00C17A08">
        <w:t xml:space="preserve">At least </w:t>
      </w:r>
      <w:r w:rsidR="00C17A08">
        <w:t>three (</w:t>
      </w:r>
      <w:r w:rsidRPr="00C17A08">
        <w:t>3</w:t>
      </w:r>
      <w:r w:rsidR="00C17A08">
        <w:t>)</w:t>
      </w:r>
      <w:r w:rsidRPr="00C17A08">
        <w:t xml:space="preserve"> years in people management and leading project teams.</w:t>
      </w:r>
    </w:p>
    <w:p w14:paraId="6FD7E889" w14:textId="362C229A" w:rsidR="0083672A" w:rsidRPr="00C17A08" w:rsidRDefault="0083672A" w:rsidP="000778E7">
      <w:pPr>
        <w:pStyle w:val="ListParagraph"/>
        <w:numPr>
          <w:ilvl w:val="0"/>
          <w:numId w:val="9"/>
        </w:numPr>
        <w:ind w:left="360"/>
      </w:pPr>
      <w:r w:rsidRPr="00C17A08">
        <w:t>Professional certification in Business Analysis (IIBA Certified Business Analysis Professional (CBAP), Certification of Competency in Business Analysis (CCBA) or comparable</w:t>
      </w:r>
      <w:r w:rsidR="00CF0A10" w:rsidRPr="00C17A08">
        <w:t>)</w:t>
      </w:r>
      <w:r w:rsidRPr="00C17A08">
        <w:t xml:space="preserve"> holder or in progress.</w:t>
      </w:r>
    </w:p>
    <w:p w14:paraId="07373D85" w14:textId="77777777" w:rsidR="0083672A" w:rsidRPr="00C17A08" w:rsidRDefault="0083672A" w:rsidP="000778E7">
      <w:pPr>
        <w:pStyle w:val="ListParagraph"/>
        <w:numPr>
          <w:ilvl w:val="0"/>
          <w:numId w:val="9"/>
        </w:numPr>
        <w:ind w:left="360"/>
      </w:pPr>
      <w:r w:rsidRPr="00C17A08">
        <w:t>Project management experience or professional designation in project management (PMP certification or comparable) holder or in progress</w:t>
      </w:r>
    </w:p>
    <w:p w14:paraId="6D3FC4CC" w14:textId="77777777" w:rsidR="0083672A" w:rsidRPr="00C17A08" w:rsidRDefault="0083672A" w:rsidP="000778E7">
      <w:pPr>
        <w:pStyle w:val="ListParagraph"/>
        <w:numPr>
          <w:ilvl w:val="0"/>
          <w:numId w:val="9"/>
        </w:numPr>
        <w:ind w:left="360"/>
      </w:pPr>
      <w:r w:rsidRPr="00C17A08">
        <w:t xml:space="preserve">Change management certification (i.e. </w:t>
      </w:r>
      <w:proofErr w:type="spellStart"/>
      <w:r w:rsidRPr="00C17A08">
        <w:t>ProSci</w:t>
      </w:r>
      <w:proofErr w:type="spellEnd"/>
      <w:r w:rsidRPr="00C17A08">
        <w:t>/ADKAR methodology) is an asset.</w:t>
      </w:r>
    </w:p>
    <w:p w14:paraId="15573E0F" w14:textId="77777777" w:rsidR="0083672A" w:rsidRPr="00C17A08" w:rsidRDefault="0083672A" w:rsidP="000778E7">
      <w:pPr>
        <w:pStyle w:val="ListParagraph"/>
        <w:numPr>
          <w:ilvl w:val="0"/>
          <w:numId w:val="9"/>
        </w:numPr>
        <w:ind w:left="360"/>
      </w:pPr>
      <w:r w:rsidRPr="00C17A08">
        <w:t>Proven knowledge of business analysis, project management, quality assurance, and workflow tools and/or practices.</w:t>
      </w:r>
    </w:p>
    <w:p w14:paraId="4EF4898F" w14:textId="77777777" w:rsidR="0083672A" w:rsidRPr="00C17A08" w:rsidRDefault="0083672A" w:rsidP="000778E7">
      <w:pPr>
        <w:pStyle w:val="ListParagraph"/>
        <w:numPr>
          <w:ilvl w:val="0"/>
          <w:numId w:val="9"/>
        </w:numPr>
        <w:ind w:left="360"/>
      </w:pPr>
      <w:r w:rsidRPr="00C17A08">
        <w:t>Proven experience in risk management, change management and mitigation plans.</w:t>
      </w:r>
    </w:p>
    <w:p w14:paraId="164E1110" w14:textId="77777777" w:rsidR="0083672A" w:rsidRPr="00C17A08" w:rsidRDefault="0083672A" w:rsidP="000778E7">
      <w:pPr>
        <w:pStyle w:val="ListParagraph"/>
        <w:numPr>
          <w:ilvl w:val="0"/>
          <w:numId w:val="9"/>
        </w:numPr>
        <w:ind w:left="360"/>
      </w:pPr>
      <w:r w:rsidRPr="00C17A08">
        <w:t>Demonstrated leadership, facilitation, influence, negotiation, conflict management and presentation skills.</w:t>
      </w:r>
    </w:p>
    <w:p w14:paraId="52C83CEC" w14:textId="77777777" w:rsidR="0083672A" w:rsidRPr="00C17A08" w:rsidRDefault="0083672A" w:rsidP="000778E7">
      <w:pPr>
        <w:pStyle w:val="ListParagraph"/>
        <w:numPr>
          <w:ilvl w:val="0"/>
          <w:numId w:val="9"/>
        </w:numPr>
        <w:ind w:left="360"/>
      </w:pPr>
      <w:r w:rsidRPr="00C17A08">
        <w:t>Effective verbal and written communication skills. Should be able to adapt communication style to suit different audiences.</w:t>
      </w:r>
    </w:p>
    <w:p w14:paraId="59307F1E" w14:textId="77777777" w:rsidR="004A48C0" w:rsidRPr="00C17A08" w:rsidRDefault="004A48C0" w:rsidP="000778E7">
      <w:pPr>
        <w:pStyle w:val="ListParagraph"/>
        <w:numPr>
          <w:ilvl w:val="0"/>
          <w:numId w:val="9"/>
        </w:numPr>
        <w:ind w:left="360"/>
      </w:pPr>
      <w:r w:rsidRPr="00C17A08">
        <w:t>Strong organizational and analytical skills, accuracy and attention to detail, ability to handle multiple priorities and meet short deadlines.</w:t>
      </w:r>
    </w:p>
    <w:p w14:paraId="348983D5" w14:textId="77777777" w:rsidR="004A48C0" w:rsidRPr="00C17A08" w:rsidRDefault="004A48C0" w:rsidP="000778E7">
      <w:pPr>
        <w:pStyle w:val="ListParagraph"/>
        <w:numPr>
          <w:ilvl w:val="0"/>
          <w:numId w:val="9"/>
        </w:numPr>
        <w:ind w:left="360"/>
      </w:pPr>
      <w:r w:rsidRPr="00C17A08">
        <w:t>Ability to be discreet and to maintain confidential information.</w:t>
      </w:r>
    </w:p>
    <w:p w14:paraId="54BFB285" w14:textId="34B47520" w:rsidR="004A48C0" w:rsidRPr="00C17A08" w:rsidRDefault="004A48C0" w:rsidP="000778E7">
      <w:pPr>
        <w:pStyle w:val="ListParagraph"/>
        <w:numPr>
          <w:ilvl w:val="0"/>
          <w:numId w:val="9"/>
        </w:numPr>
        <w:ind w:left="360"/>
      </w:pPr>
      <w:r w:rsidRPr="00C17A08">
        <w:t>Excellent interpersonal skills with the ability to work in a team environment.</w:t>
      </w:r>
    </w:p>
    <w:p w14:paraId="66D60020" w14:textId="4CBE0124" w:rsidR="0083672A" w:rsidRPr="00C17A08" w:rsidRDefault="0083672A" w:rsidP="000778E7">
      <w:pPr>
        <w:pStyle w:val="ListParagraph"/>
        <w:numPr>
          <w:ilvl w:val="0"/>
          <w:numId w:val="9"/>
        </w:numPr>
        <w:ind w:left="360"/>
      </w:pPr>
      <w:r w:rsidRPr="00C17A08">
        <w:t xml:space="preserve">Experience with any or </w:t>
      </w:r>
      <w:proofErr w:type="gramStart"/>
      <w:r w:rsidRPr="00C17A08">
        <w:t>all of</w:t>
      </w:r>
      <w:proofErr w:type="gramEnd"/>
      <w:r w:rsidRPr="00C17A08">
        <w:t xml:space="preserve"> the following highly desirable: Colleague, JIRA, Microsoft 365 applications, Blackboard, </w:t>
      </w:r>
      <w:r w:rsidR="004A48C0" w:rsidRPr="00C17A08">
        <w:t>CRM (i.e. Slate)</w:t>
      </w:r>
      <w:r w:rsidRPr="00C17A08">
        <w:t>, financial reporting, accounting systems.</w:t>
      </w:r>
    </w:p>
    <w:p w14:paraId="3ACFB606" w14:textId="77777777" w:rsidR="0083672A" w:rsidRPr="00C17A08" w:rsidRDefault="0083672A" w:rsidP="000778E7">
      <w:pPr>
        <w:pStyle w:val="ListParagraph"/>
        <w:numPr>
          <w:ilvl w:val="0"/>
          <w:numId w:val="9"/>
        </w:numPr>
        <w:ind w:left="360"/>
      </w:pPr>
      <w:r w:rsidRPr="00C17A08">
        <w:t>Proven experience in writing detailed business cases, work plans and total cost of ownerships with detailed scopes of work and cost/benefit analysis (ROI).</w:t>
      </w:r>
    </w:p>
    <w:p w14:paraId="4D86DB52" w14:textId="77777777" w:rsidR="0083672A" w:rsidRPr="00C17A08" w:rsidRDefault="0083672A" w:rsidP="000778E7">
      <w:pPr>
        <w:pStyle w:val="ListParagraph"/>
        <w:numPr>
          <w:ilvl w:val="0"/>
          <w:numId w:val="9"/>
        </w:numPr>
        <w:ind w:left="360"/>
      </w:pPr>
      <w:r w:rsidRPr="00C17A08">
        <w:t>Current with business best practice methods, IT technology trends and can correlate potential impacts that technology may have on the business.</w:t>
      </w:r>
    </w:p>
    <w:p w14:paraId="4998BC25" w14:textId="0E0EE5C4" w:rsidR="0083672A" w:rsidRPr="00C17A08" w:rsidRDefault="0083672A" w:rsidP="000778E7">
      <w:pPr>
        <w:pStyle w:val="ListParagraph"/>
        <w:numPr>
          <w:ilvl w:val="0"/>
          <w:numId w:val="9"/>
        </w:numPr>
        <w:ind w:left="360"/>
      </w:pPr>
      <w:r w:rsidRPr="00C17A08">
        <w:t xml:space="preserve">Proficient </w:t>
      </w:r>
      <w:r w:rsidR="00C17A08" w:rsidRPr="00C17A08">
        <w:t>in or</w:t>
      </w:r>
      <w:r w:rsidRPr="00C17A08">
        <w:t xml:space="preserve"> can quickly grasp applicable business processes and functions.</w:t>
      </w:r>
    </w:p>
    <w:p w14:paraId="6ABA1185" w14:textId="77777777" w:rsidR="004A48C0" w:rsidRPr="00C17A08" w:rsidRDefault="0083672A" w:rsidP="000778E7">
      <w:pPr>
        <w:pStyle w:val="ListParagraph"/>
        <w:numPr>
          <w:ilvl w:val="0"/>
          <w:numId w:val="9"/>
        </w:numPr>
        <w:ind w:left="360"/>
      </w:pPr>
      <w:r w:rsidRPr="00C17A08">
        <w:t>Experience with business process reengineering.</w:t>
      </w:r>
    </w:p>
    <w:p w14:paraId="4BF14BAF" w14:textId="75A78C61" w:rsidR="0083672A" w:rsidRPr="00C17A08" w:rsidRDefault="004A48C0" w:rsidP="000778E7">
      <w:pPr>
        <w:pStyle w:val="ListParagraph"/>
        <w:numPr>
          <w:ilvl w:val="0"/>
          <w:numId w:val="9"/>
        </w:numPr>
        <w:ind w:left="360"/>
      </w:pPr>
      <w:r w:rsidRPr="00C17A08">
        <w:t>Experience in a higher education institution is an asset.</w:t>
      </w:r>
      <w:r w:rsidR="0083672A" w:rsidRPr="00C17A08">
        <w:br/>
      </w:r>
    </w:p>
    <w:p w14:paraId="4435604C" w14:textId="400BE41A" w:rsidR="0018172C" w:rsidRPr="00C17A08" w:rsidRDefault="0018172C" w:rsidP="00C17A08">
      <w:pPr>
        <w:pStyle w:val="Heading5"/>
      </w:pPr>
      <w:r w:rsidRPr="00C17A08">
        <w:lastRenderedPageBreak/>
        <w:t>Technical Skills</w:t>
      </w:r>
    </w:p>
    <w:p w14:paraId="4EBC29BC" w14:textId="77777777" w:rsidR="0018172C" w:rsidRPr="00C17A08" w:rsidRDefault="0018172C" w:rsidP="000778E7">
      <w:pPr>
        <w:pStyle w:val="ListParagraph"/>
        <w:numPr>
          <w:ilvl w:val="0"/>
          <w:numId w:val="9"/>
        </w:numPr>
        <w:ind w:left="360"/>
      </w:pPr>
      <w:r w:rsidRPr="00C17A08">
        <w:t>Proficiency in data analysis tools and methodologies.</w:t>
      </w:r>
    </w:p>
    <w:p w14:paraId="239A013E" w14:textId="77777777" w:rsidR="0018172C" w:rsidRPr="00C17A08" w:rsidRDefault="0018172C" w:rsidP="000778E7">
      <w:pPr>
        <w:pStyle w:val="ListParagraph"/>
        <w:numPr>
          <w:ilvl w:val="0"/>
          <w:numId w:val="9"/>
        </w:numPr>
        <w:ind w:left="360"/>
      </w:pPr>
      <w:r w:rsidRPr="00C17A08">
        <w:t>Familiarity with project management tools and techniques.</w:t>
      </w:r>
    </w:p>
    <w:p w14:paraId="662E693C" w14:textId="77777777" w:rsidR="0018172C" w:rsidRPr="00C17A08" w:rsidRDefault="0018172C" w:rsidP="000778E7">
      <w:pPr>
        <w:pStyle w:val="ListParagraph"/>
        <w:numPr>
          <w:ilvl w:val="0"/>
          <w:numId w:val="9"/>
        </w:numPr>
        <w:ind w:left="360"/>
      </w:pPr>
      <w:r w:rsidRPr="00C17A08">
        <w:t>Knowledge of data governance principles and practices.</w:t>
      </w:r>
    </w:p>
    <w:p w14:paraId="1D88081A" w14:textId="77777777" w:rsidR="0018172C" w:rsidRPr="00C17A08" w:rsidRDefault="0018172C" w:rsidP="000778E7">
      <w:pPr>
        <w:pStyle w:val="ListParagraph"/>
        <w:numPr>
          <w:ilvl w:val="0"/>
          <w:numId w:val="9"/>
        </w:numPr>
        <w:ind w:left="360"/>
      </w:pPr>
      <w:r w:rsidRPr="00C17A08">
        <w:t>Competence in system evaluation and solution design.</w:t>
      </w:r>
    </w:p>
    <w:p w14:paraId="06AB971B" w14:textId="77777777" w:rsidR="0018172C" w:rsidRPr="00C17A08" w:rsidRDefault="0018172C" w:rsidP="000778E7">
      <w:pPr>
        <w:pStyle w:val="ListParagraph"/>
        <w:numPr>
          <w:ilvl w:val="0"/>
          <w:numId w:val="9"/>
        </w:numPr>
        <w:ind w:left="360"/>
      </w:pPr>
      <w:r w:rsidRPr="00C17A08">
        <w:t>Proficiency in documenting functional specifications and system designs.</w:t>
      </w:r>
    </w:p>
    <w:p w14:paraId="7FD0891F" w14:textId="77777777" w:rsidR="0018172C" w:rsidRPr="00C17A08" w:rsidRDefault="0018172C" w:rsidP="000778E7">
      <w:pPr>
        <w:pStyle w:val="ListParagraph"/>
        <w:numPr>
          <w:ilvl w:val="0"/>
          <w:numId w:val="9"/>
        </w:numPr>
        <w:ind w:left="360"/>
      </w:pPr>
      <w:r w:rsidRPr="00C17A08">
        <w:t>Understanding of business process improvement methodologies.</w:t>
      </w:r>
    </w:p>
    <w:p w14:paraId="16FFDC4E" w14:textId="2FED5CBF" w:rsidR="0018172C" w:rsidRPr="00C17A08" w:rsidRDefault="0018172C" w:rsidP="00C17A08">
      <w:pPr>
        <w:pStyle w:val="Heading5"/>
      </w:pPr>
      <w:r w:rsidRPr="00C17A08">
        <w:t>Communication Skills</w:t>
      </w:r>
    </w:p>
    <w:p w14:paraId="70B36889" w14:textId="77777777" w:rsidR="0018172C" w:rsidRPr="00C17A08" w:rsidRDefault="0018172C" w:rsidP="000778E7">
      <w:pPr>
        <w:pStyle w:val="ListParagraph"/>
        <w:numPr>
          <w:ilvl w:val="0"/>
          <w:numId w:val="9"/>
        </w:numPr>
        <w:ind w:left="360"/>
      </w:pPr>
      <w:r w:rsidRPr="00C17A08">
        <w:t>Excellent written and verbal communication skills.</w:t>
      </w:r>
    </w:p>
    <w:p w14:paraId="2DBE458F" w14:textId="77777777" w:rsidR="0018172C" w:rsidRPr="00C17A08" w:rsidRDefault="0018172C" w:rsidP="000778E7">
      <w:pPr>
        <w:pStyle w:val="ListParagraph"/>
        <w:numPr>
          <w:ilvl w:val="0"/>
          <w:numId w:val="9"/>
        </w:numPr>
        <w:ind w:left="360"/>
      </w:pPr>
      <w:r w:rsidRPr="00C17A08">
        <w:t>Ability to effectively collaborate with university stakeholders, IT teams, and cross-functional groups.</w:t>
      </w:r>
    </w:p>
    <w:p w14:paraId="68D7AD93" w14:textId="46B7A725" w:rsidR="0018172C" w:rsidRPr="00C17A08" w:rsidRDefault="0018172C" w:rsidP="000778E7">
      <w:pPr>
        <w:pStyle w:val="ListParagraph"/>
        <w:numPr>
          <w:ilvl w:val="0"/>
          <w:numId w:val="9"/>
        </w:numPr>
        <w:ind w:left="360"/>
      </w:pPr>
      <w:r w:rsidRPr="00C17A08">
        <w:t>Strong presentation skills to conduct collaborative workshops and training sessions.</w:t>
      </w:r>
    </w:p>
    <w:p w14:paraId="352AC748" w14:textId="4FE21931" w:rsidR="0018172C" w:rsidRPr="00C17A08" w:rsidRDefault="0018172C" w:rsidP="00C17A08">
      <w:pPr>
        <w:pStyle w:val="Heading5"/>
      </w:pPr>
      <w:r w:rsidRPr="00C17A08">
        <w:t>Analytical Skills</w:t>
      </w:r>
    </w:p>
    <w:p w14:paraId="452BD7B1" w14:textId="77777777" w:rsidR="0018172C" w:rsidRPr="00C17A08" w:rsidRDefault="0018172C" w:rsidP="000778E7">
      <w:pPr>
        <w:pStyle w:val="ListParagraph"/>
        <w:numPr>
          <w:ilvl w:val="0"/>
          <w:numId w:val="9"/>
        </w:numPr>
        <w:ind w:left="360"/>
      </w:pPr>
      <w:r w:rsidRPr="00C17A08">
        <w:t>Strong analytical skills with the ability to uncover trends, patterns, and insights from data.</w:t>
      </w:r>
    </w:p>
    <w:p w14:paraId="3DFE8688" w14:textId="77777777" w:rsidR="0018172C" w:rsidRPr="00C17A08" w:rsidRDefault="0018172C" w:rsidP="000778E7">
      <w:pPr>
        <w:pStyle w:val="ListParagraph"/>
        <w:numPr>
          <w:ilvl w:val="0"/>
          <w:numId w:val="9"/>
        </w:numPr>
        <w:ind w:left="360"/>
      </w:pPr>
      <w:r w:rsidRPr="00C17A08">
        <w:t>Adept at evaluating existing systems and identifying areas for improvement.</w:t>
      </w:r>
    </w:p>
    <w:p w14:paraId="687BD217" w14:textId="77777777" w:rsidR="0018172C" w:rsidRPr="00C17A08" w:rsidRDefault="0018172C" w:rsidP="000778E7">
      <w:pPr>
        <w:pStyle w:val="ListParagraph"/>
        <w:numPr>
          <w:ilvl w:val="0"/>
          <w:numId w:val="9"/>
        </w:numPr>
        <w:ind w:left="360"/>
      </w:pPr>
      <w:r w:rsidRPr="00C17A08">
        <w:t>Capable of making data-driven decisions that guide university operations and strategic planning.</w:t>
      </w:r>
    </w:p>
    <w:p w14:paraId="00556221" w14:textId="02108C46" w:rsidR="0018172C" w:rsidRPr="00C17A08" w:rsidRDefault="0018172C" w:rsidP="00C17A08">
      <w:pPr>
        <w:pStyle w:val="Heading5"/>
      </w:pPr>
      <w:r w:rsidRPr="00C17A08">
        <w:t>Project Management</w:t>
      </w:r>
    </w:p>
    <w:p w14:paraId="66A2332C" w14:textId="77777777" w:rsidR="0018172C" w:rsidRPr="00C17A08" w:rsidRDefault="0018172C" w:rsidP="000778E7">
      <w:pPr>
        <w:pStyle w:val="ListParagraph"/>
        <w:numPr>
          <w:ilvl w:val="0"/>
          <w:numId w:val="9"/>
        </w:numPr>
        <w:ind w:left="360"/>
      </w:pPr>
      <w:r w:rsidRPr="00C17A08">
        <w:t>Proven project management skills with the ability to create project plans, monitor progress, and ensure projects are delivered on time and within budget.</w:t>
      </w:r>
    </w:p>
    <w:p w14:paraId="77921F1C" w14:textId="77777777" w:rsidR="0018172C" w:rsidRPr="00C17A08" w:rsidRDefault="0018172C" w:rsidP="000778E7">
      <w:pPr>
        <w:pStyle w:val="ListParagraph"/>
        <w:numPr>
          <w:ilvl w:val="0"/>
          <w:numId w:val="9"/>
        </w:numPr>
        <w:ind w:left="360"/>
      </w:pPr>
      <w:r w:rsidRPr="00C17A08">
        <w:t>Familiarity with project management methodologies and tools.</w:t>
      </w:r>
    </w:p>
    <w:p w14:paraId="6146F6EA" w14:textId="7DA6C640" w:rsidR="0018172C" w:rsidRPr="00C17A08" w:rsidRDefault="0018172C" w:rsidP="00C17A08">
      <w:pPr>
        <w:pStyle w:val="Heading5"/>
      </w:pPr>
      <w:r w:rsidRPr="00C17A08">
        <w:t>Problem-Solving and Collaboration</w:t>
      </w:r>
    </w:p>
    <w:p w14:paraId="7A7B5236" w14:textId="77777777" w:rsidR="0018172C" w:rsidRPr="00C17A08" w:rsidRDefault="0018172C" w:rsidP="000778E7">
      <w:pPr>
        <w:pStyle w:val="ListParagraph"/>
        <w:numPr>
          <w:ilvl w:val="0"/>
          <w:numId w:val="9"/>
        </w:numPr>
        <w:ind w:left="360"/>
      </w:pPr>
      <w:r w:rsidRPr="00C17A08">
        <w:t>Exceptional problem-solving skills with a track record of fostering a collaborative problem-solving culture.</w:t>
      </w:r>
    </w:p>
    <w:p w14:paraId="680DCE56" w14:textId="77777777" w:rsidR="0018172C" w:rsidRPr="00C17A08" w:rsidRDefault="0018172C" w:rsidP="000778E7">
      <w:pPr>
        <w:pStyle w:val="ListParagraph"/>
        <w:numPr>
          <w:ilvl w:val="0"/>
          <w:numId w:val="9"/>
        </w:numPr>
        <w:ind w:left="360"/>
      </w:pPr>
      <w:r w:rsidRPr="00C17A08">
        <w:t>Experience in building cross-functional teams, coordinating resources, and facilitating knowledge sharing among departments.</w:t>
      </w:r>
    </w:p>
    <w:p w14:paraId="5EA0390E" w14:textId="5E54FE25" w:rsidR="0018172C" w:rsidRPr="00C17A08" w:rsidRDefault="0018172C" w:rsidP="00C17A08">
      <w:pPr>
        <w:pStyle w:val="Heading5"/>
      </w:pPr>
      <w:r w:rsidRPr="00C17A08">
        <w:t>Mentorship and Development</w:t>
      </w:r>
    </w:p>
    <w:p w14:paraId="43B9A9E0" w14:textId="77777777" w:rsidR="0018172C" w:rsidRPr="00C17A08" w:rsidRDefault="0018172C" w:rsidP="000778E7">
      <w:pPr>
        <w:pStyle w:val="ListParagraph"/>
        <w:numPr>
          <w:ilvl w:val="0"/>
          <w:numId w:val="9"/>
        </w:numPr>
        <w:ind w:left="360"/>
      </w:pPr>
      <w:r w:rsidRPr="00C17A08">
        <w:t>Capability to provide guidance, mentorship, and training to specialist analysts embedded in other university departments.</w:t>
      </w:r>
    </w:p>
    <w:p w14:paraId="75ECA1C7" w14:textId="3AED637C" w:rsidR="0018172C" w:rsidRPr="00C17A08" w:rsidRDefault="0018172C" w:rsidP="000778E7">
      <w:pPr>
        <w:pStyle w:val="ListParagraph"/>
        <w:numPr>
          <w:ilvl w:val="0"/>
          <w:numId w:val="9"/>
        </w:numPr>
        <w:ind w:left="360"/>
      </w:pPr>
      <w:r w:rsidRPr="00C17A08">
        <w:t>Understanding of career development principles and the ability to help set professional goals and provide skill development opportunities.</w:t>
      </w:r>
    </w:p>
    <w:p w14:paraId="120742FC" w14:textId="49C67A77" w:rsidR="0018172C" w:rsidRPr="00C17A08" w:rsidRDefault="0018172C" w:rsidP="00C17A08">
      <w:pPr>
        <w:pStyle w:val="Heading5"/>
      </w:pPr>
      <w:r w:rsidRPr="00C17A08">
        <w:t>Change Management</w:t>
      </w:r>
    </w:p>
    <w:p w14:paraId="3BA18268" w14:textId="77777777" w:rsidR="0018172C" w:rsidRPr="00C17A08" w:rsidRDefault="0018172C" w:rsidP="000778E7">
      <w:pPr>
        <w:pStyle w:val="ListParagraph"/>
        <w:numPr>
          <w:ilvl w:val="0"/>
          <w:numId w:val="9"/>
        </w:numPr>
        <w:ind w:left="360"/>
      </w:pPr>
      <w:r w:rsidRPr="00C17A08">
        <w:t>Proficiency in change management strategies to address resistance to new problem-solving approaches and methodologies.</w:t>
      </w:r>
    </w:p>
    <w:p w14:paraId="3E14A6D9" w14:textId="77777777" w:rsidR="0018172C" w:rsidRPr="00C17A08" w:rsidRDefault="0018172C" w:rsidP="000778E7">
      <w:pPr>
        <w:pStyle w:val="ListParagraph"/>
        <w:numPr>
          <w:ilvl w:val="0"/>
          <w:numId w:val="9"/>
        </w:numPr>
        <w:ind w:left="360"/>
      </w:pPr>
      <w:r w:rsidRPr="00C17A08">
        <w:t>Ability to instill a culture of problem-solving and collaboration throughout the university, promoting a shared approach and breaking down silos.</w:t>
      </w:r>
    </w:p>
    <w:p w14:paraId="3951AF38" w14:textId="77777777" w:rsidR="0018172C" w:rsidRDefault="0018172C" w:rsidP="0018172C">
      <w:pPr>
        <w:spacing w:after="0" w:line="240" w:lineRule="auto"/>
        <w:rPr>
          <w:rFonts w:cs="Arial"/>
          <w:b/>
          <w:bCs/>
          <w:szCs w:val="24"/>
          <w:lang w:val="en-CA"/>
        </w:rPr>
      </w:pPr>
    </w:p>
    <w:p w14:paraId="0DBBCFC3" w14:textId="2168BA79" w:rsidR="0018172C" w:rsidRPr="00C17A08" w:rsidRDefault="0018172C" w:rsidP="00C17A08">
      <w:pPr>
        <w:pStyle w:val="Heading5"/>
      </w:pPr>
      <w:r w:rsidRPr="00C17A08">
        <w:lastRenderedPageBreak/>
        <w:t>Continuous Improvement</w:t>
      </w:r>
    </w:p>
    <w:p w14:paraId="791E2C33" w14:textId="77777777" w:rsidR="0018172C" w:rsidRPr="00C17A08" w:rsidRDefault="0018172C" w:rsidP="000778E7">
      <w:pPr>
        <w:pStyle w:val="ListParagraph"/>
        <w:numPr>
          <w:ilvl w:val="0"/>
          <w:numId w:val="9"/>
        </w:numPr>
        <w:ind w:left="360"/>
      </w:pPr>
      <w:r w:rsidRPr="00C17A08">
        <w:t>A commitment to continuous improvement, with the ability to refine and enhance the shared problem-solving approach based on feedback and lessons learned from embedded specialist analysts.</w:t>
      </w:r>
    </w:p>
    <w:p w14:paraId="355815AB" w14:textId="138EAEBF" w:rsidR="0018172C" w:rsidRPr="00C17A08" w:rsidRDefault="0018172C" w:rsidP="00C17A08">
      <w:pPr>
        <w:pStyle w:val="Heading5"/>
      </w:pPr>
      <w:r w:rsidRPr="00C17A08">
        <w:t>Certifications</w:t>
      </w:r>
    </w:p>
    <w:p w14:paraId="0F440310" w14:textId="77777777" w:rsidR="0018172C" w:rsidRPr="00C17A08" w:rsidRDefault="0018172C" w:rsidP="000778E7">
      <w:pPr>
        <w:pStyle w:val="ListParagraph"/>
        <w:numPr>
          <w:ilvl w:val="0"/>
          <w:numId w:val="9"/>
        </w:numPr>
        <w:ind w:left="360"/>
      </w:pPr>
      <w:r w:rsidRPr="00C17A08">
        <w:t>Professional certifications in business analysis, project management, or related fields are desirable.</w:t>
      </w:r>
    </w:p>
    <w:p w14:paraId="1C0162E7" w14:textId="63D299F2" w:rsidR="0018172C" w:rsidRPr="00C17A08" w:rsidRDefault="0018172C" w:rsidP="00C17A08">
      <w:pPr>
        <w:pStyle w:val="Heading5"/>
      </w:pPr>
      <w:r w:rsidRPr="00C17A08">
        <w:t>Interpersonal Skills</w:t>
      </w:r>
    </w:p>
    <w:p w14:paraId="7C3C01B8" w14:textId="77777777" w:rsidR="0018172C" w:rsidRPr="00C17A08" w:rsidRDefault="0018172C" w:rsidP="000778E7">
      <w:pPr>
        <w:pStyle w:val="ListParagraph"/>
        <w:numPr>
          <w:ilvl w:val="0"/>
          <w:numId w:val="9"/>
        </w:numPr>
        <w:ind w:left="360"/>
      </w:pPr>
      <w:r w:rsidRPr="00C17A08">
        <w:t>Strong interpersonal skills, with the ability to build productive, collaborative relationships with university stakeholders, department heads, IT professionals, and analysts from various departments.</w:t>
      </w:r>
    </w:p>
    <w:p w14:paraId="14FC3398" w14:textId="43779E35" w:rsidR="0018172C" w:rsidRPr="00C17A08" w:rsidRDefault="0018172C" w:rsidP="00C17A08">
      <w:r w:rsidRPr="00C17A08">
        <w:t xml:space="preserve">These qualifications are essential for a </w:t>
      </w:r>
      <w:r w:rsidR="00E40762" w:rsidRPr="00C17A08">
        <w:t>Senior Business Consultant</w:t>
      </w:r>
      <w:r w:rsidRPr="00C17A08">
        <w:t xml:space="preserve"> to excel in the role and successfully bridge the gap between the university's business needs and its information technology solutions while promoting a culture of collaborative problem-solving and continuous improvement.</w:t>
      </w:r>
    </w:p>
    <w:p w14:paraId="6F3B8FB5" w14:textId="41CBF7B1" w:rsidR="000257CF" w:rsidRPr="00210EA1" w:rsidRDefault="000257CF" w:rsidP="00210EA1">
      <w:pPr>
        <w:pStyle w:val="Heading5"/>
      </w:pPr>
      <w:r w:rsidRPr="00210EA1">
        <w:t>Competencies</w:t>
      </w:r>
    </w:p>
    <w:p w14:paraId="5A3C5EC1" w14:textId="03BC061C" w:rsidR="000257CF" w:rsidRDefault="000257CF" w:rsidP="000778E7">
      <w:pPr>
        <w:pStyle w:val="ListParagraph"/>
        <w:numPr>
          <w:ilvl w:val="0"/>
          <w:numId w:val="9"/>
        </w:numPr>
        <w:ind w:left="360"/>
      </w:pPr>
      <w:r w:rsidRPr="00A96004">
        <w:t xml:space="preserve">Collaboration (Advanced – A):  Consistently fosters collaboration and respect among team members by addressing elements of the group process that impedes, or could impede, the group from reaching its goal. Engages the “right people,” within and beyond organizational boundaries, by matching individual capabilities and skills to the team’s goals. Works with a wide range of teams and readily shares lessons learned and credit for team accomplishments.  </w:t>
      </w:r>
    </w:p>
    <w:p w14:paraId="38F7A65B" w14:textId="71E09BA4" w:rsidR="000257CF" w:rsidRDefault="000257CF" w:rsidP="000778E7">
      <w:pPr>
        <w:pStyle w:val="ListParagraph"/>
        <w:numPr>
          <w:ilvl w:val="0"/>
          <w:numId w:val="9"/>
        </w:numPr>
        <w:ind w:left="360"/>
      </w:pPr>
      <w:r w:rsidRPr="00A96004">
        <w:t xml:space="preserve">Communicating for Results (Advanced – A):  Converses with, writes reports for, and creates/delivers presentations to all levels of colleagues and peer groups in ways that support problem solving and planning. Seeks a consensus with business partners. Debates opinions, tests understanding, and clarifies judgments. Brings conflict into the open empathetically. Explains the context of multiple interrelated situations, asks searching, probing questions, and solicits expert advice prior to </w:t>
      </w:r>
      <w:proofErr w:type="gramStart"/>
      <w:r w:rsidRPr="00A96004">
        <w:t>taking action</w:t>
      </w:r>
      <w:proofErr w:type="gramEnd"/>
      <w:r w:rsidRPr="00A96004">
        <w:t xml:space="preserve"> and making recommendations.   </w:t>
      </w:r>
    </w:p>
    <w:p w14:paraId="4D3B3F75" w14:textId="749D7BBC" w:rsidR="000257CF" w:rsidRDefault="000257CF" w:rsidP="000778E7">
      <w:pPr>
        <w:pStyle w:val="ListParagraph"/>
        <w:numPr>
          <w:ilvl w:val="0"/>
          <w:numId w:val="9"/>
        </w:numPr>
        <w:ind w:left="360"/>
      </w:pPr>
      <w:r w:rsidRPr="00A96004">
        <w:t xml:space="preserve">Problem Solving (Advanced – A):  Diagnoses problems using formal problem-solving tools and techniques from multiple angles and probes underlying issues to generate multiple potential solutions. Proactively anticipates and prevents problems. Devises, facilitates buy-in, makes recommendations, and guides implementation of corrective and/or preventive actions for complex issues that cross organizational boundaries and are unclear in nature. Identifies potential consequences and risk levels. Seeks support and buy-in for problem definition, methods of resolution, and accountability.  </w:t>
      </w:r>
    </w:p>
    <w:p w14:paraId="5AF0648B" w14:textId="2623C781" w:rsidR="000257CF" w:rsidRDefault="000257CF" w:rsidP="000778E7">
      <w:pPr>
        <w:pStyle w:val="ListParagraph"/>
        <w:numPr>
          <w:ilvl w:val="0"/>
          <w:numId w:val="9"/>
        </w:numPr>
        <w:ind w:left="360"/>
      </w:pPr>
      <w:r w:rsidRPr="00A96004">
        <w:t xml:space="preserve">Role Based Competencies:   Analytical Thinking (Advanced – A): Determines criteria for assessing issues and opportunities. Establishes clear goals and priorities needed to assess performance. Identifies relationships and linkages between different information sources. Anticipates issues that are not readily apparent on the surface. Identifies root causes and effects. Establishes clear goals and priorities. Anticipates </w:t>
      </w:r>
      <w:r w:rsidRPr="00A96004">
        <w:lastRenderedPageBreak/>
        <w:t xml:space="preserve">potential problems and develops solutions needed to resolve them. Systemically analyzes relationships between apparently independent problems and issues. Reviews and </w:t>
      </w:r>
      <w:r w:rsidR="00687F27" w:rsidRPr="00A96004">
        <w:t>cross reviews</w:t>
      </w:r>
      <w:r w:rsidRPr="00A96004">
        <w:t xml:space="preserve"> reports. Identifies trends as well as isolated events. Translates analytical reports into management </w:t>
      </w:r>
      <w:r w:rsidR="00687F27" w:rsidRPr="00A96004">
        <w:t>presentations and</w:t>
      </w:r>
      <w:r w:rsidRPr="00A96004">
        <w:t xml:space="preserve"> provides guidance to resolve issues. Anticipates the possible outcome of potential solutions. Identifies areas of significant concern or opportunity. Probes and initiates research to identify critical problems.  </w:t>
      </w:r>
    </w:p>
    <w:p w14:paraId="745A5C4A" w14:textId="57311E24" w:rsidR="000257CF" w:rsidRDefault="000257CF" w:rsidP="000778E7">
      <w:pPr>
        <w:pStyle w:val="ListParagraph"/>
        <w:numPr>
          <w:ilvl w:val="0"/>
          <w:numId w:val="9"/>
        </w:numPr>
        <w:ind w:left="360"/>
      </w:pPr>
      <w:r w:rsidRPr="00A96004">
        <w:t xml:space="preserve">Business Process Knowledge (Advanced – A):  Describes and documents critical cross-functional business process flows. Applies business process reengineering techniques and methods in analyzing process flow and accountability charts. Recommends and advocates substantive process enhancements and assesses both internal and external implications.  </w:t>
      </w:r>
    </w:p>
    <w:p w14:paraId="1C2BFF63" w14:textId="7D04FC12" w:rsidR="00741DDC" w:rsidRDefault="000257CF" w:rsidP="000778E7">
      <w:pPr>
        <w:pStyle w:val="ListParagraph"/>
        <w:numPr>
          <w:ilvl w:val="0"/>
          <w:numId w:val="9"/>
        </w:numPr>
        <w:ind w:left="360"/>
      </w:pPr>
      <w:r w:rsidRPr="00A96004">
        <w:t xml:space="preserve">Initiative (Advanced – A):  Describes future scenarios and related opportunities. Plans potential responses involving resource holders, peers, processes, and technology. Leads a timely response, seeking internal/external advice and consultation, and sustains progress through uncharted territories.  </w:t>
      </w:r>
    </w:p>
    <w:p w14:paraId="124A33BB" w14:textId="77777777" w:rsidR="00982E93" w:rsidRPr="00644EFB" w:rsidRDefault="00982E93" w:rsidP="00982E93">
      <w:pPr>
        <w:pStyle w:val="Heading4"/>
        <w:rPr>
          <w:rFonts w:ascii="Arial" w:hAnsi="Arial" w:cs="Arial"/>
        </w:rPr>
      </w:pPr>
      <w:r>
        <w:rPr>
          <w:rFonts w:ascii="Arial" w:hAnsi="Arial" w:cs="Arial"/>
        </w:rPr>
        <w:t>Supervision:</w:t>
      </w:r>
    </w:p>
    <w:p w14:paraId="43AF4DD2" w14:textId="77777777" w:rsidR="00982E93" w:rsidRPr="00C17A08" w:rsidRDefault="00982E93" w:rsidP="00982E93">
      <w:pPr>
        <w:pStyle w:val="ListParagraph"/>
        <w:numPr>
          <w:ilvl w:val="0"/>
          <w:numId w:val="9"/>
        </w:numPr>
        <w:ind w:left="360"/>
      </w:pPr>
      <w:r w:rsidRPr="00C17A08">
        <w:t>While there may not be direct reports in this position, the Senior Business Consultant’s ability to lead, guide, and collaborate with various stakeholders and teams is essential to effectively bridge the gap between the University's business needs and its IT solutions.</w:t>
      </w:r>
    </w:p>
    <w:p w14:paraId="374956AB" w14:textId="77777777" w:rsidR="00982E93" w:rsidRPr="00D700E5" w:rsidRDefault="00982E93" w:rsidP="00982E93">
      <w:pPr>
        <w:pStyle w:val="ListParagraph"/>
        <w:numPr>
          <w:ilvl w:val="0"/>
          <w:numId w:val="9"/>
        </w:numPr>
        <w:ind w:left="360"/>
      </w:pPr>
      <w:r>
        <w:t>Lead hand to the Business Analyst</w:t>
      </w:r>
    </w:p>
    <w:p w14:paraId="3FE79EC1" w14:textId="77777777" w:rsidR="00982E93" w:rsidRPr="000C2BCD" w:rsidRDefault="00982E93" w:rsidP="00982E93"/>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00E4E454" w14:textId="77777777" w:rsidR="000257CF" w:rsidRPr="005436B9" w:rsidRDefault="000257CF" w:rsidP="000257CF">
      <w:pPr>
        <w:pStyle w:val="Heading5"/>
        <w:rPr>
          <w:rFonts w:cs="Arial"/>
          <w:color w:val="auto"/>
          <w:szCs w:val="24"/>
        </w:rPr>
      </w:pPr>
      <w:r w:rsidRPr="005436B9">
        <w:rPr>
          <w:rFonts w:cs="Arial"/>
          <w:color w:val="auto"/>
          <w:szCs w:val="24"/>
        </w:rPr>
        <w:t>Analytical Reasoning</w:t>
      </w:r>
    </w:p>
    <w:p w14:paraId="681828C7" w14:textId="32F7EFE4" w:rsidR="000257CF" w:rsidRPr="00982E93" w:rsidRDefault="000257CF" w:rsidP="000257CF">
      <w:pPr>
        <w:pStyle w:val="Heading5"/>
        <w:rPr>
          <w:rFonts w:cs="Arial"/>
          <w:b w:val="0"/>
          <w:bCs/>
          <w:color w:val="auto"/>
          <w:sz w:val="22"/>
        </w:rPr>
      </w:pPr>
      <w:r w:rsidRPr="00982E93">
        <w:rPr>
          <w:rFonts w:cs="Arial"/>
          <w:b w:val="0"/>
          <w:bCs/>
          <w:color w:val="auto"/>
          <w:sz w:val="22"/>
        </w:rPr>
        <w:t xml:space="preserve">The </w:t>
      </w:r>
      <w:r w:rsidR="00E40762" w:rsidRPr="00982E93">
        <w:rPr>
          <w:rFonts w:cs="Arial"/>
          <w:b w:val="0"/>
          <w:bCs/>
          <w:color w:val="auto"/>
          <w:sz w:val="22"/>
        </w:rPr>
        <w:t>Senior Business Consultant</w:t>
      </w:r>
      <w:r w:rsidRPr="00982E93">
        <w:rPr>
          <w:rFonts w:cs="Arial"/>
          <w:b w:val="0"/>
          <w:bCs/>
          <w:color w:val="auto"/>
          <w:sz w:val="22"/>
        </w:rPr>
        <w:t xml:space="preserve"> role demands advanced analytical capabilities, including proficiency in data analysis, evaluating IT systems, problem-solving, project management, analytical skills, continuous improvement, and change management. These requirements are vital for effectively bridging the gap between the university's business needs and IT solutions while promoting a culture of collaborative problem-solving and continuous improvement.</w:t>
      </w:r>
    </w:p>
    <w:p w14:paraId="3D063B06" w14:textId="77777777" w:rsidR="000257CF" w:rsidRPr="00805B50" w:rsidRDefault="000257CF" w:rsidP="000257CF">
      <w:pPr>
        <w:pStyle w:val="Heading5"/>
        <w:rPr>
          <w:rFonts w:cs="Arial"/>
          <w:color w:val="auto"/>
          <w:szCs w:val="24"/>
        </w:rPr>
      </w:pPr>
      <w:r w:rsidRPr="00805B50">
        <w:rPr>
          <w:rFonts w:cs="Arial"/>
          <w:color w:val="auto"/>
          <w:szCs w:val="24"/>
        </w:rPr>
        <w:t>Decision Making</w:t>
      </w:r>
    </w:p>
    <w:p w14:paraId="33132AFA" w14:textId="558C1CD4" w:rsidR="000257CF" w:rsidRPr="00982E93" w:rsidRDefault="000257CF" w:rsidP="000257CF">
      <w:pPr>
        <w:pStyle w:val="Heading5"/>
        <w:rPr>
          <w:rFonts w:cs="Arial"/>
          <w:b w:val="0"/>
          <w:bCs/>
          <w:color w:val="auto"/>
          <w:sz w:val="22"/>
        </w:rPr>
      </w:pPr>
      <w:r w:rsidRPr="00982E93">
        <w:rPr>
          <w:rFonts w:cs="Arial"/>
          <w:b w:val="0"/>
          <w:bCs/>
          <w:color w:val="auto"/>
          <w:sz w:val="22"/>
        </w:rPr>
        <w:t xml:space="preserve">Key decision-making factors for the </w:t>
      </w:r>
      <w:r w:rsidR="00E40762" w:rsidRPr="00982E93">
        <w:rPr>
          <w:rFonts w:cs="Arial"/>
          <w:b w:val="0"/>
          <w:bCs/>
          <w:color w:val="auto"/>
          <w:sz w:val="22"/>
        </w:rPr>
        <w:t>Senior Business Consultant</w:t>
      </w:r>
      <w:r w:rsidRPr="00982E93">
        <w:rPr>
          <w:rFonts w:cs="Arial"/>
          <w:b w:val="0"/>
          <w:bCs/>
          <w:color w:val="auto"/>
          <w:sz w:val="22"/>
        </w:rPr>
        <w:t xml:space="preserve"> role include advanced analytical skills in data analysis, system evaluation, problem-solving, project management, and the ability to drive continuous improvement and manage change.</w:t>
      </w:r>
    </w:p>
    <w:p w14:paraId="07EE4B01" w14:textId="77777777" w:rsidR="000257CF" w:rsidRPr="005436B9" w:rsidRDefault="000257CF" w:rsidP="000257CF">
      <w:pPr>
        <w:pStyle w:val="Heading5"/>
        <w:rPr>
          <w:rFonts w:cs="Arial"/>
          <w:color w:val="auto"/>
          <w:szCs w:val="24"/>
        </w:rPr>
      </w:pPr>
      <w:r w:rsidRPr="005436B9">
        <w:rPr>
          <w:rFonts w:cs="Arial"/>
          <w:color w:val="auto"/>
          <w:szCs w:val="24"/>
        </w:rPr>
        <w:t>Impact</w:t>
      </w:r>
    </w:p>
    <w:p w14:paraId="5BC0202F" w14:textId="2C68C9EB" w:rsidR="000257CF" w:rsidRPr="00982E93" w:rsidRDefault="000257CF" w:rsidP="000257CF">
      <w:pPr>
        <w:pStyle w:val="Heading5"/>
        <w:rPr>
          <w:rFonts w:cs="Arial"/>
          <w:b w:val="0"/>
          <w:bCs/>
          <w:color w:val="auto"/>
          <w:sz w:val="22"/>
        </w:rPr>
      </w:pPr>
      <w:r w:rsidRPr="00982E93">
        <w:rPr>
          <w:rFonts w:cs="Arial"/>
          <w:b w:val="0"/>
          <w:bCs/>
          <w:color w:val="auto"/>
          <w:sz w:val="22"/>
        </w:rPr>
        <w:t xml:space="preserve">The </w:t>
      </w:r>
      <w:r w:rsidR="00E40762" w:rsidRPr="00982E93">
        <w:rPr>
          <w:rFonts w:cs="Arial"/>
          <w:b w:val="0"/>
          <w:bCs/>
          <w:color w:val="auto"/>
          <w:sz w:val="22"/>
        </w:rPr>
        <w:t>Senior Business Consultant</w:t>
      </w:r>
      <w:r w:rsidRPr="00982E93">
        <w:rPr>
          <w:rFonts w:cs="Arial"/>
          <w:b w:val="0"/>
          <w:bCs/>
          <w:color w:val="auto"/>
          <w:sz w:val="22"/>
        </w:rPr>
        <w:t xml:space="preserve">'s impact is extensive, aligning business needs with IT solutions, promoting innovation, and improving efficiency while fostering collaboration. This role enhances data-driven decision-making, optimizes processes, and advances system performance, all contributing to the university's strategic goals. Moreover, it plays a key role in fostering a shared problem-solving culture, mentoring specialists, facilitating collaboration, and promoting continuous improvement. The </w:t>
      </w:r>
      <w:r w:rsidR="00E40762" w:rsidRPr="00982E93">
        <w:rPr>
          <w:rFonts w:cs="Arial"/>
          <w:b w:val="0"/>
          <w:bCs/>
          <w:color w:val="auto"/>
          <w:sz w:val="22"/>
        </w:rPr>
        <w:t>Senior Business Consultant</w:t>
      </w:r>
      <w:r w:rsidRPr="00982E93">
        <w:rPr>
          <w:rFonts w:cs="Arial"/>
          <w:b w:val="0"/>
          <w:bCs/>
          <w:color w:val="auto"/>
          <w:sz w:val="22"/>
        </w:rPr>
        <w:t xml:space="preserve"> is pivotal in bridging the gap between business needs and IT solutions, making them indispensable for the university's success.</w:t>
      </w:r>
    </w:p>
    <w:p w14:paraId="26158E28" w14:textId="77777777" w:rsidR="000257CF" w:rsidRPr="005436B9" w:rsidRDefault="000257CF" w:rsidP="000257CF">
      <w:pPr>
        <w:pStyle w:val="Heading5"/>
        <w:rPr>
          <w:rFonts w:cs="Arial"/>
          <w:color w:val="auto"/>
          <w:szCs w:val="24"/>
        </w:rPr>
      </w:pPr>
      <w:r w:rsidRPr="005436B9">
        <w:rPr>
          <w:rFonts w:cs="Arial"/>
          <w:color w:val="auto"/>
          <w:szCs w:val="24"/>
        </w:rPr>
        <w:t>Responsibility for the Work of Others</w:t>
      </w:r>
    </w:p>
    <w:p w14:paraId="23FB51E6" w14:textId="77777777" w:rsidR="000257CF" w:rsidRPr="00982E93" w:rsidRDefault="000257CF" w:rsidP="00982E93">
      <w:pPr>
        <w:tabs>
          <w:tab w:val="left" w:pos="0"/>
          <w:tab w:val="left" w:pos="540"/>
        </w:tabs>
        <w:rPr>
          <w:rFonts w:eastAsiaTheme="majorEastAsia" w:cs="Arial"/>
          <w:bCs/>
          <w:sz w:val="22"/>
        </w:rPr>
      </w:pPr>
      <w:r w:rsidRPr="00982E93">
        <w:rPr>
          <w:rFonts w:eastAsiaTheme="majorEastAsia" w:cs="Arial"/>
          <w:bCs/>
          <w:sz w:val="22"/>
        </w:rPr>
        <w:t>N/A</w:t>
      </w:r>
    </w:p>
    <w:p w14:paraId="7B81B553" w14:textId="77777777" w:rsidR="000257CF" w:rsidRPr="00B519E4" w:rsidRDefault="000257CF" w:rsidP="000257CF">
      <w:pPr>
        <w:pStyle w:val="Heading5"/>
        <w:rPr>
          <w:rFonts w:cs="Arial"/>
          <w:color w:val="auto"/>
          <w:szCs w:val="24"/>
        </w:rPr>
      </w:pPr>
      <w:r w:rsidRPr="00B519E4">
        <w:rPr>
          <w:rFonts w:cs="Arial"/>
          <w:color w:val="auto"/>
          <w:szCs w:val="24"/>
        </w:rPr>
        <w:t>Communication</w:t>
      </w:r>
    </w:p>
    <w:p w14:paraId="36A4D2E9" w14:textId="69E36921" w:rsidR="000257CF" w:rsidRPr="00982E93" w:rsidRDefault="000257CF" w:rsidP="00982E93">
      <w:pPr>
        <w:tabs>
          <w:tab w:val="left" w:pos="0"/>
          <w:tab w:val="left" w:pos="540"/>
        </w:tabs>
        <w:rPr>
          <w:rFonts w:eastAsiaTheme="majorEastAsia" w:cs="Arial"/>
          <w:bCs/>
          <w:sz w:val="22"/>
        </w:rPr>
      </w:pPr>
      <w:r w:rsidRPr="00982E93">
        <w:rPr>
          <w:rFonts w:eastAsiaTheme="majorEastAsia" w:cs="Arial"/>
          <w:bCs/>
          <w:sz w:val="22"/>
        </w:rPr>
        <w:t>This role requires excellent written and verbal communication skills for collaborating with university stakeholders, IT teams, and cross-functional groups. Strong presentation skills are also necessary for conducting collaborative workshops and training sessions, aiding in knowledge sharing and building a collaborative culture. Effective communication is essential for aligning the work with the university's strategic objectives, and it plays a central role in facilitating collaboration, sharing knowledge, and fostering a culture of continuous improvement.</w:t>
      </w:r>
    </w:p>
    <w:p w14:paraId="6C3C0065" w14:textId="77777777" w:rsidR="000257CF" w:rsidRPr="00982E93" w:rsidRDefault="000257CF" w:rsidP="000257CF">
      <w:pPr>
        <w:tabs>
          <w:tab w:val="left" w:pos="0"/>
          <w:tab w:val="left" w:pos="540"/>
        </w:tabs>
        <w:rPr>
          <w:rFonts w:cs="Arial"/>
          <w:sz w:val="22"/>
          <w:u w:val="single"/>
        </w:rPr>
      </w:pPr>
      <w:r w:rsidRPr="00982E93">
        <w:rPr>
          <w:rFonts w:cs="Arial"/>
          <w:sz w:val="22"/>
          <w:u w:val="single"/>
        </w:rPr>
        <w:t>Internal:</w:t>
      </w:r>
    </w:p>
    <w:p w14:paraId="54E81508" w14:textId="77777777" w:rsidR="000257CF" w:rsidRPr="00982E93" w:rsidRDefault="000257CF" w:rsidP="000257CF">
      <w:pPr>
        <w:tabs>
          <w:tab w:val="left" w:pos="0"/>
          <w:tab w:val="left" w:pos="810"/>
        </w:tabs>
        <w:spacing w:after="0"/>
        <w:rPr>
          <w:rFonts w:cs="Arial"/>
          <w:sz w:val="22"/>
          <w:u w:val="single"/>
        </w:rPr>
      </w:pPr>
      <w:r w:rsidRPr="00982E93">
        <w:rPr>
          <w:rFonts w:cs="Arial"/>
          <w:sz w:val="22"/>
          <w:u w:val="single"/>
        </w:rPr>
        <w:t>Managers/Staff/Faculty</w:t>
      </w:r>
      <w:r w:rsidRPr="00982E93">
        <w:rPr>
          <w:rFonts w:cs="Arial"/>
          <w:sz w:val="22"/>
        </w:rPr>
        <w:t>:</w:t>
      </w:r>
    </w:p>
    <w:p w14:paraId="667BB4C9" w14:textId="77777777" w:rsidR="000257CF" w:rsidRPr="00982E93" w:rsidRDefault="000257CF" w:rsidP="000778E7">
      <w:pPr>
        <w:pStyle w:val="ListParagraph"/>
        <w:numPr>
          <w:ilvl w:val="0"/>
          <w:numId w:val="2"/>
        </w:numPr>
        <w:spacing w:after="0"/>
        <w:rPr>
          <w:rFonts w:cs="Arial"/>
          <w:sz w:val="22"/>
        </w:rPr>
      </w:pPr>
      <w:r w:rsidRPr="00982E93">
        <w:rPr>
          <w:rFonts w:cs="Arial"/>
          <w:sz w:val="22"/>
        </w:rPr>
        <w:t>working with management regarding project assignments, updates, decision-making framework, and action-plan development</w:t>
      </w:r>
    </w:p>
    <w:p w14:paraId="32D37DE7" w14:textId="77777777" w:rsidR="000257CF" w:rsidRPr="00982E93" w:rsidRDefault="000257CF" w:rsidP="000778E7">
      <w:pPr>
        <w:pStyle w:val="ListParagraph"/>
        <w:numPr>
          <w:ilvl w:val="0"/>
          <w:numId w:val="2"/>
        </w:numPr>
        <w:tabs>
          <w:tab w:val="left" w:pos="0"/>
          <w:tab w:val="left" w:pos="810"/>
        </w:tabs>
        <w:spacing w:after="0" w:line="240" w:lineRule="auto"/>
        <w:rPr>
          <w:rFonts w:cs="Arial"/>
          <w:sz w:val="22"/>
        </w:rPr>
      </w:pPr>
      <w:r w:rsidRPr="00982E93">
        <w:rPr>
          <w:rFonts w:cs="Arial"/>
          <w:sz w:val="22"/>
        </w:rPr>
        <w:t>Communicates and gains commitment from internal stakeholders</w:t>
      </w:r>
    </w:p>
    <w:p w14:paraId="7691DC8F" w14:textId="77777777" w:rsidR="000257CF" w:rsidRPr="00982E93" w:rsidRDefault="000257CF" w:rsidP="000778E7">
      <w:pPr>
        <w:pStyle w:val="ListParagraph"/>
        <w:numPr>
          <w:ilvl w:val="0"/>
          <w:numId w:val="2"/>
        </w:numPr>
        <w:tabs>
          <w:tab w:val="left" w:pos="0"/>
          <w:tab w:val="left" w:pos="810"/>
        </w:tabs>
        <w:spacing w:after="0" w:line="240" w:lineRule="auto"/>
        <w:rPr>
          <w:rFonts w:cs="Arial"/>
          <w:sz w:val="22"/>
        </w:rPr>
      </w:pPr>
      <w:r w:rsidRPr="00982E93">
        <w:rPr>
          <w:rFonts w:cs="Arial"/>
          <w:sz w:val="22"/>
        </w:rPr>
        <w:t>Investigate, report, and resolve system irregularities</w:t>
      </w:r>
    </w:p>
    <w:p w14:paraId="54C74B64" w14:textId="77777777" w:rsidR="000257CF" w:rsidRPr="00982E93" w:rsidRDefault="000257CF" w:rsidP="000778E7">
      <w:pPr>
        <w:pStyle w:val="ListParagraph"/>
        <w:numPr>
          <w:ilvl w:val="0"/>
          <w:numId w:val="2"/>
        </w:numPr>
        <w:tabs>
          <w:tab w:val="left" w:pos="0"/>
          <w:tab w:val="left" w:pos="810"/>
        </w:tabs>
        <w:spacing w:after="0" w:line="240" w:lineRule="auto"/>
        <w:rPr>
          <w:rFonts w:cs="Arial"/>
          <w:sz w:val="22"/>
        </w:rPr>
      </w:pPr>
      <w:r w:rsidRPr="00982E93">
        <w:rPr>
          <w:rFonts w:cs="Arial"/>
          <w:sz w:val="22"/>
        </w:rPr>
        <w:t>Providing management with guidance and direction on project outcomes</w:t>
      </w:r>
    </w:p>
    <w:p w14:paraId="7CA41550" w14:textId="77777777" w:rsidR="000257CF" w:rsidRPr="00982E93" w:rsidRDefault="000257CF" w:rsidP="000778E7">
      <w:pPr>
        <w:pStyle w:val="ListParagraph"/>
        <w:numPr>
          <w:ilvl w:val="0"/>
          <w:numId w:val="2"/>
        </w:numPr>
        <w:tabs>
          <w:tab w:val="left" w:pos="0"/>
          <w:tab w:val="left" w:pos="810"/>
        </w:tabs>
        <w:spacing w:after="0" w:line="240" w:lineRule="auto"/>
        <w:rPr>
          <w:rFonts w:cs="Arial"/>
          <w:sz w:val="22"/>
        </w:rPr>
      </w:pPr>
      <w:r w:rsidRPr="00982E93">
        <w:rPr>
          <w:rFonts w:cs="Arial"/>
          <w:sz w:val="22"/>
        </w:rPr>
        <w:t xml:space="preserve">Coordinates meetings </w:t>
      </w:r>
    </w:p>
    <w:p w14:paraId="3DD2A409" w14:textId="77777777" w:rsidR="000257CF" w:rsidRPr="00982E93" w:rsidRDefault="000257CF" w:rsidP="000778E7">
      <w:pPr>
        <w:pStyle w:val="ListParagraph"/>
        <w:numPr>
          <w:ilvl w:val="0"/>
          <w:numId w:val="2"/>
        </w:numPr>
        <w:tabs>
          <w:tab w:val="left" w:pos="0"/>
          <w:tab w:val="left" w:pos="810"/>
        </w:tabs>
        <w:spacing w:after="0" w:line="240" w:lineRule="auto"/>
        <w:rPr>
          <w:rFonts w:cs="Arial"/>
          <w:sz w:val="22"/>
        </w:rPr>
      </w:pPr>
      <w:r w:rsidRPr="00982E93">
        <w:rPr>
          <w:rFonts w:cs="Arial"/>
          <w:sz w:val="22"/>
        </w:rPr>
        <w:t>Representing the Financial Services Department when hosting information and training sessions</w:t>
      </w:r>
    </w:p>
    <w:p w14:paraId="54EBBE6A" w14:textId="77777777" w:rsidR="000257CF" w:rsidRPr="00982E93" w:rsidRDefault="000257CF" w:rsidP="000257CF">
      <w:pPr>
        <w:pStyle w:val="ListParagraph"/>
        <w:tabs>
          <w:tab w:val="left" w:pos="0"/>
          <w:tab w:val="left" w:pos="810"/>
        </w:tabs>
        <w:spacing w:after="0" w:line="240" w:lineRule="auto"/>
        <w:ind w:left="360"/>
        <w:rPr>
          <w:rFonts w:cs="Arial"/>
          <w:sz w:val="22"/>
        </w:rPr>
      </w:pPr>
    </w:p>
    <w:p w14:paraId="72F4DDD8" w14:textId="77777777" w:rsidR="000257CF" w:rsidRPr="00982E93" w:rsidRDefault="000257CF" w:rsidP="000257CF">
      <w:pPr>
        <w:tabs>
          <w:tab w:val="left" w:pos="0"/>
          <w:tab w:val="left" w:pos="540"/>
        </w:tabs>
        <w:spacing w:after="0"/>
        <w:rPr>
          <w:rFonts w:cs="Arial"/>
          <w:sz w:val="22"/>
        </w:rPr>
      </w:pPr>
      <w:r w:rsidRPr="00982E93">
        <w:rPr>
          <w:rFonts w:cs="Arial"/>
          <w:sz w:val="22"/>
          <w:u w:val="single"/>
        </w:rPr>
        <w:t>External</w:t>
      </w:r>
      <w:r w:rsidRPr="00982E93">
        <w:rPr>
          <w:rFonts w:cs="Arial"/>
          <w:sz w:val="22"/>
        </w:rPr>
        <w:t>:</w:t>
      </w:r>
    </w:p>
    <w:p w14:paraId="1FD5A7B4" w14:textId="68A335DD" w:rsidR="000257CF" w:rsidRPr="00982E93" w:rsidRDefault="000257CF" w:rsidP="000257CF">
      <w:pPr>
        <w:pStyle w:val="ListParagraph"/>
        <w:numPr>
          <w:ilvl w:val="0"/>
          <w:numId w:val="3"/>
        </w:numPr>
        <w:tabs>
          <w:tab w:val="left" w:pos="0"/>
          <w:tab w:val="left" w:pos="720"/>
        </w:tabs>
        <w:spacing w:after="0" w:line="240" w:lineRule="auto"/>
        <w:rPr>
          <w:rFonts w:cs="Arial"/>
          <w:sz w:val="22"/>
        </w:rPr>
      </w:pPr>
      <w:r w:rsidRPr="00982E93">
        <w:rPr>
          <w:rFonts w:cs="Arial"/>
          <w:sz w:val="22"/>
          <w:u w:val="single"/>
        </w:rPr>
        <w:t>Service Providers</w:t>
      </w:r>
      <w:r w:rsidRPr="00982E93">
        <w:rPr>
          <w:rFonts w:cs="Arial"/>
          <w:sz w:val="22"/>
        </w:rPr>
        <w:t xml:space="preserve"> – Maintaining open communication with system service providers, ensuring full comprehension during meetings to allow appropriate set-up and understanding of system parameters. </w:t>
      </w:r>
    </w:p>
    <w:p w14:paraId="628F699F" w14:textId="77777777" w:rsidR="000257CF" w:rsidRPr="005436B9" w:rsidRDefault="000257CF" w:rsidP="000257CF">
      <w:pPr>
        <w:pStyle w:val="Heading5"/>
        <w:rPr>
          <w:rFonts w:cs="Arial"/>
          <w:color w:val="auto"/>
          <w:szCs w:val="24"/>
        </w:rPr>
      </w:pPr>
      <w:r w:rsidRPr="005436B9">
        <w:rPr>
          <w:rFonts w:cs="Arial"/>
          <w:color w:val="auto"/>
          <w:szCs w:val="24"/>
        </w:rPr>
        <w:lastRenderedPageBreak/>
        <w:t>Motor/Sensory Skills</w:t>
      </w:r>
    </w:p>
    <w:p w14:paraId="32D3F2AC" w14:textId="77777777" w:rsidR="000257CF" w:rsidRPr="00982E93" w:rsidRDefault="000257CF" w:rsidP="000778E7">
      <w:pPr>
        <w:pStyle w:val="ListParagraph"/>
        <w:numPr>
          <w:ilvl w:val="0"/>
          <w:numId w:val="4"/>
        </w:numPr>
        <w:tabs>
          <w:tab w:val="left" w:pos="1140"/>
        </w:tabs>
        <w:spacing w:after="0" w:line="240" w:lineRule="auto"/>
        <w:rPr>
          <w:rFonts w:cs="Arial"/>
          <w:sz w:val="22"/>
        </w:rPr>
      </w:pPr>
      <w:r w:rsidRPr="00982E93">
        <w:rPr>
          <w:rFonts w:cs="Arial"/>
          <w:sz w:val="22"/>
        </w:rPr>
        <w:t>Fine motor skills are required for keyboarding with speed and accuracy.</w:t>
      </w:r>
    </w:p>
    <w:p w14:paraId="08117845" w14:textId="77777777" w:rsidR="000257CF" w:rsidRPr="00982E93" w:rsidRDefault="000257CF" w:rsidP="000778E7">
      <w:pPr>
        <w:pStyle w:val="ListParagraph"/>
        <w:numPr>
          <w:ilvl w:val="0"/>
          <w:numId w:val="4"/>
        </w:numPr>
        <w:tabs>
          <w:tab w:val="left" w:pos="1140"/>
        </w:tabs>
        <w:spacing w:after="0" w:line="240" w:lineRule="auto"/>
        <w:rPr>
          <w:rFonts w:cs="Arial"/>
          <w:sz w:val="22"/>
        </w:rPr>
      </w:pPr>
      <w:r w:rsidRPr="00982E93">
        <w:rPr>
          <w:rFonts w:cs="Arial"/>
          <w:sz w:val="22"/>
        </w:rPr>
        <w:t>Dexterity - handwriting, typing and operating a mouse on a PC system.</w:t>
      </w:r>
    </w:p>
    <w:p w14:paraId="213FA2FE" w14:textId="77777777" w:rsidR="000257CF" w:rsidRPr="00982E93" w:rsidRDefault="000257CF" w:rsidP="000778E7">
      <w:pPr>
        <w:pStyle w:val="ListParagraph"/>
        <w:numPr>
          <w:ilvl w:val="0"/>
          <w:numId w:val="4"/>
        </w:numPr>
        <w:tabs>
          <w:tab w:val="left" w:pos="1140"/>
        </w:tabs>
        <w:spacing w:after="0" w:line="240" w:lineRule="auto"/>
        <w:rPr>
          <w:rFonts w:cs="Arial"/>
          <w:sz w:val="22"/>
        </w:rPr>
      </w:pPr>
      <w:r w:rsidRPr="00982E93">
        <w:rPr>
          <w:rFonts w:cs="Arial"/>
          <w:sz w:val="22"/>
        </w:rPr>
        <w:t>Hearing/Reasoning Skills - Acuity for dealing with people during phone inquiries and meetings.</w:t>
      </w:r>
    </w:p>
    <w:p w14:paraId="215CBF65" w14:textId="585645DC" w:rsidR="000257CF" w:rsidRPr="00C00B07" w:rsidRDefault="000257CF" w:rsidP="000778E7">
      <w:pPr>
        <w:pStyle w:val="ListParagraph"/>
        <w:numPr>
          <w:ilvl w:val="0"/>
          <w:numId w:val="4"/>
        </w:numPr>
        <w:tabs>
          <w:tab w:val="left" w:pos="1140"/>
        </w:tabs>
        <w:spacing w:after="0" w:line="240" w:lineRule="auto"/>
        <w:rPr>
          <w:rFonts w:cs="Arial"/>
          <w:szCs w:val="24"/>
        </w:rPr>
      </w:pPr>
      <w:r w:rsidRPr="00982E93">
        <w:rPr>
          <w:rFonts w:cs="Arial"/>
          <w:sz w:val="22"/>
        </w:rPr>
        <w:t>Visual/Sensory Distinction - Ability to read documents while keying information into the computer. Seeing all information on computer screens, reports – interpret, edit and analyze data.</w:t>
      </w:r>
    </w:p>
    <w:p w14:paraId="7E27465A" w14:textId="77777777" w:rsidR="000257CF" w:rsidRPr="005436B9" w:rsidRDefault="000257CF" w:rsidP="000257CF">
      <w:pPr>
        <w:pStyle w:val="Heading5"/>
        <w:rPr>
          <w:rFonts w:cs="Arial"/>
          <w:color w:val="auto"/>
          <w:szCs w:val="24"/>
        </w:rPr>
      </w:pPr>
      <w:r w:rsidRPr="005436B9">
        <w:rPr>
          <w:rFonts w:cs="Arial"/>
          <w:color w:val="auto"/>
          <w:szCs w:val="24"/>
        </w:rPr>
        <w:t>Effort</w:t>
      </w:r>
    </w:p>
    <w:p w14:paraId="43C2E188" w14:textId="77777777" w:rsidR="000257CF" w:rsidRPr="00982E93" w:rsidRDefault="000257CF" w:rsidP="000257CF">
      <w:pPr>
        <w:tabs>
          <w:tab w:val="left" w:pos="540"/>
        </w:tabs>
        <w:spacing w:after="0"/>
        <w:rPr>
          <w:rFonts w:cs="Arial"/>
          <w:sz w:val="22"/>
          <w:u w:val="single"/>
        </w:rPr>
      </w:pPr>
      <w:r w:rsidRPr="00982E93">
        <w:rPr>
          <w:rFonts w:cs="Arial"/>
          <w:sz w:val="22"/>
          <w:u w:val="single"/>
        </w:rPr>
        <w:t>Mental:</w:t>
      </w:r>
    </w:p>
    <w:p w14:paraId="2652FB65" w14:textId="77777777" w:rsidR="000257CF" w:rsidRPr="00982E93" w:rsidRDefault="000257CF" w:rsidP="000778E7">
      <w:pPr>
        <w:pStyle w:val="ListParagraph"/>
        <w:numPr>
          <w:ilvl w:val="0"/>
          <w:numId w:val="5"/>
        </w:numPr>
        <w:spacing w:after="0" w:line="240" w:lineRule="auto"/>
        <w:rPr>
          <w:rFonts w:cs="Arial"/>
          <w:sz w:val="22"/>
        </w:rPr>
      </w:pPr>
      <w:r w:rsidRPr="00982E93">
        <w:rPr>
          <w:rFonts w:cs="Arial"/>
          <w:sz w:val="22"/>
        </w:rPr>
        <w:t>Analytical and problem-solving skills.</w:t>
      </w:r>
    </w:p>
    <w:p w14:paraId="58831520" w14:textId="77777777" w:rsidR="000257CF" w:rsidRPr="00982E93" w:rsidRDefault="000257CF" w:rsidP="000778E7">
      <w:pPr>
        <w:pStyle w:val="ListParagraph"/>
        <w:numPr>
          <w:ilvl w:val="0"/>
          <w:numId w:val="5"/>
        </w:numPr>
        <w:spacing w:after="0" w:line="240" w:lineRule="auto"/>
        <w:rPr>
          <w:rFonts w:cs="Arial"/>
          <w:sz w:val="22"/>
        </w:rPr>
      </w:pPr>
      <w:r w:rsidRPr="00982E93">
        <w:rPr>
          <w:rFonts w:cs="Arial"/>
          <w:sz w:val="22"/>
        </w:rPr>
        <w:t xml:space="preserve">Ability to work in a shared workspace with background noise and other distractions. Lack of privacy to concentrate when keying. </w:t>
      </w:r>
    </w:p>
    <w:p w14:paraId="37CE58BF" w14:textId="77777777" w:rsidR="000257CF" w:rsidRPr="00982E93" w:rsidRDefault="000257CF" w:rsidP="000778E7">
      <w:pPr>
        <w:pStyle w:val="ListParagraph"/>
        <w:numPr>
          <w:ilvl w:val="0"/>
          <w:numId w:val="5"/>
        </w:numPr>
        <w:spacing w:after="0" w:line="240" w:lineRule="auto"/>
        <w:rPr>
          <w:rFonts w:cs="Arial"/>
          <w:sz w:val="22"/>
        </w:rPr>
      </w:pPr>
      <w:r w:rsidRPr="00982E93">
        <w:rPr>
          <w:rFonts w:cs="Arial"/>
          <w:sz w:val="22"/>
        </w:rPr>
        <w:t xml:space="preserve">Ability to multi-task, shift priorities with workload when new/unexpected issues arise.  </w:t>
      </w:r>
    </w:p>
    <w:p w14:paraId="022F755A" w14:textId="77777777" w:rsidR="000257CF" w:rsidRPr="00982E93" w:rsidRDefault="000257CF" w:rsidP="000778E7">
      <w:pPr>
        <w:pStyle w:val="ListParagraph"/>
        <w:numPr>
          <w:ilvl w:val="0"/>
          <w:numId w:val="5"/>
        </w:numPr>
        <w:spacing w:after="0" w:line="240" w:lineRule="auto"/>
        <w:rPr>
          <w:rFonts w:cs="Arial"/>
          <w:sz w:val="22"/>
        </w:rPr>
      </w:pPr>
      <w:r w:rsidRPr="00982E93">
        <w:rPr>
          <w:rFonts w:cs="Arial"/>
          <w:sz w:val="22"/>
        </w:rPr>
        <w:t>Listening – required to resolve problems, understanding of issues, ask appropriate questions for clarification.</w:t>
      </w:r>
      <w:r w:rsidRPr="00982E93">
        <w:rPr>
          <w:rFonts w:cs="Arial"/>
          <w:sz w:val="22"/>
        </w:rPr>
        <w:br/>
      </w:r>
    </w:p>
    <w:p w14:paraId="71B5A8A0" w14:textId="77777777" w:rsidR="000257CF" w:rsidRPr="00982E93" w:rsidRDefault="000257CF" w:rsidP="000257CF">
      <w:pPr>
        <w:tabs>
          <w:tab w:val="left" w:pos="540"/>
        </w:tabs>
        <w:spacing w:after="0"/>
        <w:rPr>
          <w:rFonts w:cs="Arial"/>
          <w:sz w:val="22"/>
          <w:u w:val="single"/>
        </w:rPr>
      </w:pPr>
      <w:r w:rsidRPr="00982E93">
        <w:rPr>
          <w:rFonts w:cs="Arial"/>
          <w:sz w:val="22"/>
          <w:u w:val="single"/>
        </w:rPr>
        <w:t>Physical:</w:t>
      </w:r>
    </w:p>
    <w:p w14:paraId="61130566" w14:textId="77777777" w:rsidR="000257CF" w:rsidRPr="00982E93" w:rsidRDefault="000257CF" w:rsidP="000778E7">
      <w:pPr>
        <w:pStyle w:val="ListParagraph"/>
        <w:numPr>
          <w:ilvl w:val="0"/>
          <w:numId w:val="6"/>
        </w:numPr>
        <w:tabs>
          <w:tab w:val="left" w:pos="360"/>
        </w:tabs>
        <w:spacing w:after="0" w:line="240" w:lineRule="auto"/>
        <w:ind w:hanging="720"/>
        <w:rPr>
          <w:rFonts w:cs="Arial"/>
          <w:sz w:val="22"/>
        </w:rPr>
      </w:pPr>
      <w:r w:rsidRPr="00982E93">
        <w:rPr>
          <w:rFonts w:cs="Arial"/>
          <w:sz w:val="22"/>
        </w:rPr>
        <w:t>Sitting for extended periods.</w:t>
      </w:r>
    </w:p>
    <w:p w14:paraId="23DBF2C6" w14:textId="67F60240" w:rsidR="000257CF" w:rsidRPr="00982E93" w:rsidRDefault="000257CF" w:rsidP="00982E93">
      <w:pPr>
        <w:pStyle w:val="ListParagraph"/>
        <w:numPr>
          <w:ilvl w:val="0"/>
          <w:numId w:val="6"/>
        </w:numPr>
        <w:tabs>
          <w:tab w:val="left" w:pos="360"/>
        </w:tabs>
        <w:spacing w:after="0" w:line="240" w:lineRule="auto"/>
        <w:ind w:hanging="720"/>
        <w:rPr>
          <w:rFonts w:cs="Arial"/>
          <w:sz w:val="22"/>
        </w:rPr>
      </w:pPr>
      <w:r w:rsidRPr="00982E93">
        <w:rPr>
          <w:rFonts w:cs="Arial"/>
          <w:sz w:val="22"/>
        </w:rPr>
        <w:t>Keyboarding for extended periods.</w:t>
      </w:r>
    </w:p>
    <w:p w14:paraId="47FD5219" w14:textId="77777777" w:rsidR="000257CF" w:rsidRPr="005436B9" w:rsidRDefault="000257CF" w:rsidP="000257CF">
      <w:pPr>
        <w:pStyle w:val="Heading5"/>
        <w:rPr>
          <w:rFonts w:cs="Arial"/>
          <w:color w:val="auto"/>
          <w:szCs w:val="24"/>
        </w:rPr>
      </w:pPr>
      <w:r w:rsidRPr="005436B9">
        <w:rPr>
          <w:rFonts w:cs="Arial"/>
          <w:color w:val="auto"/>
          <w:szCs w:val="24"/>
        </w:rPr>
        <w:t>Working Conditions</w:t>
      </w:r>
    </w:p>
    <w:p w14:paraId="5C435D73" w14:textId="77777777" w:rsidR="000257CF" w:rsidRPr="00982E93" w:rsidRDefault="000257CF" w:rsidP="000257CF">
      <w:pPr>
        <w:tabs>
          <w:tab w:val="left" w:pos="540"/>
        </w:tabs>
        <w:spacing w:after="0"/>
        <w:rPr>
          <w:rFonts w:cs="Arial"/>
          <w:sz w:val="22"/>
          <w:u w:val="single"/>
        </w:rPr>
      </w:pPr>
      <w:r w:rsidRPr="00982E93">
        <w:rPr>
          <w:rFonts w:cs="Arial"/>
          <w:sz w:val="22"/>
          <w:u w:val="single"/>
        </w:rPr>
        <w:t>Physical:</w:t>
      </w:r>
    </w:p>
    <w:p w14:paraId="1F64F2D9" w14:textId="77777777" w:rsidR="000257CF" w:rsidRPr="00982E93" w:rsidRDefault="000257CF" w:rsidP="000778E7">
      <w:pPr>
        <w:pStyle w:val="ListParagraph"/>
        <w:numPr>
          <w:ilvl w:val="0"/>
          <w:numId w:val="7"/>
        </w:numPr>
        <w:tabs>
          <w:tab w:val="left" w:pos="1080"/>
        </w:tabs>
        <w:spacing w:after="0" w:line="240" w:lineRule="auto"/>
        <w:rPr>
          <w:rFonts w:cs="Arial"/>
          <w:sz w:val="22"/>
        </w:rPr>
      </w:pPr>
      <w:r w:rsidRPr="00982E93">
        <w:rPr>
          <w:rFonts w:cs="Arial"/>
          <w:sz w:val="22"/>
        </w:rPr>
        <w:t>Constant repetitive motion to key for extended periods can contribute to back, eye and wrist strain and stiffness.</w:t>
      </w:r>
      <w:r w:rsidRPr="00982E93">
        <w:rPr>
          <w:rFonts w:cs="Arial"/>
          <w:sz w:val="22"/>
        </w:rPr>
        <w:br/>
      </w:r>
    </w:p>
    <w:p w14:paraId="7EC54226" w14:textId="77777777" w:rsidR="000257CF" w:rsidRPr="00982E93" w:rsidRDefault="000257CF" w:rsidP="000257CF">
      <w:pPr>
        <w:tabs>
          <w:tab w:val="left" w:pos="540"/>
        </w:tabs>
        <w:spacing w:after="0"/>
        <w:rPr>
          <w:rFonts w:cs="Arial"/>
          <w:sz w:val="22"/>
          <w:u w:val="single"/>
        </w:rPr>
      </w:pPr>
      <w:r w:rsidRPr="00982E93">
        <w:rPr>
          <w:rFonts w:cs="Arial"/>
          <w:sz w:val="22"/>
          <w:u w:val="single"/>
        </w:rPr>
        <w:t>Psychological:</w:t>
      </w:r>
    </w:p>
    <w:p w14:paraId="7087AB68" w14:textId="77777777" w:rsidR="000257CF" w:rsidRPr="00982E93" w:rsidRDefault="000257CF" w:rsidP="000778E7">
      <w:pPr>
        <w:pStyle w:val="ListParagraph"/>
        <w:numPr>
          <w:ilvl w:val="0"/>
          <w:numId w:val="8"/>
        </w:numPr>
        <w:tabs>
          <w:tab w:val="left" w:pos="1080"/>
        </w:tabs>
        <w:spacing w:after="0" w:line="240" w:lineRule="auto"/>
        <w:rPr>
          <w:rFonts w:cs="Arial"/>
          <w:sz w:val="22"/>
        </w:rPr>
      </w:pPr>
      <w:r w:rsidRPr="00982E93">
        <w:rPr>
          <w:rFonts w:cs="Arial"/>
          <w:sz w:val="22"/>
        </w:rPr>
        <w:t>Ability to work with frequent interruptions.</w:t>
      </w:r>
    </w:p>
    <w:p w14:paraId="1FC79B83" w14:textId="77777777" w:rsidR="000257CF" w:rsidRPr="00982E93" w:rsidRDefault="000257CF" w:rsidP="000778E7">
      <w:pPr>
        <w:pStyle w:val="ListParagraph"/>
        <w:numPr>
          <w:ilvl w:val="0"/>
          <w:numId w:val="8"/>
        </w:numPr>
        <w:tabs>
          <w:tab w:val="left" w:pos="1080"/>
        </w:tabs>
        <w:spacing w:after="0" w:line="240" w:lineRule="auto"/>
        <w:rPr>
          <w:rFonts w:cs="Arial"/>
          <w:sz w:val="22"/>
        </w:rPr>
      </w:pPr>
      <w:r w:rsidRPr="00982E93">
        <w:rPr>
          <w:rFonts w:cs="Arial"/>
          <w:sz w:val="22"/>
        </w:rPr>
        <w:t>Ability to reprioritize work based on new/unexpected issues that arise. Multiple competing demands.</w:t>
      </w:r>
    </w:p>
    <w:p w14:paraId="47A5A544" w14:textId="77777777" w:rsidR="000257CF" w:rsidRPr="00982E93" w:rsidRDefault="000257CF" w:rsidP="000778E7">
      <w:pPr>
        <w:pStyle w:val="ListParagraph"/>
        <w:numPr>
          <w:ilvl w:val="0"/>
          <w:numId w:val="8"/>
        </w:numPr>
        <w:tabs>
          <w:tab w:val="left" w:pos="1080"/>
        </w:tabs>
        <w:spacing w:after="0" w:line="240" w:lineRule="auto"/>
        <w:rPr>
          <w:rFonts w:cs="Arial"/>
          <w:sz w:val="22"/>
        </w:rPr>
      </w:pPr>
      <w:r w:rsidRPr="00982E93">
        <w:rPr>
          <w:rFonts w:cs="Arial"/>
          <w:sz w:val="22"/>
        </w:rPr>
        <w:t>Responding to complaints from faculty, staff, vendors, and students regarding system deficiencies.</w:t>
      </w:r>
    </w:p>
    <w:p w14:paraId="38C1EFC7" w14:textId="77777777" w:rsidR="000257CF" w:rsidRPr="00982E93" w:rsidRDefault="000257CF" w:rsidP="000778E7">
      <w:pPr>
        <w:pStyle w:val="ListParagraph"/>
        <w:numPr>
          <w:ilvl w:val="0"/>
          <w:numId w:val="8"/>
        </w:numPr>
        <w:tabs>
          <w:tab w:val="left" w:pos="1080"/>
        </w:tabs>
        <w:spacing w:after="0" w:line="240" w:lineRule="auto"/>
        <w:rPr>
          <w:sz w:val="22"/>
          <w:szCs w:val="20"/>
        </w:rPr>
      </w:pPr>
      <w:r w:rsidRPr="00982E93">
        <w:rPr>
          <w:rFonts w:cs="Arial"/>
          <w:sz w:val="22"/>
        </w:rPr>
        <w:t>Adhering to strict deadlines, timely completion of tasks within deadlines.</w:t>
      </w:r>
    </w:p>
    <w:p w14:paraId="5EF1374E" w14:textId="3E595EBA" w:rsidR="00CA2A5E" w:rsidRDefault="00CA2A5E" w:rsidP="000257CF"/>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3B8EA1" w14:textId="77777777" w:rsidR="0091522E" w:rsidRDefault="0091522E" w:rsidP="00937CA4">
      <w:pPr>
        <w:spacing w:after="0" w:line="240" w:lineRule="auto"/>
      </w:pPr>
      <w:r>
        <w:separator/>
      </w:r>
    </w:p>
  </w:endnote>
  <w:endnote w:type="continuationSeparator" w:id="0">
    <w:p w14:paraId="48E6A794" w14:textId="77777777" w:rsidR="0091522E" w:rsidRDefault="0091522E"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03D39C52"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C17A08" w:rsidRPr="00C17A08">
              <w:rPr>
                <w:rFonts w:cs="Arial"/>
                <w:i/>
                <w:iCs/>
                <w:color w:val="808080" w:themeColor="background1" w:themeShade="80"/>
                <w:sz w:val="18"/>
                <w:szCs w:val="18"/>
              </w:rPr>
              <w:t>X-468 | VIP: 1975</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C17A08" w:rsidRPr="00C17A08">
              <w:rPr>
                <w:rFonts w:cs="Arial"/>
                <w:i/>
                <w:iCs/>
                <w:color w:val="808080" w:themeColor="background1" w:themeShade="80"/>
                <w:sz w:val="18"/>
                <w:szCs w:val="18"/>
              </w:rPr>
              <w:t>July 31, 2024</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68F804" w14:textId="77777777" w:rsidR="0091522E" w:rsidRDefault="0091522E" w:rsidP="00937CA4">
      <w:pPr>
        <w:spacing w:after="0" w:line="240" w:lineRule="auto"/>
      </w:pPr>
      <w:r>
        <w:separator/>
      </w:r>
    </w:p>
  </w:footnote>
  <w:footnote w:type="continuationSeparator" w:id="0">
    <w:p w14:paraId="4FE7A4D9" w14:textId="77777777" w:rsidR="0091522E" w:rsidRDefault="0091522E"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2616BF5"/>
    <w:multiLevelType w:val="hybridMultilevel"/>
    <w:tmpl w:val="B90223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E042E31"/>
    <w:multiLevelType w:val="hybridMultilevel"/>
    <w:tmpl w:val="B8A2C0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64A57A1"/>
    <w:multiLevelType w:val="hybridMultilevel"/>
    <w:tmpl w:val="EB48A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B8960A3E">
      <w:numFmt w:val="bullet"/>
      <w:lvlText w:val="-"/>
      <w:lvlJc w:val="left"/>
      <w:pPr>
        <w:ind w:left="2160" w:hanging="360"/>
      </w:pPr>
      <w:rPr>
        <w:rFonts w:ascii="Calibri" w:eastAsia="Times New Roman" w:hAnsi="Calibri" w:cstheme="minorHAnsi" w:hint="default"/>
        <w:sz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3B6FF5"/>
    <w:multiLevelType w:val="hybridMultilevel"/>
    <w:tmpl w:val="937804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B6B3C02"/>
    <w:multiLevelType w:val="hybridMultilevel"/>
    <w:tmpl w:val="CE90E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2C537EE"/>
    <w:multiLevelType w:val="hybridMultilevel"/>
    <w:tmpl w:val="D6FE6E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5575AED"/>
    <w:multiLevelType w:val="hybridMultilevel"/>
    <w:tmpl w:val="FE384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686556B"/>
    <w:multiLevelType w:val="hybridMultilevel"/>
    <w:tmpl w:val="4E161A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1859387895">
    <w:abstractNumId w:val="7"/>
  </w:num>
  <w:num w:numId="3" w16cid:durableId="1880626920">
    <w:abstractNumId w:val="5"/>
  </w:num>
  <w:num w:numId="4" w16cid:durableId="875432967">
    <w:abstractNumId w:val="6"/>
  </w:num>
  <w:num w:numId="5" w16cid:durableId="676424191">
    <w:abstractNumId w:val="2"/>
  </w:num>
  <w:num w:numId="6" w16cid:durableId="1363825715">
    <w:abstractNumId w:val="3"/>
  </w:num>
  <w:num w:numId="7" w16cid:durableId="2058817654">
    <w:abstractNumId w:val="8"/>
  </w:num>
  <w:num w:numId="8" w16cid:durableId="1304240518">
    <w:abstractNumId w:val="1"/>
  </w:num>
  <w:num w:numId="9" w16cid:durableId="178614661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257CF"/>
    <w:rsid w:val="0003560F"/>
    <w:rsid w:val="0004085E"/>
    <w:rsid w:val="00052B69"/>
    <w:rsid w:val="00061FAA"/>
    <w:rsid w:val="000778E7"/>
    <w:rsid w:val="000D32FE"/>
    <w:rsid w:val="000F5C8D"/>
    <w:rsid w:val="00104589"/>
    <w:rsid w:val="00110344"/>
    <w:rsid w:val="0014517E"/>
    <w:rsid w:val="0016027F"/>
    <w:rsid w:val="0018172C"/>
    <w:rsid w:val="00183F8C"/>
    <w:rsid w:val="00187810"/>
    <w:rsid w:val="00190B43"/>
    <w:rsid w:val="001E6A32"/>
    <w:rsid w:val="00210EA1"/>
    <w:rsid w:val="00242A13"/>
    <w:rsid w:val="002615EA"/>
    <w:rsid w:val="002E7B95"/>
    <w:rsid w:val="00304028"/>
    <w:rsid w:val="00305078"/>
    <w:rsid w:val="00340B62"/>
    <w:rsid w:val="003A4214"/>
    <w:rsid w:val="003B48E3"/>
    <w:rsid w:val="003B7BA5"/>
    <w:rsid w:val="003C2F29"/>
    <w:rsid w:val="003E3BF6"/>
    <w:rsid w:val="00446E13"/>
    <w:rsid w:val="00485C71"/>
    <w:rsid w:val="0049727F"/>
    <w:rsid w:val="004A3B00"/>
    <w:rsid w:val="004A48C0"/>
    <w:rsid w:val="004E235F"/>
    <w:rsid w:val="004E43E6"/>
    <w:rsid w:val="00516FED"/>
    <w:rsid w:val="005232FF"/>
    <w:rsid w:val="005277D9"/>
    <w:rsid w:val="00530C12"/>
    <w:rsid w:val="00542B5E"/>
    <w:rsid w:val="00553DA3"/>
    <w:rsid w:val="00582DDD"/>
    <w:rsid w:val="005A56CB"/>
    <w:rsid w:val="005D63A8"/>
    <w:rsid w:val="00622A09"/>
    <w:rsid w:val="00625D1D"/>
    <w:rsid w:val="00631575"/>
    <w:rsid w:val="006320BB"/>
    <w:rsid w:val="00644EFB"/>
    <w:rsid w:val="00687F27"/>
    <w:rsid w:val="006F3014"/>
    <w:rsid w:val="00716FA8"/>
    <w:rsid w:val="00741DDC"/>
    <w:rsid w:val="0079523E"/>
    <w:rsid w:val="007A73FD"/>
    <w:rsid w:val="007B7C5D"/>
    <w:rsid w:val="008252C9"/>
    <w:rsid w:val="00830E66"/>
    <w:rsid w:val="0083672A"/>
    <w:rsid w:val="00862C3F"/>
    <w:rsid w:val="008823ED"/>
    <w:rsid w:val="008C2C86"/>
    <w:rsid w:val="008D6C87"/>
    <w:rsid w:val="008E5EBB"/>
    <w:rsid w:val="008F7F83"/>
    <w:rsid w:val="009055DC"/>
    <w:rsid w:val="0091522E"/>
    <w:rsid w:val="009242F6"/>
    <w:rsid w:val="00937CA4"/>
    <w:rsid w:val="00961622"/>
    <w:rsid w:val="00982E93"/>
    <w:rsid w:val="00990F9E"/>
    <w:rsid w:val="009C2F4E"/>
    <w:rsid w:val="00A133B8"/>
    <w:rsid w:val="00A81A6B"/>
    <w:rsid w:val="00A96416"/>
    <w:rsid w:val="00AA03B3"/>
    <w:rsid w:val="00AA7E80"/>
    <w:rsid w:val="00AC0F1A"/>
    <w:rsid w:val="00AE314D"/>
    <w:rsid w:val="00B20DB5"/>
    <w:rsid w:val="00B52436"/>
    <w:rsid w:val="00B72998"/>
    <w:rsid w:val="00B7728D"/>
    <w:rsid w:val="00B81258"/>
    <w:rsid w:val="00BC3FF0"/>
    <w:rsid w:val="00BC54C8"/>
    <w:rsid w:val="00C17A08"/>
    <w:rsid w:val="00C628B3"/>
    <w:rsid w:val="00C734ED"/>
    <w:rsid w:val="00C76967"/>
    <w:rsid w:val="00C80891"/>
    <w:rsid w:val="00C8275E"/>
    <w:rsid w:val="00CA2A5E"/>
    <w:rsid w:val="00CA40CA"/>
    <w:rsid w:val="00CC3798"/>
    <w:rsid w:val="00CE67A1"/>
    <w:rsid w:val="00CE77DE"/>
    <w:rsid w:val="00CF0A10"/>
    <w:rsid w:val="00D268F1"/>
    <w:rsid w:val="00D43D42"/>
    <w:rsid w:val="00D700E5"/>
    <w:rsid w:val="00DD3A80"/>
    <w:rsid w:val="00DD61CF"/>
    <w:rsid w:val="00DF4C26"/>
    <w:rsid w:val="00E31034"/>
    <w:rsid w:val="00E40762"/>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B4AC3"/>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2926</Words>
  <Characters>16681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3</cp:revision>
  <cp:lastPrinted>2021-02-09T15:38:00Z</cp:lastPrinted>
  <dcterms:created xsi:type="dcterms:W3CDTF">2024-07-31T20:08:00Z</dcterms:created>
  <dcterms:modified xsi:type="dcterms:W3CDTF">2024-07-31T20:24:00Z</dcterms:modified>
</cp:coreProperties>
</file>