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5D59AB64" w:rsidR="00A133B8" w:rsidRPr="00052B69" w:rsidRDefault="00B52436" w:rsidP="00C25479">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F7491E">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F4E4D5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83C22">
        <w:rPr>
          <w:rFonts w:cs="Arial"/>
          <w:bCs/>
          <w:color w:val="000000" w:themeColor="text1"/>
          <w:sz w:val="26"/>
          <w:szCs w:val="26"/>
        </w:rPr>
        <w:t>Varsity Athletic Therapist</w:t>
      </w:r>
    </w:p>
    <w:p w14:paraId="54B0CDFE" w14:textId="58F9240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B44F11">
        <w:rPr>
          <w:rFonts w:cs="Arial"/>
          <w:bCs/>
          <w:color w:val="000000" w:themeColor="text1"/>
          <w:sz w:val="26"/>
          <w:szCs w:val="26"/>
        </w:rPr>
        <w:t>-428</w:t>
      </w:r>
      <w:r w:rsidR="00190B43">
        <w:rPr>
          <w:rFonts w:cs="Arial"/>
          <w:bCs/>
          <w:color w:val="000000" w:themeColor="text1"/>
          <w:sz w:val="26"/>
          <w:szCs w:val="26"/>
        </w:rPr>
        <w:t xml:space="preserve"> | VIP: </w:t>
      </w:r>
      <w:r w:rsidR="009C12B8">
        <w:rPr>
          <w:rFonts w:cs="Arial"/>
          <w:bCs/>
          <w:color w:val="000000" w:themeColor="text1"/>
          <w:sz w:val="26"/>
          <w:szCs w:val="26"/>
        </w:rPr>
        <w:t>1751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59EE03CB"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F7491E">
        <w:rPr>
          <w:rStyle w:val="Heading2Char"/>
          <w:color w:val="000000" w:themeColor="text1"/>
          <w:sz w:val="26"/>
          <w:szCs w:val="26"/>
        </w:rPr>
        <w:t>EXEMPT</w:t>
      </w:r>
      <w:r w:rsidR="004E43E6" w:rsidRPr="004E43E6">
        <w:rPr>
          <w:rStyle w:val="Heading2Char"/>
          <w:color w:val="000000" w:themeColor="text1"/>
          <w:sz w:val="26"/>
          <w:szCs w:val="26"/>
        </w:rPr>
        <w:t>-</w:t>
      </w:r>
      <w:r w:rsidR="00B44F11">
        <w:rPr>
          <w:rStyle w:val="Heading2Char"/>
          <w:color w:val="000000" w:themeColor="text1"/>
          <w:sz w:val="26"/>
          <w:szCs w:val="26"/>
        </w:rPr>
        <w:t>4</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4C3D23A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83C22">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CC9AC5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47E98">
        <w:rPr>
          <w:rStyle w:val="Heading2Char"/>
          <w:bCs w:val="0"/>
          <w:color w:val="000000" w:themeColor="text1"/>
          <w:sz w:val="26"/>
          <w:szCs w:val="26"/>
        </w:rPr>
        <w:t>Varsity Athletic Therapist &amp; Wellness Coordinator</w:t>
      </w:r>
    </w:p>
    <w:p w14:paraId="6321F5BD" w14:textId="79B5A05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47E98">
        <w:rPr>
          <w:rFonts w:cs="Arial"/>
          <w:sz w:val="26"/>
          <w:szCs w:val="26"/>
        </w:rPr>
        <w:t xml:space="preserve">April </w:t>
      </w:r>
      <w:r w:rsidR="00571D23">
        <w:rPr>
          <w:rFonts w:cs="Arial"/>
          <w:sz w:val="26"/>
          <w:szCs w:val="26"/>
        </w:rPr>
        <w:t>16</w:t>
      </w:r>
      <w:r w:rsidR="00C47E98">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C25479">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B348E74" w14:textId="39DB767D" w:rsidR="00F7491E" w:rsidRPr="00EC3C69" w:rsidRDefault="00F7491E" w:rsidP="00EC3C69">
      <w:r w:rsidRPr="00EC3C69">
        <w:t xml:space="preserve">Reporting to the </w:t>
      </w:r>
      <w:r w:rsidR="00C47E98" w:rsidRPr="00EC3C69">
        <w:t>Varsity Athletic Therapist &amp; Wellness Coordinator</w:t>
      </w:r>
      <w:r w:rsidRPr="00EC3C69">
        <w:t xml:space="preserve">, this position will provide athletic therapy services including the assessment, </w:t>
      </w:r>
      <w:r w:rsidR="00EC3C69" w:rsidRPr="00EC3C69">
        <w:t>management,</w:t>
      </w:r>
      <w:r w:rsidRPr="00EC3C69">
        <w:t xml:space="preserve"> and treatment of acute and chronic athletic injuries among the Excalibur varsity programs. Designing rehabilitative programs, the incumbent will also assist in the prevention of athletic injuries using various prophylactic taping and bracing techniques, as well as education towards training. </w:t>
      </w:r>
    </w:p>
    <w:p w14:paraId="5A49E709" w14:textId="0681275C" w:rsidR="00F7491E" w:rsidRPr="00EC3C69" w:rsidRDefault="00F7491E" w:rsidP="00EC3C69">
      <w:r w:rsidRPr="00EC3C69">
        <w:t xml:space="preserve">The incumbent will work in close collaboration with </w:t>
      </w:r>
      <w:r w:rsidR="00C20B79" w:rsidRPr="00EC3C69">
        <w:t xml:space="preserve">the Varsity Athletic Therapist &amp; Wellness Coordinator, </w:t>
      </w:r>
      <w:r w:rsidRPr="00EC3C69">
        <w:t>coaches, staff, and faculty members across the university to coordinate support for student-athletes and student-therapists. In addition, the Athletic Therapist will also liaise with external service providers</w:t>
      </w:r>
      <w:r w:rsidR="00C20B79" w:rsidRPr="00EC3C69">
        <w:t xml:space="preserve"> as required</w:t>
      </w:r>
      <w:r w:rsidRPr="00EC3C69">
        <w:t>.</w:t>
      </w:r>
    </w:p>
    <w:p w14:paraId="0B7BD5B4" w14:textId="59CEB42A" w:rsidR="00F7491E" w:rsidRPr="00EC3C69" w:rsidRDefault="00F7491E" w:rsidP="00EC3C69">
      <w:r w:rsidRPr="00EC3C69">
        <w:t xml:space="preserve">Duties include providing and organizing therapy coverage for our varsity program with key components </w:t>
      </w:r>
      <w:proofErr w:type="gramStart"/>
      <w:r w:rsidRPr="00EC3C69">
        <w:t>including:</w:t>
      </w:r>
      <w:proofErr w:type="gramEnd"/>
      <w:r w:rsidRPr="00EC3C69">
        <w:t xml:space="preserve"> prevention, assessment, and rehabilitation of athletic injuries; and supervision, delegation, and education of student trainers and certified athletic therapists.</w:t>
      </w:r>
    </w:p>
    <w:p w14:paraId="2499B1A7" w14:textId="0570FAD5" w:rsidR="00644EFB" w:rsidRPr="00C25479" w:rsidRDefault="00A133B8" w:rsidP="00C25479">
      <w:pPr>
        <w:pStyle w:val="Heading4"/>
        <w:rPr>
          <w:rStyle w:val="Heading4Char"/>
          <w:rFonts w:ascii="Arial" w:hAnsi="Arial" w:cs="Arial"/>
          <w:b/>
          <w:iCs/>
          <w:smallCaps/>
        </w:rPr>
      </w:pPr>
      <w:r w:rsidRPr="00C25479">
        <w:rPr>
          <w:rStyle w:val="Heading4Char"/>
          <w:rFonts w:ascii="Arial" w:hAnsi="Arial" w:cs="Arial"/>
          <w:b/>
          <w:iCs/>
          <w:smallCaps/>
        </w:rPr>
        <w:t>Key Activities:</w:t>
      </w:r>
    </w:p>
    <w:p w14:paraId="3EFC9CFF" w14:textId="340E261B" w:rsidR="00C20B79" w:rsidRPr="00EC3C69" w:rsidRDefault="00C20B79" w:rsidP="00EC3C69">
      <w:pPr>
        <w:pStyle w:val="ListParagraph"/>
        <w:numPr>
          <w:ilvl w:val="0"/>
          <w:numId w:val="31"/>
        </w:numPr>
        <w:ind w:left="360"/>
      </w:pPr>
      <w:r w:rsidRPr="00EC3C69">
        <w:t xml:space="preserve">Provide clinical athletic therapy services for our varsity program with key components including injury prevention, assessment, and rehabilitation; responsible for supervision, delegation, and education of student-trainers and certified athletic therapists. </w:t>
      </w:r>
    </w:p>
    <w:p w14:paraId="67722339" w14:textId="77777777" w:rsidR="00F7491E" w:rsidRPr="00EC3C69" w:rsidRDefault="00F7491E" w:rsidP="00EC3C69">
      <w:pPr>
        <w:pStyle w:val="ListParagraph"/>
        <w:numPr>
          <w:ilvl w:val="0"/>
          <w:numId w:val="31"/>
        </w:numPr>
        <w:ind w:left="360"/>
      </w:pPr>
      <w:r w:rsidRPr="00EC3C69">
        <w:lastRenderedPageBreak/>
        <w:t>Leads and motivates part-time student staff/placement/volunteer team (i.e. Kinesiology students) to support athletic therapy and wellness programs and initiatives.</w:t>
      </w:r>
    </w:p>
    <w:p w14:paraId="20BE213E" w14:textId="77777777" w:rsidR="00F7491E" w:rsidRPr="00EC3C69" w:rsidRDefault="00F7491E" w:rsidP="00EC3C69">
      <w:pPr>
        <w:pStyle w:val="ListParagraph"/>
        <w:numPr>
          <w:ilvl w:val="0"/>
          <w:numId w:val="31"/>
        </w:numPr>
        <w:ind w:left="360"/>
      </w:pPr>
      <w:r w:rsidRPr="00EC3C69">
        <w:t xml:space="preserve">Responsible for being familiar with industry leading information, techniques, and developments </w:t>
      </w:r>
      <w:proofErr w:type="gramStart"/>
      <w:r w:rsidRPr="00EC3C69">
        <w:t>in the area of</w:t>
      </w:r>
      <w:proofErr w:type="gramEnd"/>
      <w:r w:rsidRPr="00EC3C69">
        <w:t xml:space="preserve"> athletic therapy and health and wellness.</w:t>
      </w:r>
    </w:p>
    <w:p w14:paraId="6BC9F97C" w14:textId="77777777" w:rsidR="00F7491E" w:rsidRPr="00EC3C69" w:rsidRDefault="00F7491E" w:rsidP="00EC3C69">
      <w:pPr>
        <w:pStyle w:val="ListParagraph"/>
        <w:numPr>
          <w:ilvl w:val="0"/>
          <w:numId w:val="31"/>
        </w:numPr>
        <w:ind w:left="360"/>
      </w:pPr>
      <w:r w:rsidRPr="00EC3C69">
        <w:t>Excellent managerial, organizational, teamwork and interpersonal skills</w:t>
      </w:r>
    </w:p>
    <w:p w14:paraId="3E74F4BF" w14:textId="77777777" w:rsidR="00F7491E" w:rsidRPr="00EC3C69" w:rsidRDefault="00F7491E" w:rsidP="00EC3C69">
      <w:pPr>
        <w:pStyle w:val="ListParagraph"/>
        <w:numPr>
          <w:ilvl w:val="0"/>
          <w:numId w:val="31"/>
        </w:numPr>
        <w:ind w:left="360"/>
      </w:pPr>
      <w:r w:rsidRPr="00EC3C69">
        <w:t>Provide quality athletic therapy and wellness services to student athletes, defined as timely and effective feedback from coaches, student-athletes, and allied health care providers and established Trent University processes.</w:t>
      </w:r>
    </w:p>
    <w:p w14:paraId="27DE100A" w14:textId="77777777" w:rsidR="00F7491E" w:rsidRPr="00EC3C69" w:rsidRDefault="00F7491E" w:rsidP="00EC3C69">
      <w:pPr>
        <w:pStyle w:val="ListParagraph"/>
        <w:numPr>
          <w:ilvl w:val="0"/>
          <w:numId w:val="31"/>
        </w:numPr>
        <w:ind w:left="360"/>
      </w:pPr>
      <w:r w:rsidRPr="00EC3C69">
        <w:t>Maintain positive and professional relationships with internal and external contacts.</w:t>
      </w:r>
    </w:p>
    <w:p w14:paraId="0D1A2282" w14:textId="77777777" w:rsidR="00F7491E" w:rsidRPr="00EC3C69" w:rsidRDefault="00F7491E" w:rsidP="00EC3C69">
      <w:pPr>
        <w:pStyle w:val="ListParagraph"/>
        <w:numPr>
          <w:ilvl w:val="0"/>
          <w:numId w:val="31"/>
        </w:numPr>
        <w:ind w:left="360"/>
      </w:pPr>
      <w:r w:rsidRPr="00EC3C69">
        <w:t>Maintains accurate documentation of treatments and related insurance claims.</w:t>
      </w:r>
    </w:p>
    <w:p w14:paraId="3EAA84A8" w14:textId="77777777" w:rsidR="00F7491E" w:rsidRPr="00EC3C69" w:rsidRDefault="00F7491E" w:rsidP="00EC3C69">
      <w:pPr>
        <w:pStyle w:val="ListParagraph"/>
        <w:numPr>
          <w:ilvl w:val="0"/>
          <w:numId w:val="31"/>
        </w:numPr>
        <w:ind w:left="360"/>
      </w:pPr>
      <w:r w:rsidRPr="00EC3C69">
        <w:t>Operate the clinic space in a professional manner (cleanliness, security, timeliness).</w:t>
      </w:r>
    </w:p>
    <w:p w14:paraId="2EAFFA0C" w14:textId="77777777" w:rsidR="00F7491E" w:rsidRPr="00EC3C69" w:rsidRDefault="00F7491E" w:rsidP="00EC3C69">
      <w:pPr>
        <w:pStyle w:val="ListParagraph"/>
        <w:numPr>
          <w:ilvl w:val="0"/>
          <w:numId w:val="31"/>
        </w:numPr>
        <w:ind w:left="360"/>
      </w:pPr>
      <w:r w:rsidRPr="00EC3C69">
        <w:t>Promotes a positive professional image of the Excalibur program by providing high-quality customer service to all student-athletes.</w:t>
      </w:r>
    </w:p>
    <w:p w14:paraId="0CE37356" w14:textId="77777777" w:rsidR="00F7491E" w:rsidRPr="00EC3C69" w:rsidRDefault="00F7491E" w:rsidP="00EC3C69">
      <w:pPr>
        <w:pStyle w:val="ListParagraph"/>
        <w:numPr>
          <w:ilvl w:val="0"/>
          <w:numId w:val="31"/>
        </w:numPr>
        <w:ind w:left="360"/>
      </w:pPr>
      <w:r w:rsidRPr="00EC3C69">
        <w:t>Responds in a professional and timely manner to inquiries, complaints or suggestions from our varsity teams and partners.</w:t>
      </w:r>
    </w:p>
    <w:p w14:paraId="63C263B2" w14:textId="5DDC5627" w:rsidR="00F7491E" w:rsidRPr="00F7491E" w:rsidRDefault="00F7491E" w:rsidP="00EC3C69">
      <w:pPr>
        <w:pStyle w:val="ListParagraph"/>
        <w:numPr>
          <w:ilvl w:val="0"/>
          <w:numId w:val="31"/>
        </w:numPr>
        <w:ind w:left="360"/>
        <w:rPr>
          <w:rFonts w:cs="Arial"/>
        </w:rPr>
      </w:pPr>
      <w:r w:rsidRPr="00EC3C69">
        <w:t>Leads by example and is a role model for other staff, encouraging a welcoming environment and professional and courteous service.</w:t>
      </w:r>
      <w:r w:rsidRPr="00F7491E">
        <w:rPr>
          <w:rFonts w:cs="Arial"/>
        </w:rPr>
        <w:t xml:space="preserve"> </w:t>
      </w:r>
    </w:p>
    <w:p w14:paraId="40983596" w14:textId="1C21D06B" w:rsidR="00A133B8" w:rsidRPr="00EC3C69" w:rsidRDefault="00F7491E" w:rsidP="00EC3C69">
      <w:pPr>
        <w:pStyle w:val="Heading5"/>
      </w:pPr>
      <w:r w:rsidRPr="00EC3C69">
        <w:t>Administration</w:t>
      </w:r>
    </w:p>
    <w:p w14:paraId="653F47C7" w14:textId="18DBDFBF" w:rsidR="00941071" w:rsidRPr="00EC3C69" w:rsidRDefault="00941071" w:rsidP="00EC3C69">
      <w:pPr>
        <w:pStyle w:val="ListParagraph"/>
        <w:numPr>
          <w:ilvl w:val="0"/>
          <w:numId w:val="31"/>
        </w:numPr>
        <w:ind w:left="360"/>
      </w:pPr>
      <w:r w:rsidRPr="00EC3C69">
        <w:t>Excellent organizational, teamwork and interpersonal skills</w:t>
      </w:r>
      <w:r w:rsidR="00EC3C69">
        <w:t>.</w:t>
      </w:r>
    </w:p>
    <w:p w14:paraId="59B827F1" w14:textId="77777777" w:rsidR="00941071" w:rsidRPr="00EC3C69" w:rsidRDefault="00941071" w:rsidP="00EC3C69">
      <w:pPr>
        <w:pStyle w:val="ListParagraph"/>
        <w:numPr>
          <w:ilvl w:val="0"/>
          <w:numId w:val="31"/>
        </w:numPr>
        <w:ind w:left="360"/>
      </w:pPr>
      <w:r w:rsidRPr="00EC3C69">
        <w:t xml:space="preserve">Maintains an accurate records management system, both electronic (Player’s Health) and paper records for our varsity </w:t>
      </w:r>
      <w:proofErr w:type="gramStart"/>
      <w:r w:rsidRPr="00EC3C69">
        <w:t>program;</w:t>
      </w:r>
      <w:proofErr w:type="gramEnd"/>
      <w:r w:rsidRPr="00EC3C69">
        <w:t xml:space="preserve"> meeting all applicable compliance standards, privacy and health requirements and protocols. Maintains accurate documentation of treatments and related insurance claims.</w:t>
      </w:r>
    </w:p>
    <w:p w14:paraId="78AFE31D" w14:textId="77777777" w:rsidR="00941071" w:rsidRPr="00EC3C69" w:rsidRDefault="00941071" w:rsidP="00EC3C69">
      <w:pPr>
        <w:pStyle w:val="ListParagraph"/>
        <w:numPr>
          <w:ilvl w:val="0"/>
          <w:numId w:val="31"/>
        </w:numPr>
        <w:ind w:left="360"/>
      </w:pPr>
      <w:r w:rsidRPr="00EC3C69">
        <w:t>Responsible for scheduling appointments, billing, and contacting student-athletes for any necessary follow-up.</w:t>
      </w:r>
    </w:p>
    <w:p w14:paraId="58EE32A8" w14:textId="7106DCD9" w:rsidR="00F7491E" w:rsidRPr="00EC3C69" w:rsidRDefault="00F7491E" w:rsidP="00EC3C69">
      <w:pPr>
        <w:pStyle w:val="ListParagraph"/>
        <w:numPr>
          <w:ilvl w:val="0"/>
          <w:numId w:val="31"/>
        </w:numPr>
        <w:ind w:left="360"/>
      </w:pPr>
      <w:r w:rsidRPr="00EC3C69">
        <w:t>Reviews and respond</w:t>
      </w:r>
      <w:r w:rsidR="00941071" w:rsidRPr="00EC3C69">
        <w:t>s</w:t>
      </w:r>
      <w:r w:rsidRPr="00EC3C69">
        <w:t xml:space="preserve"> to student-athlete and coach inquiries in a thorough and timely fashion. </w:t>
      </w:r>
    </w:p>
    <w:p w14:paraId="195026FF" w14:textId="57ADE479" w:rsidR="00F7491E" w:rsidRPr="00EC3C69" w:rsidRDefault="00F7491E" w:rsidP="00EC3C69">
      <w:pPr>
        <w:pStyle w:val="ListParagraph"/>
        <w:numPr>
          <w:ilvl w:val="0"/>
          <w:numId w:val="31"/>
        </w:numPr>
        <w:ind w:left="360"/>
      </w:pPr>
      <w:r w:rsidRPr="00EC3C69">
        <w:t>Works cooperatively with other Athletics Department staff to share information that is pertinent to other program areas.</w:t>
      </w:r>
    </w:p>
    <w:p w14:paraId="4522E1B4" w14:textId="7AA3FE0D" w:rsidR="00F7491E" w:rsidRPr="00EC3C69" w:rsidRDefault="00F7491E" w:rsidP="00EC3C69">
      <w:pPr>
        <w:pStyle w:val="Heading5"/>
      </w:pPr>
      <w:r w:rsidRPr="00EC3C69">
        <w:t>Human Resources</w:t>
      </w:r>
    </w:p>
    <w:p w14:paraId="0894C8C5" w14:textId="77777777" w:rsidR="00F7491E" w:rsidRPr="00EC3C69" w:rsidRDefault="00F7491E" w:rsidP="00EC3C69">
      <w:pPr>
        <w:pStyle w:val="ListParagraph"/>
        <w:numPr>
          <w:ilvl w:val="0"/>
          <w:numId w:val="31"/>
        </w:numPr>
        <w:ind w:left="360"/>
      </w:pPr>
      <w:r w:rsidRPr="00EC3C69">
        <w:t>Supervises part-time student staff/placement/volunteers through ongoing training, supervision, and coaching.</w:t>
      </w:r>
    </w:p>
    <w:p w14:paraId="5002EC5B" w14:textId="5CE4316F" w:rsidR="00941071" w:rsidRPr="00EC3C69" w:rsidRDefault="00941071" w:rsidP="00EC3C69">
      <w:pPr>
        <w:pStyle w:val="ListParagraph"/>
        <w:numPr>
          <w:ilvl w:val="0"/>
          <w:numId w:val="31"/>
        </w:numPr>
        <w:ind w:left="360"/>
      </w:pPr>
      <w:r w:rsidRPr="00EC3C69">
        <w:t>Assists the Varsity Athletic Therapist &amp; Wellness Coordinator to provide regular in-services training to student trainers and recertification courses as needed.</w:t>
      </w:r>
    </w:p>
    <w:p w14:paraId="6C5C71F9" w14:textId="01284F52" w:rsidR="00941071" w:rsidRPr="00EC3C69" w:rsidRDefault="00941071" w:rsidP="00EC3C69">
      <w:pPr>
        <w:pStyle w:val="ListParagraph"/>
        <w:numPr>
          <w:ilvl w:val="0"/>
          <w:numId w:val="31"/>
        </w:numPr>
        <w:ind w:left="360"/>
      </w:pPr>
      <w:r w:rsidRPr="00EC3C69">
        <w:t>Assists with the supervision and development of staff and volunteers, through ongoing training, supervision, and coaching.</w:t>
      </w:r>
    </w:p>
    <w:p w14:paraId="2F9E02C7" w14:textId="77777777" w:rsidR="00941071" w:rsidRPr="00EC3C69" w:rsidRDefault="00941071" w:rsidP="00EC3C69">
      <w:pPr>
        <w:pStyle w:val="ListParagraph"/>
        <w:numPr>
          <w:ilvl w:val="0"/>
          <w:numId w:val="31"/>
        </w:numPr>
        <w:ind w:left="360"/>
      </w:pPr>
      <w:r w:rsidRPr="00EC3C69">
        <w:t>Responds in a professional and timely manner to inquiries, complaints or suggestions from our varsity teams and partners.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C25479" w:rsidRDefault="00AA03B3" w:rsidP="00C25479">
      <w:pPr>
        <w:pStyle w:val="Heading4"/>
        <w:rPr>
          <w:rStyle w:val="Heading4Char"/>
          <w:rFonts w:ascii="Arial" w:hAnsi="Arial" w:cs="Arial"/>
          <w:b/>
          <w:iCs/>
          <w:smallCaps/>
        </w:rPr>
      </w:pPr>
      <w:r w:rsidRPr="00C25479">
        <w:rPr>
          <w:rStyle w:val="Heading4Char"/>
          <w:rFonts w:ascii="Arial" w:hAnsi="Arial" w:cs="Arial"/>
          <w:b/>
          <w:iCs/>
          <w:smallCaps/>
        </w:rPr>
        <w:lastRenderedPageBreak/>
        <w:t>Education Required</w:t>
      </w:r>
      <w:r w:rsidR="00DF4C26" w:rsidRPr="00C25479">
        <w:rPr>
          <w:rStyle w:val="Heading4Char"/>
          <w:rFonts w:ascii="Arial" w:hAnsi="Arial" w:cs="Arial"/>
          <w:b/>
          <w:iCs/>
          <w:smallCaps/>
        </w:rPr>
        <w:t>:</w:t>
      </w:r>
    </w:p>
    <w:p w14:paraId="3AF611F6" w14:textId="4BE82B41" w:rsidR="00F7491E" w:rsidRPr="00EC3C69" w:rsidRDefault="00F7491E" w:rsidP="00EC3C69">
      <w:pPr>
        <w:pStyle w:val="ListParagraph"/>
        <w:numPr>
          <w:ilvl w:val="0"/>
          <w:numId w:val="31"/>
        </w:numPr>
        <w:ind w:left="360"/>
      </w:pPr>
      <w:r w:rsidRPr="00EC3C69">
        <w:t>Bachelor’s Degree (4 years) from a CATA accredited institution in Canada.</w:t>
      </w:r>
    </w:p>
    <w:p w14:paraId="7FEE2F3B" w14:textId="3D05A847" w:rsidR="00AA03B3" w:rsidRPr="00C25479" w:rsidRDefault="00AA03B3" w:rsidP="00C25479">
      <w:pPr>
        <w:pStyle w:val="Heading4"/>
        <w:rPr>
          <w:rStyle w:val="Heading4Char"/>
          <w:rFonts w:ascii="Arial" w:hAnsi="Arial" w:cs="Arial"/>
          <w:b/>
          <w:iCs/>
          <w:smallCaps/>
        </w:rPr>
      </w:pPr>
      <w:r w:rsidRPr="00C25479">
        <w:rPr>
          <w:rStyle w:val="Heading4Char"/>
          <w:rFonts w:ascii="Arial" w:hAnsi="Arial" w:cs="Arial"/>
          <w:b/>
          <w:iCs/>
          <w:smallCaps/>
        </w:rPr>
        <w:t>Experience</w:t>
      </w:r>
      <w:r w:rsidR="005A56CB" w:rsidRPr="00C25479">
        <w:rPr>
          <w:rStyle w:val="Heading4Char"/>
          <w:rFonts w:ascii="Arial" w:hAnsi="Arial" w:cs="Arial"/>
          <w:b/>
          <w:iCs/>
          <w:smallCaps/>
        </w:rPr>
        <w:t>/Qualifications</w:t>
      </w:r>
      <w:r w:rsidRPr="00C25479">
        <w:rPr>
          <w:rStyle w:val="Heading4Char"/>
          <w:rFonts w:ascii="Arial" w:hAnsi="Arial" w:cs="Arial"/>
          <w:b/>
          <w:iCs/>
          <w:smallCaps/>
        </w:rPr>
        <w:t xml:space="preserve"> Required</w:t>
      </w:r>
      <w:r w:rsidR="00DF4C26" w:rsidRPr="00C25479">
        <w:rPr>
          <w:rStyle w:val="Heading4Char"/>
          <w:rFonts w:ascii="Arial" w:hAnsi="Arial" w:cs="Arial"/>
          <w:b/>
          <w:iCs/>
          <w:smallCaps/>
        </w:rPr>
        <w:t>:</w:t>
      </w:r>
    </w:p>
    <w:p w14:paraId="4C2B6B33" w14:textId="39F525C7" w:rsidR="00F7491E" w:rsidRPr="00EC3C69" w:rsidRDefault="00F7491E" w:rsidP="00EC3C69">
      <w:pPr>
        <w:pStyle w:val="ListParagraph"/>
        <w:numPr>
          <w:ilvl w:val="0"/>
          <w:numId w:val="31"/>
        </w:numPr>
        <w:ind w:left="360"/>
      </w:pPr>
      <w:r w:rsidRPr="00EC3C69">
        <w:t xml:space="preserve">Minimum of </w:t>
      </w:r>
      <w:r w:rsidR="00571D23">
        <w:t>two (</w:t>
      </w:r>
      <w:r w:rsidRPr="00EC3C69">
        <w:t>2</w:t>
      </w:r>
      <w:r w:rsidR="00571D23">
        <w:t>)</w:t>
      </w:r>
      <w:r w:rsidRPr="00EC3C69">
        <w:t xml:space="preserve"> years’ experience in a relevant work environment, preferably at the professional, University or College Level.</w:t>
      </w:r>
    </w:p>
    <w:p w14:paraId="38BC5892" w14:textId="03FDA7B4" w:rsidR="00F7491E" w:rsidRPr="00EC3C69" w:rsidRDefault="00F7491E" w:rsidP="00EC3C69">
      <w:pPr>
        <w:pStyle w:val="ListParagraph"/>
        <w:numPr>
          <w:ilvl w:val="0"/>
          <w:numId w:val="31"/>
        </w:numPr>
        <w:ind w:left="360"/>
      </w:pPr>
      <w:r w:rsidRPr="00EC3C69">
        <w:t>Certified physiotherapist or athletic therapist and in good standing with the CATA</w:t>
      </w:r>
      <w:r w:rsidR="00571D23">
        <w:t>.</w:t>
      </w:r>
    </w:p>
    <w:p w14:paraId="2C9EB919" w14:textId="639CFE7D" w:rsidR="00F7491E" w:rsidRPr="00EC3C69" w:rsidRDefault="00F7491E" w:rsidP="00EC3C69">
      <w:pPr>
        <w:pStyle w:val="ListParagraph"/>
        <w:numPr>
          <w:ilvl w:val="0"/>
          <w:numId w:val="31"/>
        </w:numPr>
        <w:ind w:left="360"/>
      </w:pPr>
      <w:r w:rsidRPr="00EC3C69">
        <w:t xml:space="preserve">Advanced Certification in Athletic Therapy Current First Aid, Sport First Responder, </w:t>
      </w:r>
      <w:r w:rsidR="00EC3C69" w:rsidRPr="00EC3C69">
        <w:t>AED,</w:t>
      </w:r>
      <w:r w:rsidRPr="00EC3C69">
        <w:t xml:space="preserve"> and CPR</w:t>
      </w:r>
      <w:r w:rsidR="00EC3C69">
        <w:t>.</w:t>
      </w:r>
    </w:p>
    <w:p w14:paraId="602FC8AD" w14:textId="30850D62" w:rsidR="00F7491E" w:rsidRPr="00EC3C69" w:rsidRDefault="00F7491E" w:rsidP="00EC3C69">
      <w:pPr>
        <w:pStyle w:val="ListParagraph"/>
        <w:numPr>
          <w:ilvl w:val="0"/>
          <w:numId w:val="31"/>
        </w:numPr>
        <w:ind w:left="360"/>
      </w:pPr>
      <w:r w:rsidRPr="00EC3C69">
        <w:t>Strong organizational and communication skills</w:t>
      </w:r>
      <w:r w:rsidR="00EC3C69">
        <w:t>.</w:t>
      </w:r>
    </w:p>
    <w:p w14:paraId="24327176" w14:textId="6207B71A" w:rsidR="00F7491E" w:rsidRPr="00EC3C69" w:rsidRDefault="00F7491E" w:rsidP="00EC3C69">
      <w:pPr>
        <w:pStyle w:val="ListParagraph"/>
        <w:numPr>
          <w:ilvl w:val="0"/>
          <w:numId w:val="31"/>
        </w:numPr>
        <w:ind w:left="360"/>
      </w:pPr>
      <w:r w:rsidRPr="00EC3C69">
        <w:t xml:space="preserve">Experience in sport field care at a high-performance level, preferably in an </w:t>
      </w:r>
      <w:r w:rsidR="00EC3C69" w:rsidRPr="00EC3C69">
        <w:t>inter-university</w:t>
      </w:r>
      <w:r w:rsidRPr="00EC3C69">
        <w:t xml:space="preserve"> sport setting</w:t>
      </w:r>
      <w:r w:rsidR="00EC3C69">
        <w:t>.</w:t>
      </w:r>
    </w:p>
    <w:p w14:paraId="3E3782D3" w14:textId="41E291CA" w:rsidR="00F7491E" w:rsidRPr="00EC3C69" w:rsidRDefault="00F7491E" w:rsidP="00EC3C69">
      <w:pPr>
        <w:pStyle w:val="ListParagraph"/>
        <w:numPr>
          <w:ilvl w:val="0"/>
          <w:numId w:val="31"/>
        </w:numPr>
        <w:ind w:left="360"/>
      </w:pPr>
      <w:r w:rsidRPr="00EC3C69">
        <w:t>Training in health and wellness environment</w:t>
      </w:r>
      <w:r w:rsidR="00EC3C69">
        <w:t>.</w:t>
      </w:r>
    </w:p>
    <w:p w14:paraId="72A2B303" w14:textId="77777777" w:rsidR="00F7491E" w:rsidRPr="00EC3C69" w:rsidRDefault="00F7491E" w:rsidP="00EC3C69">
      <w:pPr>
        <w:pStyle w:val="ListParagraph"/>
        <w:numPr>
          <w:ilvl w:val="0"/>
          <w:numId w:val="31"/>
        </w:numPr>
        <w:ind w:left="360"/>
      </w:pPr>
      <w:r w:rsidRPr="00EC3C69">
        <w:t xml:space="preserve">Demonstrated knowledge base in exercise and wellness theory and practice. </w:t>
      </w:r>
    </w:p>
    <w:p w14:paraId="66BA7C8A" w14:textId="77777777" w:rsidR="00F7491E" w:rsidRPr="00EC3C69" w:rsidRDefault="00F7491E" w:rsidP="00EC3C69">
      <w:pPr>
        <w:pStyle w:val="ListParagraph"/>
        <w:numPr>
          <w:ilvl w:val="0"/>
          <w:numId w:val="31"/>
        </w:numPr>
        <w:ind w:left="360"/>
      </w:pPr>
      <w:r w:rsidRPr="00EC3C69">
        <w:t>Strong supervisory, interpersonal, and training skills.</w:t>
      </w:r>
    </w:p>
    <w:p w14:paraId="1B489D1E" w14:textId="2BFFD6DD" w:rsidR="00F7491E" w:rsidRPr="00EC3C69" w:rsidRDefault="00F7491E" w:rsidP="00EC3C69">
      <w:pPr>
        <w:pStyle w:val="ListParagraph"/>
        <w:numPr>
          <w:ilvl w:val="0"/>
          <w:numId w:val="31"/>
        </w:numPr>
        <w:ind w:left="360"/>
      </w:pPr>
      <w:r w:rsidRPr="00EC3C69">
        <w:t>Solid organizational and time management skills</w:t>
      </w:r>
      <w:r w:rsidR="00EC3C69">
        <w:t>.</w:t>
      </w:r>
    </w:p>
    <w:p w14:paraId="4BC0395A" w14:textId="77777777" w:rsidR="00F7491E" w:rsidRPr="00EC3C69" w:rsidRDefault="00F7491E" w:rsidP="00EC3C69">
      <w:pPr>
        <w:pStyle w:val="ListParagraph"/>
        <w:numPr>
          <w:ilvl w:val="0"/>
          <w:numId w:val="31"/>
        </w:numPr>
        <w:ind w:left="360"/>
      </w:pPr>
      <w:r w:rsidRPr="00EC3C69">
        <w:t xml:space="preserve">Conflict resolution </w:t>
      </w:r>
      <w:proofErr w:type="gramStart"/>
      <w:r w:rsidRPr="00EC3C69">
        <w:t>skills;</w:t>
      </w:r>
      <w:proofErr w:type="gramEnd"/>
      <w:r w:rsidRPr="00EC3C69">
        <w:t xml:space="preserve"> ability to diffuse potentially volatile situations.</w:t>
      </w:r>
    </w:p>
    <w:p w14:paraId="2865070A" w14:textId="77777777" w:rsidR="00F7491E" w:rsidRPr="00EC3C69" w:rsidRDefault="00F7491E" w:rsidP="00EC3C69">
      <w:pPr>
        <w:pStyle w:val="ListParagraph"/>
        <w:numPr>
          <w:ilvl w:val="0"/>
          <w:numId w:val="31"/>
        </w:numPr>
        <w:ind w:left="360"/>
      </w:pPr>
      <w:r w:rsidRPr="00EC3C69">
        <w:t>Demonstrated ability to work as a team player within an athletics environment.</w:t>
      </w:r>
    </w:p>
    <w:p w14:paraId="670D2030" w14:textId="5CE4CE14" w:rsidR="00741DDC" w:rsidRPr="00EC3C69" w:rsidRDefault="00F7491E" w:rsidP="00EC3C69">
      <w:pPr>
        <w:pStyle w:val="ListParagraph"/>
        <w:numPr>
          <w:ilvl w:val="0"/>
          <w:numId w:val="31"/>
        </w:numPr>
        <w:ind w:left="360"/>
      </w:pPr>
      <w:r w:rsidRPr="00EC3C69">
        <w:t>Must be able to work evenings/weekends during varsity season.</w:t>
      </w:r>
    </w:p>
    <w:p w14:paraId="4389BDE9" w14:textId="7BDF9A14" w:rsidR="0014517E" w:rsidRPr="00C25479" w:rsidRDefault="0003560F" w:rsidP="00C25479">
      <w:pPr>
        <w:pStyle w:val="Heading4"/>
        <w:rPr>
          <w:rStyle w:val="Heading4Char"/>
          <w:rFonts w:ascii="Arial" w:hAnsi="Arial" w:cs="Arial"/>
          <w:b/>
          <w:iCs/>
          <w:smallCaps/>
        </w:rPr>
      </w:pPr>
      <w:r w:rsidRPr="00C25479">
        <w:rPr>
          <w:rStyle w:val="Heading4Char"/>
          <w:rFonts w:ascii="Arial" w:hAnsi="Arial" w:cs="Arial"/>
          <w:b/>
          <w:iCs/>
          <w:smallCaps/>
        </w:rPr>
        <w:t>Supervision:</w:t>
      </w:r>
    </w:p>
    <w:p w14:paraId="76895972" w14:textId="335D737A" w:rsidR="0003560F" w:rsidRPr="00EC3C69" w:rsidRDefault="00571D23" w:rsidP="00EC3C69">
      <w:pPr>
        <w:pStyle w:val="ListParagraph"/>
        <w:numPr>
          <w:ilvl w:val="0"/>
          <w:numId w:val="31"/>
        </w:numPr>
        <w:ind w:left="360"/>
      </w:pPr>
      <w:r>
        <w:t>Provide</w:t>
      </w:r>
      <w:r w:rsidRPr="00542B5E">
        <w:rPr>
          <w:sz w:val="22"/>
        </w:rPr>
        <w:t xml:space="preserve"> </w:t>
      </w:r>
      <w:r w:rsidRPr="00542B5E">
        <w:t xml:space="preserve">guidance </w:t>
      </w:r>
      <w:r>
        <w:t>to student</w:t>
      </w:r>
      <w:r w:rsidR="0014517E" w:rsidRPr="00EC3C69">
        <w:t xml:space="preserve"> employees</w:t>
      </w:r>
      <w:r w:rsidR="00941071" w:rsidRPr="00EC3C69">
        <w:t>/placement students/volunteers.</w:t>
      </w:r>
      <w:r w:rsidR="0014517E" w:rsidRPr="00EC3C69">
        <w:t xml:space="preserve"> </w:t>
      </w:r>
    </w:p>
    <w:p w14:paraId="1C2BFF63" w14:textId="77777777" w:rsidR="00741DDC" w:rsidRPr="000C2BCD" w:rsidRDefault="00741DDC" w:rsidP="00741DDC">
      <w:pPr>
        <w:jc w:val="center"/>
      </w:pPr>
    </w:p>
    <w:p w14:paraId="65179097" w14:textId="26D886FD" w:rsidR="000F5C8D" w:rsidRPr="00F7491E"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036884F" w14:textId="2323CF89" w:rsidR="00F7491E" w:rsidRPr="00EC3C69" w:rsidRDefault="00571D23" w:rsidP="00F7491E">
      <w:pPr>
        <w:rPr>
          <w:rFonts w:cs="Arial"/>
          <w:sz w:val="22"/>
          <w:szCs w:val="20"/>
          <w:u w:val="single"/>
        </w:rPr>
      </w:pPr>
      <w:r>
        <w:rPr>
          <w:rFonts w:cs="Arial"/>
          <w:sz w:val="22"/>
          <w:szCs w:val="20"/>
          <w:u w:val="single"/>
        </w:rPr>
        <w:t>Ind</w:t>
      </w:r>
      <w:r w:rsidR="00F7491E" w:rsidRPr="00EC3C69">
        <w:rPr>
          <w:rFonts w:cs="Arial"/>
          <w:sz w:val="22"/>
          <w:szCs w:val="20"/>
          <w:u w:val="single"/>
        </w:rPr>
        <w:t xml:space="preserve">irect Responsibility </w:t>
      </w:r>
    </w:p>
    <w:p w14:paraId="4717E0CB" w14:textId="77777777" w:rsidR="00F7491E" w:rsidRPr="00EC3C69" w:rsidRDefault="00F7491E" w:rsidP="00F7491E">
      <w:pPr>
        <w:pStyle w:val="ListParagraph"/>
        <w:numPr>
          <w:ilvl w:val="0"/>
          <w:numId w:val="36"/>
        </w:numPr>
        <w:spacing w:after="0" w:line="240" w:lineRule="auto"/>
        <w:rPr>
          <w:rFonts w:cs="Arial"/>
          <w:sz w:val="22"/>
          <w:szCs w:val="20"/>
        </w:rPr>
      </w:pPr>
      <w:r w:rsidRPr="00EC3C69">
        <w:rPr>
          <w:rFonts w:cs="Arial"/>
          <w:sz w:val="22"/>
          <w:szCs w:val="20"/>
        </w:rPr>
        <w:t>Part-time student staff/placement students/volunteers</w:t>
      </w:r>
    </w:p>
    <w:p w14:paraId="7A179805" w14:textId="77777777" w:rsidR="00F7491E" w:rsidRPr="00EC3C69" w:rsidRDefault="00F7491E" w:rsidP="00F7491E">
      <w:pPr>
        <w:rPr>
          <w:rFonts w:cs="Arial"/>
          <w:sz w:val="22"/>
          <w:szCs w:val="20"/>
          <w:u w:val="single"/>
        </w:rPr>
      </w:pPr>
    </w:p>
    <w:p w14:paraId="763002F5" w14:textId="77777777" w:rsidR="00F7491E" w:rsidRPr="00EC3C69" w:rsidRDefault="00F7491E" w:rsidP="00F7491E">
      <w:pPr>
        <w:rPr>
          <w:rFonts w:cs="Arial"/>
          <w:sz w:val="22"/>
          <w:szCs w:val="20"/>
          <w:u w:val="single"/>
        </w:rPr>
      </w:pPr>
      <w:r w:rsidRPr="00EC3C69">
        <w:rPr>
          <w:rFonts w:cs="Arial"/>
          <w:sz w:val="22"/>
          <w:szCs w:val="20"/>
          <w:u w:val="single"/>
        </w:rPr>
        <w:t>Partnerships</w:t>
      </w:r>
    </w:p>
    <w:p w14:paraId="2AEE56AF" w14:textId="77777777" w:rsidR="00F7491E" w:rsidRPr="00EC3C69" w:rsidRDefault="00F7491E" w:rsidP="00F7491E">
      <w:pPr>
        <w:pStyle w:val="ListParagraph"/>
        <w:numPr>
          <w:ilvl w:val="0"/>
          <w:numId w:val="35"/>
        </w:numPr>
        <w:spacing w:after="0" w:line="240" w:lineRule="auto"/>
        <w:rPr>
          <w:rFonts w:cs="Arial"/>
          <w:sz w:val="22"/>
          <w:szCs w:val="20"/>
        </w:rPr>
      </w:pPr>
      <w:r w:rsidRPr="00EC3C69">
        <w:rPr>
          <w:rFonts w:cs="Arial"/>
          <w:sz w:val="22"/>
          <w:szCs w:val="20"/>
        </w:rPr>
        <w:t>Trent Kinesiology Department</w:t>
      </w:r>
    </w:p>
    <w:p w14:paraId="14803DC9" w14:textId="77777777" w:rsidR="00F7491E" w:rsidRPr="00EC3C69" w:rsidRDefault="00F7491E" w:rsidP="00F7491E">
      <w:pPr>
        <w:pStyle w:val="ListParagraph"/>
        <w:numPr>
          <w:ilvl w:val="0"/>
          <w:numId w:val="35"/>
        </w:numPr>
        <w:spacing w:after="0" w:line="240" w:lineRule="auto"/>
        <w:rPr>
          <w:rFonts w:cs="Arial"/>
          <w:sz w:val="22"/>
          <w:szCs w:val="20"/>
        </w:rPr>
      </w:pPr>
      <w:r w:rsidRPr="00EC3C69">
        <w:rPr>
          <w:rFonts w:cs="Arial"/>
          <w:sz w:val="22"/>
          <w:szCs w:val="20"/>
        </w:rPr>
        <w:t>Trent Health in Motion</w:t>
      </w:r>
    </w:p>
    <w:p w14:paraId="16CF0311" w14:textId="77777777" w:rsidR="00F7491E" w:rsidRPr="00EC3C69" w:rsidRDefault="00F7491E" w:rsidP="00F7491E">
      <w:pPr>
        <w:pStyle w:val="ListParagraph"/>
        <w:numPr>
          <w:ilvl w:val="0"/>
          <w:numId w:val="35"/>
        </w:numPr>
        <w:spacing w:after="0" w:line="240" w:lineRule="auto"/>
        <w:rPr>
          <w:rFonts w:cs="Arial"/>
          <w:sz w:val="22"/>
          <w:szCs w:val="20"/>
        </w:rPr>
      </w:pPr>
      <w:r w:rsidRPr="00EC3C69">
        <w:rPr>
          <w:rFonts w:cs="Arial"/>
          <w:sz w:val="22"/>
          <w:szCs w:val="20"/>
        </w:rPr>
        <w:t>Trent Student Wellness Centre</w:t>
      </w:r>
    </w:p>
    <w:p w14:paraId="1EB55BC0" w14:textId="77777777" w:rsidR="00F7491E" w:rsidRPr="00EC3C69" w:rsidRDefault="00F7491E" w:rsidP="00F7491E">
      <w:pPr>
        <w:pStyle w:val="ListParagraph"/>
        <w:numPr>
          <w:ilvl w:val="0"/>
          <w:numId w:val="35"/>
        </w:numPr>
        <w:spacing w:after="0" w:line="240" w:lineRule="auto"/>
        <w:rPr>
          <w:rFonts w:cs="Arial"/>
          <w:sz w:val="22"/>
          <w:szCs w:val="20"/>
        </w:rPr>
      </w:pPr>
      <w:r w:rsidRPr="00EC3C69">
        <w:rPr>
          <w:rFonts w:cs="Arial"/>
          <w:sz w:val="22"/>
          <w:szCs w:val="20"/>
        </w:rPr>
        <w:t>Canadian Sport Institute Ontario</w:t>
      </w:r>
    </w:p>
    <w:p w14:paraId="2E8D8D8C" w14:textId="77777777" w:rsidR="00F7491E" w:rsidRPr="00EC3C69" w:rsidRDefault="00F7491E" w:rsidP="00F7491E">
      <w:pPr>
        <w:pStyle w:val="ListParagraph"/>
        <w:numPr>
          <w:ilvl w:val="0"/>
          <w:numId w:val="35"/>
        </w:numPr>
        <w:spacing w:after="0" w:line="240" w:lineRule="auto"/>
        <w:rPr>
          <w:rFonts w:cs="Arial"/>
          <w:sz w:val="22"/>
          <w:szCs w:val="20"/>
        </w:rPr>
      </w:pPr>
      <w:r w:rsidRPr="00EC3C69">
        <w:rPr>
          <w:rFonts w:cs="Arial"/>
          <w:sz w:val="22"/>
          <w:szCs w:val="20"/>
        </w:rPr>
        <w:t xml:space="preserve">Canadian Athletic Therapist Association </w:t>
      </w:r>
    </w:p>
    <w:p w14:paraId="077C0190" w14:textId="77777777" w:rsidR="00F7491E" w:rsidRPr="00EC3C69" w:rsidRDefault="00F7491E" w:rsidP="00F7491E">
      <w:pPr>
        <w:pStyle w:val="ListParagraph"/>
        <w:numPr>
          <w:ilvl w:val="0"/>
          <w:numId w:val="35"/>
        </w:numPr>
        <w:spacing w:after="0" w:line="240" w:lineRule="auto"/>
        <w:rPr>
          <w:rFonts w:cs="Arial"/>
          <w:sz w:val="22"/>
          <w:szCs w:val="20"/>
        </w:rPr>
      </w:pPr>
      <w:r w:rsidRPr="00EC3C69">
        <w:rPr>
          <w:rFonts w:cs="Arial"/>
          <w:sz w:val="22"/>
          <w:szCs w:val="20"/>
        </w:rPr>
        <w:t>Sport Specific Provincial or National Sport Organizations</w:t>
      </w:r>
    </w:p>
    <w:p w14:paraId="032F8318" w14:textId="77777777" w:rsidR="000F5C8D" w:rsidRPr="00F457DC" w:rsidRDefault="000F5C8D" w:rsidP="00F457DC">
      <w:pPr>
        <w:spacing w:after="0" w:line="240" w:lineRule="auto"/>
        <w:rPr>
          <w:rFonts w:cs="Arial"/>
          <w:szCs w:val="24"/>
        </w:rPr>
      </w:pPr>
    </w:p>
    <w:p w14:paraId="5EF1374E" w14:textId="3E595EBA" w:rsidR="00CA2A5E" w:rsidRDefault="00CA2A5E"/>
    <w:sectPr w:rsidR="00CA2A5E" w:rsidSect="00F8588B">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3E4AB" w14:textId="77777777" w:rsidR="00F8588B" w:rsidRDefault="00F8588B" w:rsidP="00937CA4">
      <w:pPr>
        <w:spacing w:after="0" w:line="240" w:lineRule="auto"/>
      </w:pPr>
      <w:r>
        <w:separator/>
      </w:r>
    </w:p>
  </w:endnote>
  <w:endnote w:type="continuationSeparator" w:id="0">
    <w:p w14:paraId="7BE485D6" w14:textId="77777777" w:rsidR="00F8588B" w:rsidRDefault="00F8588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DA97AE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44F11">
              <w:rPr>
                <w:rFonts w:cs="Arial"/>
                <w:i/>
                <w:iCs/>
                <w:color w:val="808080" w:themeColor="background1" w:themeShade="80"/>
                <w:sz w:val="18"/>
                <w:szCs w:val="18"/>
              </w:rPr>
              <w:t>X-428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9C12B8">
              <w:rPr>
                <w:rFonts w:cs="Arial"/>
                <w:i/>
                <w:iCs/>
                <w:color w:val="808080" w:themeColor="background1" w:themeShade="80"/>
                <w:sz w:val="18"/>
                <w:szCs w:val="18"/>
              </w:rPr>
              <w:t>751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B44F11">
              <w:rPr>
                <w:rFonts w:cs="Arial"/>
                <w:i/>
                <w:iCs/>
                <w:color w:val="808080" w:themeColor="background1" w:themeShade="80"/>
                <w:sz w:val="18"/>
                <w:szCs w:val="18"/>
              </w:rPr>
              <w:t xml:space="preserve"> </w:t>
            </w:r>
            <w:r w:rsidR="00571D23" w:rsidRPr="00571D23">
              <w:rPr>
                <w:rFonts w:cs="Arial"/>
                <w:i/>
                <w:iCs/>
                <w:color w:val="808080" w:themeColor="background1" w:themeShade="80"/>
                <w:sz w:val="18"/>
                <w:szCs w:val="18"/>
              </w:rPr>
              <w:t>April 16,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D7B81" w14:textId="77777777" w:rsidR="00F8588B" w:rsidRDefault="00F8588B" w:rsidP="00937CA4">
      <w:pPr>
        <w:spacing w:after="0" w:line="240" w:lineRule="auto"/>
      </w:pPr>
      <w:r>
        <w:separator/>
      </w:r>
    </w:p>
  </w:footnote>
  <w:footnote w:type="continuationSeparator" w:id="0">
    <w:p w14:paraId="0800AE64" w14:textId="77777777" w:rsidR="00F8588B" w:rsidRDefault="00F8588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237EBF"/>
    <w:multiLevelType w:val="hybridMultilevel"/>
    <w:tmpl w:val="8B68870C"/>
    <w:lvl w:ilvl="0" w:tplc="818A17C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6375813"/>
    <w:multiLevelType w:val="multilevel"/>
    <w:tmpl w:val="40B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592A3A"/>
    <w:multiLevelType w:val="hybridMultilevel"/>
    <w:tmpl w:val="62548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AC469A"/>
    <w:multiLevelType w:val="hybridMultilevel"/>
    <w:tmpl w:val="2730C9D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6" w15:restartNumberingAfterBreak="0">
    <w:nsid w:val="3BE16B8B"/>
    <w:multiLevelType w:val="hybridMultilevel"/>
    <w:tmpl w:val="04E29A74"/>
    <w:lvl w:ilvl="0" w:tplc="818A17CC">
      <w:start w:val="1"/>
      <w:numFmt w:val="decimal"/>
      <w:lvlText w:val="%1."/>
      <w:lvlJc w:val="left"/>
      <w:pPr>
        <w:tabs>
          <w:tab w:val="num" w:pos="360"/>
        </w:tabs>
        <w:ind w:left="360" w:hanging="360"/>
      </w:pPr>
      <w:rPr>
        <w:rFonts w:hint="default"/>
        <w:b w:val="0"/>
      </w:rPr>
    </w:lvl>
    <w:lvl w:ilvl="1" w:tplc="6534E92C">
      <w:start w:val="1"/>
      <w:numFmt w:val="bullet"/>
      <w:lvlText w:val="•"/>
      <w:lvlJc w:val="left"/>
      <w:pPr>
        <w:tabs>
          <w:tab w:val="num" w:pos="900"/>
        </w:tabs>
        <w:ind w:left="900" w:hanging="360"/>
      </w:pPr>
      <w:rPr>
        <w:rFonts w:ascii="Gulim" w:hAnsi="Gulim" w:hint="default"/>
      </w:rPr>
    </w:lvl>
    <w:lvl w:ilvl="2" w:tplc="1009001B" w:tentative="1">
      <w:start w:val="1"/>
      <w:numFmt w:val="lowerRoman"/>
      <w:lvlText w:val="%3."/>
      <w:lvlJc w:val="right"/>
      <w:pPr>
        <w:tabs>
          <w:tab w:val="num" w:pos="1620"/>
        </w:tabs>
        <w:ind w:left="1620" w:hanging="180"/>
      </w:pPr>
    </w:lvl>
    <w:lvl w:ilvl="3" w:tplc="1009000F" w:tentative="1">
      <w:start w:val="1"/>
      <w:numFmt w:val="decimal"/>
      <w:lvlText w:val="%4."/>
      <w:lvlJc w:val="left"/>
      <w:pPr>
        <w:tabs>
          <w:tab w:val="num" w:pos="2340"/>
        </w:tabs>
        <w:ind w:left="2340" w:hanging="360"/>
      </w:pPr>
    </w:lvl>
    <w:lvl w:ilvl="4" w:tplc="10090019" w:tentative="1">
      <w:start w:val="1"/>
      <w:numFmt w:val="lowerLetter"/>
      <w:lvlText w:val="%5."/>
      <w:lvlJc w:val="left"/>
      <w:pPr>
        <w:tabs>
          <w:tab w:val="num" w:pos="3060"/>
        </w:tabs>
        <w:ind w:left="3060" w:hanging="360"/>
      </w:pPr>
    </w:lvl>
    <w:lvl w:ilvl="5" w:tplc="1009001B" w:tentative="1">
      <w:start w:val="1"/>
      <w:numFmt w:val="lowerRoman"/>
      <w:lvlText w:val="%6."/>
      <w:lvlJc w:val="right"/>
      <w:pPr>
        <w:tabs>
          <w:tab w:val="num" w:pos="3780"/>
        </w:tabs>
        <w:ind w:left="3780" w:hanging="180"/>
      </w:pPr>
    </w:lvl>
    <w:lvl w:ilvl="6" w:tplc="1009000F" w:tentative="1">
      <w:start w:val="1"/>
      <w:numFmt w:val="decimal"/>
      <w:lvlText w:val="%7."/>
      <w:lvlJc w:val="left"/>
      <w:pPr>
        <w:tabs>
          <w:tab w:val="num" w:pos="4500"/>
        </w:tabs>
        <w:ind w:left="4500" w:hanging="360"/>
      </w:pPr>
    </w:lvl>
    <w:lvl w:ilvl="7" w:tplc="10090019" w:tentative="1">
      <w:start w:val="1"/>
      <w:numFmt w:val="lowerLetter"/>
      <w:lvlText w:val="%8."/>
      <w:lvlJc w:val="left"/>
      <w:pPr>
        <w:tabs>
          <w:tab w:val="num" w:pos="5220"/>
        </w:tabs>
        <w:ind w:left="5220" w:hanging="360"/>
      </w:pPr>
    </w:lvl>
    <w:lvl w:ilvl="8" w:tplc="1009001B" w:tentative="1">
      <w:start w:val="1"/>
      <w:numFmt w:val="lowerRoman"/>
      <w:lvlText w:val="%9."/>
      <w:lvlJc w:val="right"/>
      <w:pPr>
        <w:tabs>
          <w:tab w:val="num" w:pos="5940"/>
        </w:tabs>
        <w:ind w:left="5940" w:hanging="180"/>
      </w:p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D9646C9"/>
    <w:multiLevelType w:val="hybridMultilevel"/>
    <w:tmpl w:val="7E5E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8D61BC1"/>
    <w:multiLevelType w:val="hybridMultilevel"/>
    <w:tmpl w:val="C75238D0"/>
    <w:lvl w:ilvl="0" w:tplc="04090001">
      <w:start w:val="1"/>
      <w:numFmt w:val="bullet"/>
      <w:lvlText w:val=""/>
      <w:lvlJc w:val="left"/>
      <w:pPr>
        <w:tabs>
          <w:tab w:val="num" w:pos="360"/>
        </w:tabs>
        <w:ind w:left="360" w:hanging="360"/>
      </w:pPr>
      <w:rPr>
        <w:rFonts w:ascii="Symbol" w:hAnsi="Symbol" w:hint="default"/>
        <w:sz w:val="24"/>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3542F8"/>
    <w:multiLevelType w:val="hybridMultilevel"/>
    <w:tmpl w:val="AEBC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43811233">
    <w:abstractNumId w:val="20"/>
  </w:num>
  <w:num w:numId="2" w16cid:durableId="1055160103">
    <w:abstractNumId w:val="8"/>
  </w:num>
  <w:num w:numId="3" w16cid:durableId="885990502">
    <w:abstractNumId w:val="19"/>
  </w:num>
  <w:num w:numId="4" w16cid:durableId="1522742816">
    <w:abstractNumId w:val="17"/>
  </w:num>
  <w:num w:numId="5" w16cid:durableId="758600198">
    <w:abstractNumId w:val="18"/>
  </w:num>
  <w:num w:numId="6" w16cid:durableId="1555048304">
    <w:abstractNumId w:val="10"/>
  </w:num>
  <w:num w:numId="7" w16cid:durableId="55250817">
    <w:abstractNumId w:val="12"/>
  </w:num>
  <w:num w:numId="8" w16cid:durableId="831067859">
    <w:abstractNumId w:val="25"/>
  </w:num>
  <w:num w:numId="9" w16cid:durableId="1898319213">
    <w:abstractNumId w:val="2"/>
  </w:num>
  <w:num w:numId="10" w16cid:durableId="423916044">
    <w:abstractNumId w:val="5"/>
  </w:num>
  <w:num w:numId="11" w16cid:durableId="1460370829">
    <w:abstractNumId w:val="30"/>
  </w:num>
  <w:num w:numId="12" w16cid:durableId="300769035">
    <w:abstractNumId w:val="23"/>
  </w:num>
  <w:num w:numId="13" w16cid:durableId="1441607089">
    <w:abstractNumId w:val="35"/>
  </w:num>
  <w:num w:numId="14" w16cid:durableId="1646276193">
    <w:abstractNumId w:val="6"/>
  </w:num>
  <w:num w:numId="15" w16cid:durableId="587230054">
    <w:abstractNumId w:val="4"/>
  </w:num>
  <w:num w:numId="16" w16cid:durableId="2079209396">
    <w:abstractNumId w:val="24"/>
  </w:num>
  <w:num w:numId="17" w16cid:durableId="151528670">
    <w:abstractNumId w:val="22"/>
  </w:num>
  <w:num w:numId="18" w16cid:durableId="989865275">
    <w:abstractNumId w:val="29"/>
  </w:num>
  <w:num w:numId="19" w16cid:durableId="1743482528">
    <w:abstractNumId w:val="3"/>
  </w:num>
  <w:num w:numId="20" w16cid:durableId="240405515">
    <w:abstractNumId w:val="31"/>
  </w:num>
  <w:num w:numId="21" w16cid:durableId="194611070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18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8961596">
    <w:abstractNumId w:val="33"/>
  </w:num>
  <w:num w:numId="24" w16cid:durableId="658924639">
    <w:abstractNumId w:val="32"/>
  </w:num>
  <w:num w:numId="25" w16cid:durableId="720330087">
    <w:abstractNumId w:val="9"/>
  </w:num>
  <w:num w:numId="26" w16cid:durableId="1723628138">
    <w:abstractNumId w:val="13"/>
  </w:num>
  <w:num w:numId="27" w16cid:durableId="1945768708">
    <w:abstractNumId w:val="26"/>
  </w:num>
  <w:num w:numId="28" w16cid:durableId="252395429">
    <w:abstractNumId w:val="36"/>
  </w:num>
  <w:num w:numId="29" w16cid:durableId="1328829548">
    <w:abstractNumId w:val="7"/>
  </w:num>
  <w:num w:numId="30" w16cid:durableId="1333071373">
    <w:abstractNumId w:val="15"/>
  </w:num>
  <w:num w:numId="31" w16cid:durableId="1413508898">
    <w:abstractNumId w:val="14"/>
  </w:num>
  <w:num w:numId="32" w16cid:durableId="1551919458">
    <w:abstractNumId w:val="1"/>
  </w:num>
  <w:num w:numId="33" w16cid:durableId="197203171">
    <w:abstractNumId w:val="16"/>
  </w:num>
  <w:num w:numId="34" w16cid:durableId="359362264">
    <w:abstractNumId w:val="11"/>
  </w:num>
  <w:num w:numId="35" w16cid:durableId="28772457">
    <w:abstractNumId w:val="34"/>
  </w:num>
  <w:num w:numId="36" w16cid:durableId="1559826759">
    <w:abstractNumId w:val="21"/>
  </w:num>
  <w:num w:numId="37" w16cid:durableId="19885876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11F03"/>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71D23"/>
    <w:rsid w:val="00582DDD"/>
    <w:rsid w:val="00583C22"/>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41071"/>
    <w:rsid w:val="00961622"/>
    <w:rsid w:val="00990F9E"/>
    <w:rsid w:val="009B22DD"/>
    <w:rsid w:val="009C12B8"/>
    <w:rsid w:val="00A133B8"/>
    <w:rsid w:val="00A81A6B"/>
    <w:rsid w:val="00A96416"/>
    <w:rsid w:val="00AA03B3"/>
    <w:rsid w:val="00AA7E80"/>
    <w:rsid w:val="00AC0F1A"/>
    <w:rsid w:val="00AE314D"/>
    <w:rsid w:val="00B20DB5"/>
    <w:rsid w:val="00B44F11"/>
    <w:rsid w:val="00B52436"/>
    <w:rsid w:val="00B72998"/>
    <w:rsid w:val="00B7728D"/>
    <w:rsid w:val="00B81258"/>
    <w:rsid w:val="00B85049"/>
    <w:rsid w:val="00BC3FF0"/>
    <w:rsid w:val="00C20B79"/>
    <w:rsid w:val="00C25479"/>
    <w:rsid w:val="00C47E98"/>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C3C69"/>
    <w:rsid w:val="00ED4829"/>
    <w:rsid w:val="00EF0DE7"/>
    <w:rsid w:val="00F01190"/>
    <w:rsid w:val="00F370F9"/>
    <w:rsid w:val="00F457DC"/>
    <w:rsid w:val="00F657BD"/>
    <w:rsid w:val="00F7491E"/>
    <w:rsid w:val="00F8588B"/>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C25479"/>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C25479"/>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C47E9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2024-04-16T19:46:00Z</dcterms:created>
  <dcterms:modified xsi:type="dcterms:W3CDTF">2024-04-16T19:46:00Z</dcterms:modified>
</cp:coreProperties>
</file>