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E62946" w:rsidRDefault="006F48CC" w:rsidP="00296763">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7728" behindDoc="0" locked="0" layoutInCell="1" allowOverlap="1" wp14:editId="54E589E0">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E62946">
        <w:rPr>
          <w:rFonts w:ascii="Calibri" w:hAnsi="Calibri"/>
          <w:b/>
          <w:sz w:val="32"/>
          <w:szCs w:val="32"/>
          <w:u w:val="single"/>
        </w:rPr>
        <w:t>Department of Human Resources</w:t>
      </w:r>
    </w:p>
    <w:p w:rsidR="00296763" w:rsidRPr="00E62946" w:rsidRDefault="00296763" w:rsidP="00296763">
      <w:pPr>
        <w:jc w:val="center"/>
        <w:rPr>
          <w:rFonts w:ascii="Calibri" w:hAnsi="Calibri"/>
          <w:b/>
          <w:sz w:val="32"/>
          <w:szCs w:val="32"/>
          <w:u w:val="single"/>
        </w:rPr>
      </w:pPr>
    </w:p>
    <w:p w:rsidR="00296763" w:rsidRPr="00FA1CF2" w:rsidRDefault="00DB4FB9" w:rsidP="00FA1CF2">
      <w:pPr>
        <w:jc w:val="center"/>
        <w:rPr>
          <w:rFonts w:ascii="Calibri" w:hAnsi="Calibri"/>
          <w:b/>
          <w:sz w:val="32"/>
          <w:szCs w:val="32"/>
          <w:u w:val="single"/>
        </w:rPr>
      </w:pPr>
      <w:r w:rsidRPr="00E62946">
        <w:rPr>
          <w:rFonts w:ascii="Calibri" w:hAnsi="Calibri"/>
          <w:b/>
          <w:sz w:val="32"/>
          <w:szCs w:val="32"/>
          <w:u w:val="single"/>
        </w:rPr>
        <w:t>Exempt</w:t>
      </w:r>
      <w:r w:rsidR="00296763" w:rsidRPr="00E62946">
        <w:rPr>
          <w:rFonts w:ascii="Calibri" w:hAnsi="Calibri"/>
          <w:b/>
          <w:sz w:val="32"/>
          <w:szCs w:val="32"/>
          <w:u w:val="single"/>
        </w:rPr>
        <w:t xml:space="preserve"> Job Description</w:t>
      </w:r>
    </w:p>
    <w:p w:rsidR="00A511B9" w:rsidRPr="00610A78" w:rsidRDefault="00A511B9" w:rsidP="00296763">
      <w:pPr>
        <w:rPr>
          <w:rFonts w:ascii="Calibri" w:hAnsi="Calibri"/>
          <w:b/>
        </w:rPr>
      </w:pPr>
    </w:p>
    <w:p w:rsidR="00296763" w:rsidRPr="007424B9" w:rsidRDefault="00296763" w:rsidP="002656E3">
      <w:pPr>
        <w:tabs>
          <w:tab w:val="left" w:pos="1980"/>
        </w:tabs>
        <w:ind w:left="2160" w:hanging="2160"/>
        <w:rPr>
          <w:rFonts w:ascii="Calibri" w:hAnsi="Calibri"/>
        </w:rPr>
      </w:pPr>
      <w:r w:rsidRPr="00E62946">
        <w:rPr>
          <w:rFonts w:ascii="Calibri" w:hAnsi="Calibri"/>
          <w:b/>
        </w:rPr>
        <w:t xml:space="preserve">Job </w:t>
      </w:r>
      <w:r w:rsidR="00D010B3" w:rsidRPr="00E62946">
        <w:rPr>
          <w:rFonts w:ascii="Calibri" w:hAnsi="Calibri"/>
          <w:b/>
        </w:rPr>
        <w:t>Title</w:t>
      </w:r>
      <w:r w:rsidR="00BB7722" w:rsidRPr="00E62946">
        <w:rPr>
          <w:rFonts w:ascii="Calibri" w:hAnsi="Calibri"/>
          <w:b/>
        </w:rPr>
        <w:t>:</w:t>
      </w:r>
      <w:r w:rsidR="00B10A7D" w:rsidRPr="007424B9">
        <w:rPr>
          <w:rFonts w:ascii="Calibri" w:hAnsi="Calibri"/>
        </w:rPr>
        <w:tab/>
      </w:r>
      <w:r w:rsidR="00075004">
        <w:rPr>
          <w:rFonts w:ascii="Calibri" w:hAnsi="Calibri"/>
        </w:rPr>
        <w:tab/>
      </w:r>
      <w:r w:rsidR="0010179B">
        <w:rPr>
          <w:rFonts w:ascii="Calibri" w:hAnsi="Calibri"/>
        </w:rPr>
        <w:t>Communications and Enrolment Associate</w:t>
      </w:r>
      <w:r w:rsidR="00BE598A" w:rsidRPr="007424B9">
        <w:rPr>
          <w:rFonts w:ascii="Calibri" w:hAnsi="Calibri"/>
        </w:rPr>
        <w:tab/>
      </w:r>
      <w:r w:rsidR="00BB7722" w:rsidRPr="007424B9">
        <w:rPr>
          <w:rFonts w:ascii="Calibri" w:hAnsi="Calibri"/>
        </w:rPr>
        <w:tab/>
      </w:r>
    </w:p>
    <w:p w:rsidR="00BC36A5" w:rsidRPr="007424B9" w:rsidRDefault="00296763" w:rsidP="00B10A7D">
      <w:pPr>
        <w:tabs>
          <w:tab w:val="left" w:pos="1980"/>
        </w:tabs>
        <w:rPr>
          <w:rFonts w:ascii="Calibri" w:hAnsi="Calibri"/>
        </w:rPr>
      </w:pPr>
      <w:r w:rsidRPr="00E62946">
        <w:rPr>
          <w:rFonts w:ascii="Calibri" w:hAnsi="Calibri"/>
          <w:b/>
        </w:rPr>
        <w:t>Job</w:t>
      </w:r>
      <w:r w:rsidR="00D010B3" w:rsidRPr="00E62946">
        <w:rPr>
          <w:rFonts w:ascii="Calibri" w:hAnsi="Calibri"/>
          <w:b/>
        </w:rPr>
        <w:t xml:space="preserve"> Number</w:t>
      </w:r>
      <w:r w:rsidRPr="00E62946">
        <w:rPr>
          <w:rFonts w:ascii="Calibri" w:hAnsi="Calibri"/>
          <w:b/>
        </w:rPr>
        <w:t>:</w:t>
      </w:r>
      <w:r w:rsidR="00BB7722" w:rsidRPr="007424B9">
        <w:rPr>
          <w:rFonts w:ascii="Calibri" w:hAnsi="Calibri"/>
        </w:rPr>
        <w:tab/>
      </w:r>
      <w:r w:rsidR="00BE598A" w:rsidRPr="007424B9">
        <w:rPr>
          <w:rFonts w:ascii="Calibri" w:hAnsi="Calibri"/>
        </w:rPr>
        <w:tab/>
      </w:r>
      <w:r w:rsidR="002425EB">
        <w:rPr>
          <w:rFonts w:ascii="Calibri" w:hAnsi="Calibri"/>
        </w:rPr>
        <w:t>X-385</w:t>
      </w:r>
    </w:p>
    <w:p w:rsidR="006C2210" w:rsidRDefault="00F454F7" w:rsidP="00B10A7D">
      <w:pPr>
        <w:tabs>
          <w:tab w:val="left" w:pos="1980"/>
        </w:tabs>
        <w:rPr>
          <w:rFonts w:ascii="Calibri" w:hAnsi="Calibri"/>
        </w:rPr>
      </w:pPr>
      <w:r w:rsidRPr="00E62946">
        <w:rPr>
          <w:rFonts w:ascii="Calibri" w:hAnsi="Calibri"/>
          <w:b/>
        </w:rPr>
        <w:t>Band</w:t>
      </w:r>
      <w:r w:rsidR="00BB7722" w:rsidRPr="00E62946">
        <w:rPr>
          <w:rFonts w:ascii="Calibri" w:hAnsi="Calibri"/>
          <w:b/>
        </w:rPr>
        <w:t>:</w:t>
      </w:r>
      <w:r w:rsidRPr="007424B9">
        <w:rPr>
          <w:rFonts w:ascii="Calibri" w:hAnsi="Calibri"/>
        </w:rPr>
        <w:tab/>
      </w:r>
      <w:r w:rsidRPr="007424B9">
        <w:rPr>
          <w:rFonts w:ascii="Calibri" w:hAnsi="Calibri"/>
        </w:rPr>
        <w:tab/>
      </w:r>
      <w:r w:rsidR="0010179B">
        <w:rPr>
          <w:rFonts w:ascii="Calibri" w:hAnsi="Calibri"/>
        </w:rPr>
        <w:t>5</w:t>
      </w:r>
    </w:p>
    <w:p w:rsidR="00BB7722" w:rsidRPr="007424B9" w:rsidRDefault="00F454F7" w:rsidP="00B10A7D">
      <w:pPr>
        <w:tabs>
          <w:tab w:val="left" w:pos="1980"/>
        </w:tabs>
        <w:rPr>
          <w:rFonts w:ascii="Calibri" w:hAnsi="Calibri"/>
        </w:rPr>
      </w:pPr>
      <w:r w:rsidRPr="00E62946">
        <w:rPr>
          <w:rFonts w:ascii="Calibri" w:hAnsi="Calibri"/>
          <w:b/>
        </w:rPr>
        <w:t>NOC:</w:t>
      </w:r>
      <w:r w:rsidRPr="007424B9">
        <w:rPr>
          <w:rFonts w:ascii="Calibri" w:hAnsi="Calibri"/>
        </w:rPr>
        <w:tab/>
      </w:r>
      <w:r w:rsidR="00BB7722" w:rsidRPr="007424B9">
        <w:rPr>
          <w:rFonts w:ascii="Calibri" w:hAnsi="Calibri"/>
        </w:rPr>
        <w:tab/>
      </w:r>
      <w:r w:rsidR="0010179B">
        <w:rPr>
          <w:rFonts w:ascii="Calibri" w:hAnsi="Calibri"/>
        </w:rPr>
        <w:t>1221</w:t>
      </w:r>
      <w:r w:rsidR="00BE598A" w:rsidRPr="007424B9">
        <w:rPr>
          <w:rFonts w:ascii="Calibri" w:hAnsi="Calibri"/>
        </w:rPr>
        <w:tab/>
      </w:r>
      <w:r w:rsidR="00BE598A" w:rsidRPr="007424B9">
        <w:rPr>
          <w:rFonts w:ascii="Calibri" w:hAnsi="Calibri"/>
        </w:rPr>
        <w:tab/>
      </w:r>
    </w:p>
    <w:p w:rsidR="00A511B9" w:rsidRPr="00E62946" w:rsidRDefault="00296763" w:rsidP="002656E3">
      <w:pPr>
        <w:tabs>
          <w:tab w:val="left" w:pos="1980"/>
        </w:tabs>
        <w:ind w:left="2160" w:hanging="2160"/>
        <w:rPr>
          <w:rFonts w:ascii="Calibri" w:hAnsi="Calibri"/>
        </w:rPr>
      </w:pPr>
      <w:r w:rsidRPr="00E62946">
        <w:rPr>
          <w:rFonts w:ascii="Calibri" w:hAnsi="Calibri"/>
          <w:b/>
        </w:rPr>
        <w:t>Department:</w:t>
      </w:r>
      <w:r w:rsidRPr="007424B9">
        <w:rPr>
          <w:rFonts w:ascii="Calibri" w:hAnsi="Calibri"/>
        </w:rPr>
        <w:tab/>
      </w:r>
      <w:r w:rsidR="00BE598A" w:rsidRPr="007424B9">
        <w:rPr>
          <w:rFonts w:ascii="Calibri" w:hAnsi="Calibri"/>
        </w:rPr>
        <w:tab/>
      </w:r>
      <w:r w:rsidR="0010179B">
        <w:rPr>
          <w:rFonts w:ascii="Calibri" w:hAnsi="Calibri"/>
        </w:rPr>
        <w:t>Marketing &amp; Communications</w:t>
      </w:r>
      <w:r w:rsidRPr="007424B9">
        <w:rPr>
          <w:rFonts w:ascii="Calibri" w:hAnsi="Calibri"/>
        </w:rPr>
        <w:tab/>
      </w:r>
      <w:r w:rsidRPr="007424B9">
        <w:rPr>
          <w:rFonts w:ascii="Calibri" w:hAnsi="Calibri"/>
        </w:rPr>
        <w:tab/>
      </w:r>
      <w:r w:rsidRPr="007424B9">
        <w:rPr>
          <w:rFonts w:ascii="Calibri" w:hAnsi="Calibri"/>
        </w:rPr>
        <w:tab/>
      </w:r>
    </w:p>
    <w:p w:rsidR="00A511B9" w:rsidRPr="007424B9" w:rsidRDefault="00A511B9" w:rsidP="002656E3">
      <w:pPr>
        <w:tabs>
          <w:tab w:val="left" w:pos="1980"/>
        </w:tabs>
        <w:ind w:left="2160" w:hanging="2160"/>
        <w:rPr>
          <w:rFonts w:ascii="Calibri" w:hAnsi="Calibri"/>
        </w:rPr>
      </w:pPr>
      <w:r w:rsidRPr="00E62946">
        <w:rPr>
          <w:rFonts w:ascii="Calibri" w:hAnsi="Calibri"/>
          <w:b/>
        </w:rPr>
        <w:t>Supervisor</w:t>
      </w:r>
      <w:r w:rsidR="000E107D" w:rsidRPr="00E62946">
        <w:rPr>
          <w:rFonts w:ascii="Calibri" w:hAnsi="Calibri"/>
          <w:b/>
        </w:rPr>
        <w:t xml:space="preserve"> </w:t>
      </w:r>
      <w:r w:rsidR="00C92E3D" w:rsidRPr="00E62946">
        <w:rPr>
          <w:rFonts w:ascii="Calibri" w:hAnsi="Calibri"/>
          <w:b/>
        </w:rPr>
        <w:t>T</w:t>
      </w:r>
      <w:r w:rsidR="000E107D" w:rsidRPr="00E62946">
        <w:rPr>
          <w:rFonts w:ascii="Calibri" w:hAnsi="Calibri"/>
          <w:b/>
        </w:rPr>
        <w:t>itle</w:t>
      </w:r>
      <w:r w:rsidRPr="00E62946">
        <w:rPr>
          <w:rFonts w:ascii="Calibri" w:hAnsi="Calibri"/>
          <w:b/>
        </w:rPr>
        <w:t>:</w:t>
      </w:r>
      <w:r w:rsidR="00B10A7D" w:rsidRPr="007424B9">
        <w:rPr>
          <w:rFonts w:ascii="Calibri" w:hAnsi="Calibri"/>
        </w:rPr>
        <w:tab/>
      </w:r>
      <w:r w:rsidR="00BB7722" w:rsidRPr="007424B9">
        <w:rPr>
          <w:rFonts w:ascii="Calibri" w:hAnsi="Calibri"/>
        </w:rPr>
        <w:tab/>
      </w:r>
      <w:r w:rsidR="0010179B">
        <w:rPr>
          <w:rFonts w:ascii="Calibri" w:hAnsi="Calibri"/>
        </w:rPr>
        <w:t>Vice President, Communications &amp; Enrolment</w:t>
      </w:r>
    </w:p>
    <w:p w:rsidR="001460B9" w:rsidRPr="00E62946" w:rsidRDefault="001460B9" w:rsidP="001460B9">
      <w:pPr>
        <w:rPr>
          <w:rFonts w:ascii="Calibri" w:hAnsi="Calibri"/>
        </w:rPr>
      </w:pPr>
    </w:p>
    <w:p w:rsidR="001460B9" w:rsidRPr="00E62946" w:rsidRDefault="005F56D9" w:rsidP="00B10A7D">
      <w:pPr>
        <w:tabs>
          <w:tab w:val="left" w:pos="1980"/>
        </w:tabs>
        <w:rPr>
          <w:rFonts w:ascii="Calibri" w:hAnsi="Calibri"/>
        </w:rPr>
      </w:pPr>
      <w:r w:rsidRPr="00E62946">
        <w:rPr>
          <w:rFonts w:ascii="Calibri" w:hAnsi="Calibri"/>
          <w:b/>
        </w:rPr>
        <w:t>Last Reviewed</w:t>
      </w:r>
      <w:r w:rsidR="001460B9" w:rsidRPr="00E62946">
        <w:rPr>
          <w:rFonts w:ascii="Calibri" w:hAnsi="Calibri"/>
          <w:b/>
        </w:rPr>
        <w:t>:</w:t>
      </w:r>
      <w:r w:rsidR="00B10A7D" w:rsidRPr="00E62946">
        <w:rPr>
          <w:rFonts w:ascii="Calibri" w:hAnsi="Calibri"/>
          <w:b/>
        </w:rPr>
        <w:tab/>
      </w:r>
      <w:r w:rsidR="001460B9" w:rsidRPr="00E62946">
        <w:rPr>
          <w:rFonts w:ascii="Calibri" w:hAnsi="Calibri"/>
        </w:rPr>
        <w:tab/>
      </w:r>
      <w:r w:rsidR="0010179B">
        <w:rPr>
          <w:rFonts w:ascii="Calibri" w:hAnsi="Calibri"/>
        </w:rPr>
        <w:t>August 31</w:t>
      </w:r>
      <w:r w:rsidR="00610A78">
        <w:rPr>
          <w:rFonts w:ascii="Calibri" w:hAnsi="Calibri"/>
        </w:rPr>
        <w:t>, 2020</w:t>
      </w:r>
      <w:r w:rsidR="001460B9" w:rsidRPr="00E62946">
        <w:rPr>
          <w:rFonts w:ascii="Calibri" w:hAnsi="Calibri"/>
        </w:rPr>
        <w:tab/>
      </w:r>
      <w:r w:rsidR="001460B9" w:rsidRPr="00E62946">
        <w:rPr>
          <w:rFonts w:ascii="Calibri" w:hAnsi="Calibri"/>
        </w:rPr>
        <w:tab/>
      </w:r>
    </w:p>
    <w:p w:rsidR="00C92E3D" w:rsidRPr="00E62946" w:rsidRDefault="00C92E3D" w:rsidP="00296763">
      <w:pPr>
        <w:pBdr>
          <w:bottom w:val="single" w:sz="6" w:space="1" w:color="auto"/>
        </w:pBdr>
        <w:rPr>
          <w:rFonts w:ascii="Calibri" w:hAnsi="Calibri"/>
        </w:rPr>
      </w:pPr>
    </w:p>
    <w:p w:rsidR="00A511B9" w:rsidRPr="00E62946" w:rsidRDefault="00A511B9" w:rsidP="00296763">
      <w:pPr>
        <w:rPr>
          <w:rFonts w:ascii="Calibri" w:hAnsi="Calibri"/>
        </w:rPr>
      </w:pPr>
    </w:p>
    <w:p w:rsidR="008E4978" w:rsidRPr="008E4978" w:rsidRDefault="00A511B9" w:rsidP="008E4978">
      <w:pPr>
        <w:rPr>
          <w:rFonts w:ascii="Calibri" w:hAnsi="Calibri"/>
          <w:b/>
          <w:u w:val="single"/>
        </w:rPr>
      </w:pPr>
      <w:r w:rsidRPr="00E62946">
        <w:rPr>
          <w:rFonts w:ascii="Calibri" w:hAnsi="Calibri"/>
          <w:b/>
          <w:u w:val="single"/>
        </w:rPr>
        <w:t>Job Purpose</w:t>
      </w:r>
    </w:p>
    <w:p w:rsidR="0010179B" w:rsidRPr="005C693D" w:rsidRDefault="0010179B" w:rsidP="0010179B">
      <w:pPr>
        <w:pStyle w:val="BodyText"/>
        <w:rPr>
          <w:rFonts w:ascii="Calibri" w:hAnsi="Calibri"/>
          <w:sz w:val="22"/>
          <w:szCs w:val="22"/>
        </w:rPr>
      </w:pPr>
      <w:r w:rsidRPr="005C693D">
        <w:rPr>
          <w:rFonts w:ascii="Calibri" w:hAnsi="Calibri"/>
          <w:sz w:val="22"/>
          <w:szCs w:val="22"/>
        </w:rPr>
        <w:t xml:space="preserve">Reporting to the </w:t>
      </w:r>
      <w:r>
        <w:rPr>
          <w:rFonts w:ascii="Calibri" w:hAnsi="Calibri"/>
          <w:sz w:val="22"/>
          <w:szCs w:val="22"/>
        </w:rPr>
        <w:t>Vice President Communications</w:t>
      </w:r>
      <w:r w:rsidRPr="00926466">
        <w:rPr>
          <w:rFonts w:ascii="Calibri" w:hAnsi="Calibri"/>
          <w:sz w:val="22"/>
          <w:szCs w:val="22"/>
        </w:rPr>
        <w:t xml:space="preserve"> &amp; </w:t>
      </w:r>
      <w:r>
        <w:rPr>
          <w:rFonts w:ascii="Calibri" w:hAnsi="Calibri"/>
          <w:sz w:val="22"/>
          <w:szCs w:val="22"/>
        </w:rPr>
        <w:t xml:space="preserve">Enrolment </w:t>
      </w:r>
      <w:r w:rsidRPr="005C693D">
        <w:rPr>
          <w:rFonts w:ascii="Calibri" w:hAnsi="Calibri"/>
          <w:sz w:val="22"/>
          <w:szCs w:val="22"/>
        </w:rPr>
        <w:t xml:space="preserve">, the Communications </w:t>
      </w:r>
      <w:r>
        <w:rPr>
          <w:rFonts w:ascii="Calibri" w:hAnsi="Calibri"/>
          <w:sz w:val="22"/>
          <w:szCs w:val="22"/>
        </w:rPr>
        <w:t xml:space="preserve">and Enrolment Associate </w:t>
      </w:r>
      <w:r w:rsidRPr="005C693D">
        <w:rPr>
          <w:rFonts w:ascii="Calibri" w:hAnsi="Calibri"/>
          <w:sz w:val="22"/>
          <w:szCs w:val="22"/>
        </w:rPr>
        <w:t>is a key member of the</w:t>
      </w:r>
      <w:r>
        <w:rPr>
          <w:rFonts w:ascii="Calibri" w:hAnsi="Calibri"/>
          <w:sz w:val="22"/>
          <w:szCs w:val="22"/>
        </w:rPr>
        <w:t xml:space="preserve"> </w:t>
      </w:r>
      <w:r>
        <w:rPr>
          <w:rFonts w:ascii="Calibri" w:hAnsi="Calibri"/>
          <w:sz w:val="22"/>
          <w:szCs w:val="22"/>
        </w:rPr>
        <w:t>Communication</w:t>
      </w:r>
      <w:r>
        <w:rPr>
          <w:rFonts w:ascii="Calibri" w:hAnsi="Calibri"/>
          <w:sz w:val="22"/>
          <w:szCs w:val="22"/>
        </w:rPr>
        <w:t>s</w:t>
      </w:r>
      <w:r>
        <w:rPr>
          <w:rFonts w:ascii="Calibri" w:hAnsi="Calibri"/>
          <w:sz w:val="22"/>
          <w:szCs w:val="22"/>
        </w:rPr>
        <w:t xml:space="preserve"> and Enrolment  portfolio, encompassing Marketing &amp; Communications</w:t>
      </w:r>
      <w:r w:rsidRPr="005C693D">
        <w:rPr>
          <w:rFonts w:ascii="Calibri" w:hAnsi="Calibri"/>
          <w:sz w:val="22"/>
          <w:szCs w:val="22"/>
        </w:rPr>
        <w:t>,</w:t>
      </w:r>
      <w:r>
        <w:rPr>
          <w:rFonts w:ascii="Calibri" w:hAnsi="Calibri"/>
          <w:sz w:val="22"/>
          <w:szCs w:val="22"/>
        </w:rPr>
        <w:t xml:space="preserve"> Recruitment &amp; Admissions, and the Colleges, which is</w:t>
      </w:r>
      <w:r w:rsidRPr="005C693D">
        <w:rPr>
          <w:rFonts w:ascii="Calibri" w:hAnsi="Calibri"/>
          <w:sz w:val="22"/>
          <w:szCs w:val="22"/>
        </w:rPr>
        <w:t xml:space="preserve"> </w:t>
      </w:r>
      <w:r>
        <w:rPr>
          <w:rFonts w:ascii="Calibri" w:hAnsi="Calibri"/>
          <w:sz w:val="22"/>
          <w:szCs w:val="22"/>
        </w:rPr>
        <w:t>responsible for University recruitment and enrolment as well as managing Trent’s reputation. Emphasizing office management, budgeting, and innovation in marketing and communications</w:t>
      </w:r>
      <w:r w:rsidRPr="005C693D">
        <w:rPr>
          <w:rFonts w:ascii="Calibri" w:hAnsi="Calibri"/>
          <w:sz w:val="22"/>
          <w:szCs w:val="22"/>
        </w:rPr>
        <w:t xml:space="preserve">, this position </w:t>
      </w:r>
      <w:r>
        <w:rPr>
          <w:rFonts w:ascii="Calibri" w:hAnsi="Calibri"/>
          <w:sz w:val="22"/>
          <w:szCs w:val="22"/>
        </w:rPr>
        <w:t xml:space="preserve">supports the Vice President Communications &amp; Enrolment and the entire management team across the portfolio in </w:t>
      </w:r>
      <w:r w:rsidRPr="005C693D">
        <w:rPr>
          <w:rFonts w:ascii="Calibri" w:hAnsi="Calibri"/>
          <w:sz w:val="22"/>
          <w:szCs w:val="22"/>
        </w:rPr>
        <w:t>the planning</w:t>
      </w:r>
      <w:r>
        <w:rPr>
          <w:rFonts w:ascii="Calibri" w:hAnsi="Calibri"/>
          <w:sz w:val="22"/>
          <w:szCs w:val="22"/>
        </w:rPr>
        <w:t xml:space="preserve">, </w:t>
      </w:r>
      <w:r w:rsidRPr="005C693D">
        <w:rPr>
          <w:rFonts w:ascii="Calibri" w:hAnsi="Calibri"/>
          <w:sz w:val="22"/>
          <w:szCs w:val="22"/>
        </w:rPr>
        <w:t>development</w:t>
      </w:r>
      <w:r>
        <w:rPr>
          <w:rFonts w:ascii="Calibri" w:hAnsi="Calibri"/>
          <w:sz w:val="22"/>
          <w:szCs w:val="22"/>
        </w:rPr>
        <w:t xml:space="preserve"> and implementation</w:t>
      </w:r>
      <w:r w:rsidRPr="005C693D">
        <w:rPr>
          <w:rFonts w:ascii="Calibri" w:hAnsi="Calibri"/>
          <w:sz w:val="22"/>
          <w:szCs w:val="22"/>
        </w:rPr>
        <w:t xml:space="preserve"> of communications supporting the Trent brand</w:t>
      </w:r>
      <w:r>
        <w:rPr>
          <w:rFonts w:ascii="Calibri" w:hAnsi="Calibri"/>
          <w:sz w:val="22"/>
          <w:szCs w:val="22"/>
        </w:rPr>
        <w:t>, public profile</w:t>
      </w:r>
      <w:r w:rsidRPr="005C693D">
        <w:rPr>
          <w:rFonts w:ascii="Calibri" w:hAnsi="Calibri"/>
          <w:sz w:val="22"/>
          <w:szCs w:val="22"/>
        </w:rPr>
        <w:t xml:space="preserve"> and overall strategic enrolment management goals of the University.</w:t>
      </w:r>
      <w:r>
        <w:rPr>
          <w:rFonts w:ascii="Calibri" w:hAnsi="Calibri"/>
          <w:sz w:val="22"/>
          <w:szCs w:val="22"/>
        </w:rPr>
        <w:t xml:space="preserve"> Working</w:t>
      </w:r>
      <w:r w:rsidRPr="005C693D">
        <w:rPr>
          <w:rFonts w:ascii="Calibri" w:hAnsi="Calibri"/>
          <w:sz w:val="22"/>
          <w:szCs w:val="22"/>
        </w:rPr>
        <w:t xml:space="preserve"> with </w:t>
      </w:r>
      <w:r>
        <w:rPr>
          <w:rFonts w:ascii="Calibri" w:hAnsi="Calibri"/>
          <w:sz w:val="22"/>
          <w:szCs w:val="22"/>
        </w:rPr>
        <w:t xml:space="preserve">senior </w:t>
      </w:r>
      <w:r w:rsidRPr="005C693D">
        <w:rPr>
          <w:rFonts w:ascii="Calibri" w:hAnsi="Calibri"/>
          <w:sz w:val="22"/>
          <w:szCs w:val="22"/>
        </w:rPr>
        <w:t>representatives from all University departments</w:t>
      </w:r>
      <w:r>
        <w:rPr>
          <w:rFonts w:ascii="Calibri" w:hAnsi="Calibri"/>
          <w:sz w:val="22"/>
          <w:szCs w:val="22"/>
        </w:rPr>
        <w:t xml:space="preserve"> and programs, this position helps to unify planning, budgeting and strategic documents,  while providing</w:t>
      </w:r>
      <w:r w:rsidRPr="005C693D">
        <w:rPr>
          <w:rFonts w:ascii="Calibri" w:hAnsi="Calibri"/>
          <w:sz w:val="22"/>
          <w:szCs w:val="22"/>
        </w:rPr>
        <w:t xml:space="preserve"> support and back-up for the Manager of Communications</w:t>
      </w:r>
      <w:r>
        <w:rPr>
          <w:rFonts w:ascii="Calibri" w:hAnsi="Calibri"/>
          <w:sz w:val="22"/>
          <w:szCs w:val="22"/>
        </w:rPr>
        <w:t xml:space="preserve"> and Communications Officers </w:t>
      </w:r>
      <w:r w:rsidRPr="005C693D">
        <w:rPr>
          <w:rFonts w:ascii="Calibri" w:hAnsi="Calibri"/>
          <w:sz w:val="22"/>
          <w:szCs w:val="22"/>
        </w:rPr>
        <w:t xml:space="preserve">on </w:t>
      </w:r>
      <w:r>
        <w:rPr>
          <w:rFonts w:ascii="Calibri" w:hAnsi="Calibri"/>
          <w:sz w:val="22"/>
          <w:szCs w:val="22"/>
        </w:rPr>
        <w:t xml:space="preserve">issues management, media relations, </w:t>
      </w:r>
      <w:r w:rsidRPr="005C693D">
        <w:rPr>
          <w:rFonts w:ascii="Calibri" w:hAnsi="Calibri"/>
          <w:sz w:val="22"/>
          <w:szCs w:val="22"/>
        </w:rPr>
        <w:t>confidential administrative messaging</w:t>
      </w:r>
      <w:r>
        <w:rPr>
          <w:rFonts w:ascii="Calibri" w:hAnsi="Calibri"/>
          <w:sz w:val="22"/>
          <w:szCs w:val="22"/>
        </w:rPr>
        <w:t>,</w:t>
      </w:r>
      <w:r w:rsidRPr="005C693D">
        <w:rPr>
          <w:rFonts w:ascii="Calibri" w:hAnsi="Calibri"/>
          <w:sz w:val="22"/>
          <w:szCs w:val="22"/>
        </w:rPr>
        <w:t xml:space="preserve"> and crisis/emergency communications.</w:t>
      </w:r>
      <w:r>
        <w:rPr>
          <w:rFonts w:ascii="Calibri" w:hAnsi="Calibri"/>
          <w:sz w:val="22"/>
          <w:szCs w:val="22"/>
        </w:rPr>
        <w:t xml:space="preserve"> This position also provides general administrative support to the Vice President, Communication &amp; Enrolment and the portfolio.</w:t>
      </w:r>
    </w:p>
    <w:p w:rsidR="00A511B9" w:rsidRPr="0010179B" w:rsidRDefault="008E4978" w:rsidP="0010179B">
      <w:pPr>
        <w:tabs>
          <w:tab w:val="left" w:pos="540"/>
        </w:tabs>
        <w:rPr>
          <w:rFonts w:ascii="Calibri" w:hAnsi="Calibri"/>
          <w:sz w:val="22"/>
        </w:rPr>
      </w:pPr>
      <w:r w:rsidRPr="00F87FE6">
        <w:rPr>
          <w:rFonts w:ascii="Calibri" w:hAnsi="Calibri"/>
          <w:sz w:val="22"/>
        </w:rPr>
        <w:tab/>
      </w:r>
    </w:p>
    <w:p w:rsidR="00A511B9" w:rsidRPr="00E62946" w:rsidRDefault="00A511B9" w:rsidP="00296763">
      <w:pPr>
        <w:rPr>
          <w:rFonts w:ascii="Calibri" w:hAnsi="Calibri"/>
          <w:b/>
          <w:u w:val="single"/>
        </w:rPr>
      </w:pPr>
      <w:r w:rsidRPr="00E62946">
        <w:rPr>
          <w:rFonts w:ascii="Calibri" w:hAnsi="Calibri"/>
          <w:b/>
          <w:u w:val="single"/>
        </w:rPr>
        <w:t>Key Activities</w:t>
      </w:r>
    </w:p>
    <w:p w:rsidR="0010179B" w:rsidRDefault="0010179B" w:rsidP="0010179B">
      <w:pPr>
        <w:widowControl w:val="0"/>
        <w:tabs>
          <w:tab w:val="left" w:pos="0"/>
          <w:tab w:val="left" w:pos="2552"/>
          <w:tab w:val="left" w:pos="2694"/>
          <w:tab w:val="left" w:pos="3544"/>
        </w:tabs>
        <w:suppressAutoHyphens/>
        <w:rPr>
          <w:rFonts w:ascii="Calibri" w:hAnsi="Calibri"/>
          <w:b/>
          <w:i/>
          <w:snapToGrid w:val="0"/>
          <w:sz w:val="22"/>
          <w:szCs w:val="22"/>
          <w:lang w:val="en-GB"/>
        </w:rPr>
      </w:pPr>
    </w:p>
    <w:p w:rsidR="0010179B" w:rsidRPr="0010179B" w:rsidRDefault="0010179B" w:rsidP="0010179B">
      <w:pPr>
        <w:widowControl w:val="0"/>
        <w:tabs>
          <w:tab w:val="left" w:pos="0"/>
          <w:tab w:val="left" w:pos="2552"/>
          <w:tab w:val="left" w:pos="2694"/>
          <w:tab w:val="left" w:pos="3544"/>
        </w:tabs>
        <w:suppressAutoHyphens/>
        <w:rPr>
          <w:rFonts w:ascii="Calibri" w:hAnsi="Calibri"/>
          <w:b/>
          <w:i/>
          <w:snapToGrid w:val="0"/>
          <w:sz w:val="22"/>
          <w:szCs w:val="22"/>
          <w:lang w:val="en-GB"/>
        </w:rPr>
      </w:pPr>
      <w:r w:rsidRPr="0010179B">
        <w:rPr>
          <w:rFonts w:ascii="Calibri" w:hAnsi="Calibri"/>
          <w:b/>
          <w:i/>
          <w:snapToGrid w:val="0"/>
          <w:sz w:val="22"/>
          <w:szCs w:val="22"/>
          <w:lang w:val="en-GB"/>
        </w:rPr>
        <w:t>Office Management and Administrative</w:t>
      </w:r>
      <w:r>
        <w:rPr>
          <w:rFonts w:ascii="Calibri" w:hAnsi="Calibri"/>
          <w:b/>
          <w:i/>
          <w:snapToGrid w:val="0"/>
          <w:sz w:val="22"/>
          <w:szCs w:val="22"/>
          <w:lang w:val="en-GB"/>
        </w:rPr>
        <w:t xml:space="preserve"> Support</w:t>
      </w:r>
      <w:r w:rsidRPr="0010179B">
        <w:rPr>
          <w:rFonts w:ascii="Calibri" w:hAnsi="Calibri"/>
          <w:b/>
          <w:i/>
          <w:snapToGrid w:val="0"/>
          <w:sz w:val="22"/>
          <w:szCs w:val="22"/>
          <w:lang w:val="en-GB"/>
        </w:rPr>
        <w:tab/>
      </w:r>
      <w:r w:rsidRPr="0010179B">
        <w:rPr>
          <w:rFonts w:ascii="Calibri" w:hAnsi="Calibri"/>
          <w:b/>
          <w:i/>
          <w:snapToGrid w:val="0"/>
          <w:sz w:val="22"/>
          <w:szCs w:val="22"/>
          <w:lang w:val="en-GB"/>
        </w:rPr>
        <w:tab/>
      </w:r>
    </w:p>
    <w:p w:rsidR="0010179B" w:rsidRPr="0010179B" w:rsidRDefault="0010179B" w:rsidP="0010179B">
      <w:pPr>
        <w:widowControl w:val="0"/>
        <w:numPr>
          <w:ilvl w:val="0"/>
          <w:numId w:val="9"/>
        </w:numPr>
        <w:suppressAutoHyphens/>
        <w:rPr>
          <w:rFonts w:ascii="Calibri" w:hAnsi="Calibri"/>
          <w:snapToGrid w:val="0"/>
          <w:sz w:val="22"/>
          <w:szCs w:val="22"/>
          <w:lang w:val="en-GB"/>
        </w:rPr>
      </w:pPr>
      <w:r w:rsidRPr="0010179B">
        <w:rPr>
          <w:rFonts w:ascii="Calibri" w:hAnsi="Calibri"/>
          <w:snapToGrid w:val="0"/>
          <w:sz w:val="22"/>
          <w:szCs w:val="22"/>
          <w:lang w:val="en-GB"/>
        </w:rPr>
        <w:t>Ensure coordination of all aspects of the portfolio’s key budgets, documents and processes.</w:t>
      </w:r>
    </w:p>
    <w:p w:rsidR="0010179B" w:rsidRPr="0010179B" w:rsidRDefault="0010179B" w:rsidP="0010179B">
      <w:pPr>
        <w:widowControl w:val="0"/>
        <w:numPr>
          <w:ilvl w:val="0"/>
          <w:numId w:val="9"/>
        </w:numPr>
        <w:suppressAutoHyphens/>
        <w:rPr>
          <w:rFonts w:ascii="Calibri" w:hAnsi="Calibri"/>
          <w:snapToGrid w:val="0"/>
          <w:sz w:val="22"/>
          <w:szCs w:val="22"/>
          <w:lang w:val="en-GB"/>
        </w:rPr>
      </w:pPr>
      <w:r w:rsidRPr="0010179B">
        <w:rPr>
          <w:rFonts w:ascii="Calibri" w:hAnsi="Calibri"/>
          <w:snapToGrid w:val="0"/>
          <w:sz w:val="22"/>
          <w:szCs w:val="22"/>
          <w:lang w:val="en-GB"/>
        </w:rPr>
        <w:t xml:space="preserve">Act as frontline support to college principals and managers to ensure timely responses to portfolio priorities. </w:t>
      </w:r>
    </w:p>
    <w:p w:rsidR="0010179B" w:rsidRPr="0010179B" w:rsidRDefault="0010179B" w:rsidP="0010179B">
      <w:pPr>
        <w:widowControl w:val="0"/>
        <w:numPr>
          <w:ilvl w:val="0"/>
          <w:numId w:val="9"/>
        </w:numPr>
        <w:suppressAutoHyphens/>
        <w:rPr>
          <w:rFonts w:ascii="Calibri" w:hAnsi="Calibri"/>
          <w:snapToGrid w:val="0"/>
          <w:sz w:val="22"/>
          <w:szCs w:val="22"/>
          <w:lang w:val="en-GB"/>
        </w:rPr>
      </w:pPr>
      <w:r w:rsidRPr="0010179B">
        <w:rPr>
          <w:rFonts w:ascii="Calibri" w:hAnsi="Calibri"/>
          <w:snapToGrid w:val="0"/>
          <w:sz w:val="22"/>
          <w:szCs w:val="22"/>
          <w:lang w:val="en-GB"/>
        </w:rPr>
        <w:t>Maintain confidentiality with regard to files and sensitive issues, supporting the VP on communication plans and materials.</w:t>
      </w:r>
    </w:p>
    <w:p w:rsidR="0010179B" w:rsidRPr="0010179B" w:rsidRDefault="0010179B" w:rsidP="0010179B">
      <w:pPr>
        <w:widowControl w:val="0"/>
        <w:numPr>
          <w:ilvl w:val="0"/>
          <w:numId w:val="9"/>
        </w:numPr>
        <w:suppressAutoHyphens/>
        <w:rPr>
          <w:rFonts w:ascii="Calibri" w:hAnsi="Calibri"/>
          <w:snapToGrid w:val="0"/>
          <w:sz w:val="22"/>
          <w:szCs w:val="22"/>
          <w:lang w:val="en-GB"/>
        </w:rPr>
      </w:pPr>
      <w:r w:rsidRPr="0010179B">
        <w:rPr>
          <w:rFonts w:ascii="Calibri" w:hAnsi="Calibri"/>
          <w:snapToGrid w:val="0"/>
          <w:sz w:val="22"/>
          <w:szCs w:val="22"/>
          <w:lang w:val="en-GB"/>
        </w:rPr>
        <w:t>Liaise with suppliers (e.g. freelancers, printers, sign companies, designers) to ensure deadlines are met.</w:t>
      </w:r>
    </w:p>
    <w:p w:rsidR="0010179B" w:rsidRPr="0010179B" w:rsidRDefault="0010179B" w:rsidP="0010179B">
      <w:pPr>
        <w:widowControl w:val="0"/>
        <w:numPr>
          <w:ilvl w:val="0"/>
          <w:numId w:val="9"/>
        </w:numPr>
        <w:suppressAutoHyphens/>
        <w:rPr>
          <w:rFonts w:ascii="Calibri" w:hAnsi="Calibri"/>
          <w:snapToGrid w:val="0"/>
          <w:sz w:val="22"/>
          <w:szCs w:val="22"/>
          <w:lang w:val="en-GB"/>
        </w:rPr>
      </w:pPr>
      <w:r w:rsidRPr="0010179B">
        <w:rPr>
          <w:rFonts w:ascii="Calibri" w:hAnsi="Calibri"/>
          <w:snapToGrid w:val="0"/>
          <w:sz w:val="22"/>
          <w:szCs w:val="22"/>
          <w:lang w:val="en-GB"/>
        </w:rPr>
        <w:t>Draft briefing and speaking notes, letters, bulletins, articles and news releases for VP.</w:t>
      </w:r>
    </w:p>
    <w:p w:rsidR="0010179B" w:rsidRPr="0010179B" w:rsidRDefault="0010179B" w:rsidP="0010179B">
      <w:pPr>
        <w:widowControl w:val="0"/>
        <w:numPr>
          <w:ilvl w:val="0"/>
          <w:numId w:val="9"/>
        </w:numPr>
        <w:suppressAutoHyphens/>
        <w:rPr>
          <w:rFonts w:ascii="Calibri" w:hAnsi="Calibri"/>
          <w:snapToGrid w:val="0"/>
          <w:sz w:val="22"/>
          <w:szCs w:val="22"/>
          <w:lang w:val="en-GB"/>
        </w:rPr>
      </w:pPr>
      <w:r w:rsidRPr="0010179B">
        <w:rPr>
          <w:rFonts w:ascii="Calibri" w:hAnsi="Calibri"/>
          <w:snapToGrid w:val="0"/>
          <w:sz w:val="22"/>
          <w:szCs w:val="22"/>
          <w:lang w:val="en-GB"/>
        </w:rPr>
        <w:t>Post material to portal and produce mass email com</w:t>
      </w:r>
      <w:bookmarkStart w:id="0" w:name="_GoBack"/>
      <w:bookmarkEnd w:id="0"/>
      <w:r w:rsidRPr="0010179B">
        <w:rPr>
          <w:rFonts w:ascii="Calibri" w:hAnsi="Calibri"/>
          <w:snapToGrid w:val="0"/>
          <w:sz w:val="22"/>
          <w:szCs w:val="22"/>
          <w:lang w:val="en-GB"/>
        </w:rPr>
        <w:t>munications to University community and targeted audiences.</w:t>
      </w:r>
    </w:p>
    <w:p w:rsidR="0010179B" w:rsidRPr="0010179B" w:rsidRDefault="0010179B" w:rsidP="0010179B">
      <w:pPr>
        <w:widowControl w:val="0"/>
        <w:numPr>
          <w:ilvl w:val="0"/>
          <w:numId w:val="9"/>
        </w:numPr>
        <w:suppressAutoHyphens/>
        <w:rPr>
          <w:rFonts w:ascii="Calibri" w:hAnsi="Calibri"/>
          <w:snapToGrid w:val="0"/>
          <w:sz w:val="22"/>
          <w:szCs w:val="22"/>
          <w:lang w:val="en-GB"/>
        </w:rPr>
      </w:pPr>
      <w:r w:rsidRPr="0010179B">
        <w:rPr>
          <w:rFonts w:ascii="Calibri" w:hAnsi="Calibri"/>
          <w:snapToGrid w:val="0"/>
          <w:sz w:val="22"/>
          <w:szCs w:val="22"/>
          <w:lang w:val="en-GB"/>
        </w:rPr>
        <w:t>Assist with social media content and updates.</w:t>
      </w:r>
    </w:p>
    <w:p w:rsidR="0010179B" w:rsidRPr="0010179B" w:rsidRDefault="0010179B" w:rsidP="0010179B">
      <w:pPr>
        <w:widowControl w:val="0"/>
        <w:numPr>
          <w:ilvl w:val="0"/>
          <w:numId w:val="9"/>
        </w:numPr>
        <w:suppressAutoHyphens/>
        <w:rPr>
          <w:rFonts w:ascii="Calibri" w:hAnsi="Calibri"/>
          <w:snapToGrid w:val="0"/>
          <w:sz w:val="22"/>
          <w:szCs w:val="22"/>
          <w:lang w:val="en-GB"/>
        </w:rPr>
      </w:pPr>
      <w:r w:rsidRPr="0010179B">
        <w:rPr>
          <w:rFonts w:ascii="Calibri" w:hAnsi="Calibri"/>
          <w:snapToGrid w:val="0"/>
          <w:sz w:val="22"/>
          <w:szCs w:val="22"/>
          <w:lang w:val="en-GB"/>
        </w:rPr>
        <w:t>Provide support to VP for press conferences, emergency planning and response, University and community events.</w:t>
      </w:r>
    </w:p>
    <w:p w:rsidR="0010179B" w:rsidRPr="0010179B" w:rsidRDefault="0010179B" w:rsidP="0010179B">
      <w:pPr>
        <w:widowControl w:val="0"/>
        <w:numPr>
          <w:ilvl w:val="0"/>
          <w:numId w:val="9"/>
        </w:numPr>
        <w:suppressAutoHyphens/>
        <w:rPr>
          <w:rFonts w:ascii="Calibri" w:hAnsi="Calibri"/>
          <w:snapToGrid w:val="0"/>
          <w:sz w:val="22"/>
          <w:szCs w:val="22"/>
          <w:lang w:val="en-GB"/>
        </w:rPr>
      </w:pPr>
      <w:r w:rsidRPr="0010179B">
        <w:rPr>
          <w:rFonts w:ascii="Calibri" w:hAnsi="Calibri"/>
          <w:snapToGrid w:val="0"/>
          <w:sz w:val="22"/>
          <w:szCs w:val="22"/>
          <w:lang w:val="en-GB"/>
        </w:rPr>
        <w:t>Provide back up support for distribution logistics related to print and e-newsletters.</w:t>
      </w:r>
    </w:p>
    <w:p w:rsidR="0010179B" w:rsidRPr="0010179B" w:rsidRDefault="0010179B" w:rsidP="0010179B">
      <w:pPr>
        <w:widowControl w:val="0"/>
        <w:numPr>
          <w:ilvl w:val="0"/>
          <w:numId w:val="9"/>
        </w:numPr>
        <w:suppressAutoHyphens/>
        <w:rPr>
          <w:rFonts w:ascii="Calibri" w:hAnsi="Calibri"/>
          <w:snapToGrid w:val="0"/>
          <w:sz w:val="22"/>
          <w:szCs w:val="22"/>
          <w:lang w:val="en-GB"/>
        </w:rPr>
      </w:pPr>
      <w:r w:rsidRPr="0010179B">
        <w:rPr>
          <w:rFonts w:ascii="Calibri" w:hAnsi="Calibri"/>
          <w:snapToGrid w:val="0"/>
          <w:sz w:val="22"/>
          <w:szCs w:val="22"/>
          <w:lang w:val="en-GB"/>
        </w:rPr>
        <w:t>Other duties as assigned.</w:t>
      </w:r>
    </w:p>
    <w:p w:rsidR="0010179B" w:rsidRPr="0010179B" w:rsidRDefault="0010179B" w:rsidP="0010179B">
      <w:pPr>
        <w:widowControl w:val="0"/>
        <w:suppressAutoHyphens/>
        <w:rPr>
          <w:rFonts w:ascii="Calibri" w:hAnsi="Calibri"/>
          <w:snapToGrid w:val="0"/>
          <w:sz w:val="22"/>
          <w:szCs w:val="22"/>
          <w:lang w:val="en-GB"/>
        </w:rPr>
      </w:pPr>
    </w:p>
    <w:p w:rsidR="0010179B" w:rsidRPr="0010179B" w:rsidRDefault="0010179B" w:rsidP="0010179B">
      <w:pPr>
        <w:widowControl w:val="0"/>
        <w:tabs>
          <w:tab w:val="left" w:pos="0"/>
          <w:tab w:val="left" w:pos="2552"/>
          <w:tab w:val="left" w:pos="2694"/>
          <w:tab w:val="left" w:pos="3544"/>
        </w:tabs>
        <w:suppressAutoHyphens/>
        <w:rPr>
          <w:rFonts w:ascii="Calibri" w:hAnsi="Calibri"/>
          <w:b/>
          <w:i/>
          <w:snapToGrid w:val="0"/>
          <w:sz w:val="22"/>
          <w:szCs w:val="22"/>
          <w:lang w:val="en-GB"/>
        </w:rPr>
      </w:pPr>
      <w:r w:rsidRPr="0010179B">
        <w:rPr>
          <w:rFonts w:ascii="Calibri" w:hAnsi="Calibri"/>
          <w:b/>
          <w:i/>
          <w:snapToGrid w:val="0"/>
          <w:sz w:val="22"/>
          <w:szCs w:val="22"/>
          <w:lang w:val="en-GB"/>
        </w:rPr>
        <w:t>Administrative &amp; General Support</w:t>
      </w:r>
      <w:r w:rsidRPr="0010179B">
        <w:rPr>
          <w:rFonts w:ascii="Calibri" w:hAnsi="Calibri"/>
          <w:b/>
          <w:i/>
          <w:snapToGrid w:val="0"/>
          <w:sz w:val="22"/>
          <w:szCs w:val="22"/>
          <w:lang w:val="en-GB"/>
        </w:rPr>
        <w:tab/>
      </w:r>
      <w:r w:rsidRPr="0010179B">
        <w:rPr>
          <w:rFonts w:ascii="Calibri" w:hAnsi="Calibri"/>
          <w:b/>
          <w:i/>
          <w:snapToGrid w:val="0"/>
          <w:sz w:val="22"/>
          <w:szCs w:val="22"/>
          <w:lang w:val="en-GB"/>
        </w:rPr>
        <w:tab/>
      </w:r>
      <w:r w:rsidRPr="0010179B">
        <w:rPr>
          <w:rFonts w:ascii="Calibri" w:hAnsi="Calibri"/>
          <w:b/>
          <w:i/>
          <w:snapToGrid w:val="0"/>
          <w:sz w:val="22"/>
          <w:szCs w:val="22"/>
          <w:lang w:val="en-GB"/>
        </w:rPr>
        <w:tab/>
      </w:r>
      <w:r w:rsidRPr="0010179B">
        <w:rPr>
          <w:rFonts w:ascii="Calibri" w:hAnsi="Calibri"/>
          <w:b/>
          <w:i/>
          <w:snapToGrid w:val="0"/>
          <w:sz w:val="22"/>
          <w:szCs w:val="22"/>
          <w:lang w:val="en-GB"/>
        </w:rPr>
        <w:tab/>
      </w:r>
      <w:r w:rsidRPr="0010179B">
        <w:rPr>
          <w:rFonts w:ascii="Calibri" w:hAnsi="Calibri"/>
          <w:b/>
          <w:i/>
          <w:snapToGrid w:val="0"/>
          <w:sz w:val="22"/>
          <w:szCs w:val="22"/>
          <w:lang w:val="en-GB"/>
        </w:rPr>
        <w:tab/>
      </w:r>
      <w:r w:rsidRPr="0010179B">
        <w:rPr>
          <w:rFonts w:ascii="Calibri" w:hAnsi="Calibri"/>
          <w:b/>
          <w:i/>
          <w:snapToGrid w:val="0"/>
          <w:sz w:val="22"/>
          <w:szCs w:val="22"/>
          <w:lang w:val="en-GB"/>
        </w:rPr>
        <w:tab/>
      </w:r>
    </w:p>
    <w:p w:rsidR="0010179B" w:rsidRPr="0010179B" w:rsidRDefault="0010179B" w:rsidP="0010179B">
      <w:pPr>
        <w:widowControl w:val="0"/>
        <w:numPr>
          <w:ilvl w:val="0"/>
          <w:numId w:val="10"/>
        </w:numPr>
        <w:suppressAutoHyphens/>
        <w:rPr>
          <w:rFonts w:ascii="Calibri" w:hAnsi="Calibri"/>
          <w:snapToGrid w:val="0"/>
          <w:sz w:val="22"/>
          <w:szCs w:val="22"/>
          <w:lang w:val="en-GB"/>
        </w:rPr>
      </w:pPr>
      <w:r w:rsidRPr="0010179B">
        <w:rPr>
          <w:rFonts w:ascii="Calibri" w:hAnsi="Calibri"/>
          <w:snapToGrid w:val="0"/>
          <w:sz w:val="22"/>
          <w:szCs w:val="22"/>
          <w:lang w:val="en-GB"/>
        </w:rPr>
        <w:t xml:space="preserve">Attend and provide administrative support to portfolio and management meetings, special committees and ad hoc working groups as well as Strategic Enrolment Management (SEM) meetings, record action items and assist VP with tracking and follow-up.  </w:t>
      </w:r>
    </w:p>
    <w:p w:rsidR="0010179B" w:rsidRPr="0010179B" w:rsidRDefault="0010179B" w:rsidP="0010179B">
      <w:pPr>
        <w:widowControl w:val="0"/>
        <w:numPr>
          <w:ilvl w:val="0"/>
          <w:numId w:val="10"/>
        </w:numPr>
        <w:suppressAutoHyphens/>
        <w:rPr>
          <w:rFonts w:ascii="Calibri" w:hAnsi="Calibri"/>
          <w:snapToGrid w:val="0"/>
          <w:sz w:val="22"/>
          <w:szCs w:val="22"/>
          <w:lang w:val="en-GB"/>
        </w:rPr>
      </w:pPr>
      <w:r w:rsidRPr="0010179B">
        <w:rPr>
          <w:rFonts w:ascii="Calibri" w:hAnsi="Calibri"/>
          <w:snapToGrid w:val="0"/>
          <w:sz w:val="22"/>
          <w:szCs w:val="22"/>
          <w:lang w:val="en-GB"/>
        </w:rPr>
        <w:t>Provide unified budget summaries for the entire portfolio, tracking all Marketing &amp; Recruitment portfolio expenditures.</w:t>
      </w:r>
    </w:p>
    <w:p w:rsidR="0010179B" w:rsidRPr="0010179B" w:rsidRDefault="0010179B" w:rsidP="0010179B">
      <w:pPr>
        <w:widowControl w:val="0"/>
        <w:numPr>
          <w:ilvl w:val="0"/>
          <w:numId w:val="10"/>
        </w:numPr>
        <w:suppressAutoHyphens/>
        <w:rPr>
          <w:rFonts w:ascii="Calibri" w:hAnsi="Calibri"/>
          <w:snapToGrid w:val="0"/>
          <w:sz w:val="22"/>
          <w:szCs w:val="22"/>
          <w:lang w:val="en-GB"/>
        </w:rPr>
      </w:pPr>
      <w:r w:rsidRPr="0010179B">
        <w:rPr>
          <w:rFonts w:ascii="Calibri" w:hAnsi="Calibri"/>
          <w:snapToGrid w:val="0"/>
          <w:sz w:val="22"/>
          <w:szCs w:val="22"/>
          <w:lang w:val="en-GB"/>
        </w:rPr>
        <w:t xml:space="preserve">Work with managers to summarize tracking and reconciliation key performance indicators, media buys.  File copies of placed content/ads. </w:t>
      </w:r>
    </w:p>
    <w:p w:rsidR="0010179B" w:rsidRPr="0010179B" w:rsidRDefault="0010179B" w:rsidP="0010179B">
      <w:pPr>
        <w:widowControl w:val="0"/>
        <w:numPr>
          <w:ilvl w:val="0"/>
          <w:numId w:val="10"/>
        </w:numPr>
        <w:suppressAutoHyphens/>
        <w:rPr>
          <w:rFonts w:ascii="Calibri" w:hAnsi="Calibri"/>
          <w:snapToGrid w:val="0"/>
          <w:sz w:val="22"/>
          <w:szCs w:val="22"/>
          <w:lang w:val="en-GB"/>
        </w:rPr>
      </w:pPr>
      <w:r w:rsidRPr="0010179B">
        <w:rPr>
          <w:rFonts w:ascii="Calibri" w:hAnsi="Calibri"/>
          <w:snapToGrid w:val="0"/>
          <w:sz w:val="22"/>
          <w:szCs w:val="22"/>
          <w:lang w:val="en-GB"/>
        </w:rPr>
        <w:t xml:space="preserve">Update all aspects of the University Reputation Tracking document and provide executive summaries for VP and committee presentations. </w:t>
      </w:r>
    </w:p>
    <w:p w:rsidR="0010179B" w:rsidRPr="0010179B" w:rsidRDefault="0010179B" w:rsidP="0010179B">
      <w:pPr>
        <w:widowControl w:val="0"/>
        <w:numPr>
          <w:ilvl w:val="0"/>
          <w:numId w:val="10"/>
        </w:numPr>
        <w:suppressAutoHyphens/>
        <w:rPr>
          <w:rFonts w:ascii="Calibri" w:hAnsi="Calibri"/>
          <w:snapToGrid w:val="0"/>
          <w:sz w:val="22"/>
          <w:szCs w:val="22"/>
          <w:lang w:val="en-GB"/>
        </w:rPr>
      </w:pPr>
      <w:r w:rsidRPr="0010179B">
        <w:rPr>
          <w:rFonts w:ascii="Calibri" w:hAnsi="Calibri"/>
          <w:snapToGrid w:val="0"/>
          <w:sz w:val="22"/>
          <w:szCs w:val="22"/>
          <w:lang w:val="en-GB"/>
        </w:rPr>
        <w:t>Prepare and issue purchase orders, ensure invoices are correct and process for payment. Record and update budget. Provide quarterly reconciliations of actual to planned expenditures.</w:t>
      </w:r>
    </w:p>
    <w:p w:rsidR="0010179B" w:rsidRPr="0010179B" w:rsidRDefault="0010179B" w:rsidP="0010179B">
      <w:pPr>
        <w:widowControl w:val="0"/>
        <w:numPr>
          <w:ilvl w:val="0"/>
          <w:numId w:val="10"/>
        </w:numPr>
        <w:suppressAutoHyphens/>
        <w:rPr>
          <w:rFonts w:ascii="Calibri" w:hAnsi="Calibri"/>
          <w:snapToGrid w:val="0"/>
          <w:sz w:val="22"/>
          <w:szCs w:val="22"/>
          <w:lang w:val="en-GB"/>
        </w:rPr>
      </w:pPr>
      <w:r w:rsidRPr="0010179B">
        <w:rPr>
          <w:rFonts w:ascii="Calibri" w:hAnsi="Calibri"/>
          <w:snapToGrid w:val="0"/>
          <w:sz w:val="22"/>
          <w:szCs w:val="22"/>
          <w:lang w:val="en-GB"/>
        </w:rPr>
        <w:t>Manage materials library, electronic and hard copy department files.</w:t>
      </w:r>
    </w:p>
    <w:p w:rsidR="0010179B" w:rsidRPr="0010179B" w:rsidRDefault="0010179B" w:rsidP="0010179B">
      <w:pPr>
        <w:widowControl w:val="0"/>
        <w:numPr>
          <w:ilvl w:val="0"/>
          <w:numId w:val="10"/>
        </w:numPr>
        <w:suppressAutoHyphens/>
        <w:rPr>
          <w:rFonts w:ascii="Calibri" w:hAnsi="Calibri"/>
          <w:snapToGrid w:val="0"/>
          <w:sz w:val="22"/>
          <w:szCs w:val="22"/>
          <w:lang w:val="en-GB"/>
        </w:rPr>
      </w:pPr>
      <w:r w:rsidRPr="0010179B">
        <w:rPr>
          <w:rFonts w:ascii="Calibri" w:hAnsi="Calibri"/>
          <w:snapToGrid w:val="0"/>
          <w:sz w:val="22"/>
          <w:szCs w:val="22"/>
          <w:lang w:val="en-GB"/>
        </w:rPr>
        <w:t>Handle inquiries to the VP from senior administration and departments, delegate and track with appropriate colleagues across the portfolio.</w:t>
      </w:r>
    </w:p>
    <w:p w:rsidR="0010179B" w:rsidRPr="0010179B" w:rsidRDefault="0010179B" w:rsidP="0010179B">
      <w:pPr>
        <w:widowControl w:val="0"/>
        <w:numPr>
          <w:ilvl w:val="0"/>
          <w:numId w:val="10"/>
        </w:numPr>
        <w:suppressAutoHyphens/>
        <w:rPr>
          <w:rFonts w:ascii="Calibri" w:hAnsi="Calibri"/>
          <w:snapToGrid w:val="0"/>
          <w:sz w:val="22"/>
          <w:szCs w:val="22"/>
          <w:lang w:val="en-GB"/>
        </w:rPr>
      </w:pPr>
      <w:r w:rsidRPr="0010179B">
        <w:rPr>
          <w:rFonts w:ascii="Calibri" w:hAnsi="Calibri"/>
          <w:snapToGrid w:val="0"/>
          <w:sz w:val="22"/>
          <w:szCs w:val="22"/>
          <w:lang w:val="en-GB"/>
        </w:rPr>
        <w:t xml:space="preserve">Keep VP schedule and confidential email using discretion to sort, respond and delegate. provide meeting preparation for VP </w:t>
      </w:r>
    </w:p>
    <w:p w:rsidR="0010179B" w:rsidRPr="0010179B" w:rsidRDefault="0010179B" w:rsidP="0010179B">
      <w:pPr>
        <w:widowControl w:val="0"/>
        <w:numPr>
          <w:ilvl w:val="0"/>
          <w:numId w:val="10"/>
        </w:numPr>
        <w:suppressAutoHyphens/>
        <w:rPr>
          <w:rFonts w:ascii="Calibri" w:hAnsi="Calibri"/>
          <w:snapToGrid w:val="0"/>
          <w:sz w:val="22"/>
          <w:szCs w:val="22"/>
          <w:lang w:val="en-GB"/>
        </w:rPr>
      </w:pPr>
      <w:r w:rsidRPr="0010179B">
        <w:rPr>
          <w:rFonts w:ascii="Calibri" w:hAnsi="Calibri"/>
          <w:snapToGrid w:val="0"/>
          <w:sz w:val="22"/>
          <w:szCs w:val="22"/>
          <w:lang w:val="en-GB"/>
        </w:rPr>
        <w:t>Provide approval and track portfolio attendance records.</w:t>
      </w:r>
    </w:p>
    <w:p w:rsidR="00AE6B1A" w:rsidRDefault="00AE6B1A" w:rsidP="0010179B">
      <w:pPr>
        <w:tabs>
          <w:tab w:val="left" w:pos="810"/>
        </w:tabs>
        <w:rPr>
          <w:rFonts w:ascii="Calibri" w:hAnsi="Calibri"/>
          <w:sz w:val="22"/>
          <w:szCs w:val="22"/>
          <w:lang w:val="fr-CA"/>
        </w:rPr>
      </w:pPr>
    </w:p>
    <w:p w:rsidR="0010179B" w:rsidRPr="0010179B" w:rsidRDefault="0010179B" w:rsidP="0010179B">
      <w:pPr>
        <w:pStyle w:val="Heading3"/>
        <w:rPr>
          <w:rFonts w:cstheme="minorHAnsi"/>
          <w:b/>
          <w:i/>
          <w:szCs w:val="22"/>
        </w:rPr>
      </w:pPr>
      <w:r w:rsidRPr="0010179B">
        <w:rPr>
          <w:rFonts w:cstheme="minorHAnsi"/>
          <w:b/>
          <w:i/>
          <w:szCs w:val="22"/>
        </w:rPr>
        <w:t>Strategic Communications &amp; Recruitment Marketing</w:t>
      </w:r>
    </w:p>
    <w:p w:rsidR="0010179B" w:rsidRPr="0010179B" w:rsidRDefault="0010179B" w:rsidP="0010179B">
      <w:pPr>
        <w:numPr>
          <w:ilvl w:val="0"/>
          <w:numId w:val="19"/>
        </w:numPr>
        <w:rPr>
          <w:rFonts w:asciiTheme="minorHAnsi" w:hAnsiTheme="minorHAnsi" w:cstheme="minorHAnsi"/>
          <w:sz w:val="22"/>
          <w:szCs w:val="22"/>
        </w:rPr>
      </w:pPr>
      <w:r w:rsidRPr="0010179B">
        <w:rPr>
          <w:rFonts w:asciiTheme="minorHAnsi" w:hAnsiTheme="minorHAnsi" w:cstheme="minorHAnsi"/>
          <w:sz w:val="22"/>
          <w:szCs w:val="22"/>
        </w:rPr>
        <w:t>Oversee planning and implementation of communications strategy for a brand journalism approach to current and prospective students and applicants including print and electronic contact pieces at key stages of the recruitment cycle;</w:t>
      </w:r>
    </w:p>
    <w:p w:rsidR="0010179B" w:rsidRPr="0010179B" w:rsidRDefault="0010179B" w:rsidP="0010179B">
      <w:pPr>
        <w:numPr>
          <w:ilvl w:val="0"/>
          <w:numId w:val="19"/>
        </w:numPr>
        <w:rPr>
          <w:rFonts w:asciiTheme="minorHAnsi" w:hAnsiTheme="minorHAnsi" w:cstheme="minorHAnsi"/>
          <w:sz w:val="22"/>
          <w:szCs w:val="22"/>
        </w:rPr>
      </w:pPr>
      <w:r w:rsidRPr="0010179B">
        <w:rPr>
          <w:rFonts w:asciiTheme="minorHAnsi" w:hAnsiTheme="minorHAnsi" w:cstheme="minorHAnsi"/>
          <w:sz w:val="22"/>
          <w:szCs w:val="22"/>
        </w:rPr>
        <w:t>Lead development of a social media strategy with focus on recruitment communications (e.g. Instagram) keeping Trent relevant and innovative in growing areas; develop tracking and measurement to evaluate success and adapt plans as needed;</w:t>
      </w:r>
    </w:p>
    <w:p w:rsidR="0010179B" w:rsidRPr="0010179B" w:rsidRDefault="0010179B" w:rsidP="0010179B">
      <w:pPr>
        <w:numPr>
          <w:ilvl w:val="0"/>
          <w:numId w:val="19"/>
        </w:numPr>
        <w:rPr>
          <w:rFonts w:asciiTheme="minorHAnsi" w:hAnsiTheme="minorHAnsi" w:cstheme="minorHAnsi"/>
          <w:sz w:val="22"/>
          <w:szCs w:val="22"/>
        </w:rPr>
      </w:pPr>
      <w:r w:rsidRPr="0010179B">
        <w:rPr>
          <w:rFonts w:asciiTheme="minorHAnsi" w:hAnsiTheme="minorHAnsi" w:cstheme="minorHAnsi"/>
          <w:sz w:val="22"/>
          <w:szCs w:val="22"/>
        </w:rPr>
        <w:t xml:space="preserve">Plan, write, oversee writers / designers and edit high-quality and accurate materials for all mediums directed at both internal and external audiences, consistent with the University's mission, vision and strategic directions, enrolment (recruitment and retention) and objectives set by the Marketing, Communication and Enrolment Office, and with an eye to increasing the public profile of the University. Materials include, but are not limited to: web material, online marketing, social media, brochures and publications, briefing and background documents, articles, interactive presentations, video and press/media materials.; </w:t>
      </w:r>
    </w:p>
    <w:p w:rsidR="0010179B" w:rsidRPr="0010179B" w:rsidRDefault="0010179B" w:rsidP="0010179B">
      <w:pPr>
        <w:numPr>
          <w:ilvl w:val="0"/>
          <w:numId w:val="19"/>
        </w:numPr>
        <w:rPr>
          <w:rFonts w:asciiTheme="minorHAnsi" w:hAnsiTheme="minorHAnsi" w:cstheme="minorHAnsi"/>
          <w:sz w:val="22"/>
          <w:szCs w:val="22"/>
        </w:rPr>
      </w:pPr>
      <w:r w:rsidRPr="0010179B">
        <w:rPr>
          <w:rFonts w:asciiTheme="minorHAnsi" w:hAnsiTheme="minorHAnsi" w:cstheme="minorHAnsi"/>
          <w:sz w:val="22"/>
          <w:szCs w:val="22"/>
        </w:rPr>
        <w:t>Act as University agent for broadcasting the Trent story to future students through innovative new media approaches</w:t>
      </w:r>
    </w:p>
    <w:p w:rsidR="0010179B" w:rsidRPr="0010179B" w:rsidRDefault="0010179B" w:rsidP="0010179B">
      <w:pPr>
        <w:numPr>
          <w:ilvl w:val="0"/>
          <w:numId w:val="19"/>
        </w:numPr>
        <w:rPr>
          <w:rFonts w:asciiTheme="minorHAnsi" w:hAnsiTheme="minorHAnsi" w:cstheme="minorHAnsi"/>
          <w:sz w:val="22"/>
          <w:szCs w:val="22"/>
        </w:rPr>
      </w:pPr>
      <w:r w:rsidRPr="0010179B">
        <w:rPr>
          <w:rFonts w:asciiTheme="minorHAnsi" w:hAnsiTheme="minorHAnsi" w:cstheme="minorHAnsi"/>
          <w:sz w:val="22"/>
          <w:szCs w:val="22"/>
        </w:rPr>
        <w:t>Explore and implement creative ways to integrate written content with digital content, including video;</w:t>
      </w:r>
    </w:p>
    <w:p w:rsidR="0010179B" w:rsidRPr="0010179B" w:rsidRDefault="0010179B" w:rsidP="0010179B">
      <w:pPr>
        <w:numPr>
          <w:ilvl w:val="0"/>
          <w:numId w:val="19"/>
        </w:numPr>
        <w:rPr>
          <w:rFonts w:asciiTheme="minorHAnsi" w:hAnsiTheme="minorHAnsi" w:cstheme="minorHAnsi"/>
          <w:sz w:val="22"/>
          <w:szCs w:val="22"/>
        </w:rPr>
      </w:pPr>
      <w:r w:rsidRPr="0010179B">
        <w:rPr>
          <w:rFonts w:asciiTheme="minorHAnsi" w:hAnsiTheme="minorHAnsi" w:cstheme="minorHAnsi"/>
          <w:sz w:val="22"/>
          <w:szCs w:val="22"/>
        </w:rPr>
        <w:t>Develop innovative products and materials (print and electronic) that provide an opportunity for the University to promote its researchers, faculty, students and staff;</w:t>
      </w:r>
    </w:p>
    <w:p w:rsidR="0010179B" w:rsidRPr="0010179B" w:rsidRDefault="0010179B" w:rsidP="0010179B">
      <w:pPr>
        <w:numPr>
          <w:ilvl w:val="0"/>
          <w:numId w:val="19"/>
        </w:numPr>
        <w:ind w:right="-360"/>
        <w:rPr>
          <w:rFonts w:asciiTheme="minorHAnsi" w:hAnsiTheme="minorHAnsi" w:cstheme="minorHAnsi"/>
          <w:sz w:val="22"/>
          <w:szCs w:val="22"/>
        </w:rPr>
      </w:pPr>
      <w:r w:rsidRPr="0010179B">
        <w:rPr>
          <w:rFonts w:asciiTheme="minorHAnsi" w:hAnsiTheme="minorHAnsi" w:cstheme="minorHAnsi"/>
          <w:sz w:val="22"/>
          <w:szCs w:val="22"/>
        </w:rPr>
        <w:t>Coordinate suppliers on multiple projects, overseeing publications and projects from concept to completion;</w:t>
      </w:r>
    </w:p>
    <w:p w:rsidR="0010179B" w:rsidRPr="0010179B" w:rsidRDefault="0010179B" w:rsidP="0010179B">
      <w:pPr>
        <w:numPr>
          <w:ilvl w:val="0"/>
          <w:numId w:val="19"/>
        </w:numPr>
        <w:rPr>
          <w:rFonts w:asciiTheme="minorHAnsi" w:hAnsiTheme="minorHAnsi" w:cstheme="minorHAnsi"/>
          <w:sz w:val="22"/>
          <w:szCs w:val="22"/>
        </w:rPr>
      </w:pPr>
      <w:r w:rsidRPr="0010179B">
        <w:rPr>
          <w:rFonts w:asciiTheme="minorHAnsi" w:hAnsiTheme="minorHAnsi" w:cstheme="minorHAnsi"/>
          <w:sz w:val="22"/>
          <w:szCs w:val="22"/>
        </w:rPr>
        <w:t>Drive innovation by researching best practices, marketing trends, new digital strategies in using both new and traditional forms of communication to effectively engage with the University’s key target audiences, including prospective and current students;</w:t>
      </w:r>
    </w:p>
    <w:p w:rsidR="0010179B" w:rsidRPr="0010179B" w:rsidRDefault="0010179B" w:rsidP="0010179B">
      <w:pPr>
        <w:numPr>
          <w:ilvl w:val="0"/>
          <w:numId w:val="19"/>
        </w:numPr>
        <w:rPr>
          <w:rFonts w:asciiTheme="minorHAnsi" w:hAnsiTheme="minorHAnsi" w:cstheme="minorHAnsi"/>
          <w:sz w:val="22"/>
          <w:szCs w:val="22"/>
        </w:rPr>
      </w:pPr>
      <w:r w:rsidRPr="0010179B">
        <w:rPr>
          <w:rFonts w:asciiTheme="minorHAnsi" w:hAnsiTheme="minorHAnsi" w:cstheme="minorHAnsi"/>
          <w:sz w:val="22"/>
          <w:szCs w:val="22"/>
        </w:rPr>
        <w:t>Assist with strategic development of University’s various social media channels and content related to recruiting new students;</w:t>
      </w:r>
    </w:p>
    <w:p w:rsidR="0010179B" w:rsidRPr="0010179B" w:rsidRDefault="0010179B" w:rsidP="0010179B">
      <w:pPr>
        <w:numPr>
          <w:ilvl w:val="0"/>
          <w:numId w:val="19"/>
        </w:numPr>
        <w:rPr>
          <w:rFonts w:asciiTheme="minorHAnsi" w:hAnsiTheme="minorHAnsi" w:cstheme="minorHAnsi"/>
          <w:sz w:val="22"/>
          <w:szCs w:val="22"/>
        </w:rPr>
      </w:pPr>
      <w:r w:rsidRPr="0010179B">
        <w:rPr>
          <w:rFonts w:asciiTheme="minorHAnsi" w:hAnsiTheme="minorHAnsi" w:cstheme="minorHAnsi"/>
          <w:sz w:val="22"/>
          <w:szCs w:val="22"/>
        </w:rPr>
        <w:t>Produce quality of content and effective delivery of Trent stories through a robust contribution to the publications plan and e-delivery strategy leveraging University events and success stories.</w:t>
      </w:r>
    </w:p>
    <w:p w:rsidR="0010179B" w:rsidRPr="0010179B" w:rsidRDefault="0010179B" w:rsidP="0010179B">
      <w:pPr>
        <w:numPr>
          <w:ilvl w:val="0"/>
          <w:numId w:val="19"/>
        </w:numPr>
        <w:ind w:right="-360"/>
        <w:rPr>
          <w:rFonts w:asciiTheme="minorHAnsi" w:hAnsiTheme="minorHAnsi" w:cstheme="minorHAnsi"/>
          <w:sz w:val="22"/>
          <w:szCs w:val="22"/>
        </w:rPr>
      </w:pPr>
      <w:r w:rsidRPr="0010179B">
        <w:rPr>
          <w:rFonts w:asciiTheme="minorHAnsi" w:hAnsiTheme="minorHAnsi" w:cstheme="minorHAnsi"/>
          <w:sz w:val="22"/>
          <w:szCs w:val="22"/>
        </w:rPr>
        <w:t xml:space="preserve">Assist VP and Managers in articulating  targets for enrolment and marketing metrics and assist in measuring recruitment marketing initiatives for key performance indicators and planning; </w:t>
      </w:r>
    </w:p>
    <w:p w:rsidR="0010179B" w:rsidRPr="0010179B" w:rsidRDefault="0010179B" w:rsidP="0010179B">
      <w:pPr>
        <w:rPr>
          <w:rFonts w:asciiTheme="minorHAnsi" w:hAnsiTheme="minorHAnsi" w:cstheme="minorHAnsi"/>
          <w:sz w:val="22"/>
          <w:szCs w:val="22"/>
        </w:rPr>
      </w:pPr>
    </w:p>
    <w:p w:rsidR="0010179B" w:rsidRPr="0010179B" w:rsidRDefault="0010179B" w:rsidP="0010179B">
      <w:pPr>
        <w:pStyle w:val="Heading3"/>
        <w:rPr>
          <w:rFonts w:cstheme="minorHAnsi"/>
          <w:b/>
          <w:i/>
          <w:szCs w:val="22"/>
        </w:rPr>
      </w:pPr>
      <w:r w:rsidRPr="0010179B">
        <w:rPr>
          <w:rFonts w:cstheme="minorHAnsi"/>
          <w:b/>
          <w:i/>
          <w:szCs w:val="22"/>
        </w:rPr>
        <w:t xml:space="preserve">Marketing &amp; Communications </w:t>
      </w:r>
    </w:p>
    <w:p w:rsidR="0010179B" w:rsidRPr="0010179B" w:rsidRDefault="0010179B" w:rsidP="0010179B">
      <w:pPr>
        <w:numPr>
          <w:ilvl w:val="0"/>
          <w:numId w:val="20"/>
        </w:numPr>
        <w:ind w:right="-360"/>
        <w:rPr>
          <w:rFonts w:asciiTheme="minorHAnsi" w:hAnsiTheme="minorHAnsi" w:cstheme="minorHAnsi"/>
          <w:sz w:val="22"/>
          <w:szCs w:val="22"/>
        </w:rPr>
      </w:pPr>
      <w:r w:rsidRPr="0010179B">
        <w:rPr>
          <w:rFonts w:asciiTheme="minorHAnsi" w:hAnsiTheme="minorHAnsi" w:cstheme="minorHAnsi"/>
          <w:sz w:val="22"/>
          <w:szCs w:val="22"/>
        </w:rPr>
        <w:t xml:space="preserve">Meet with internal University clients, recording marketing and communications objectives and drafting appropriate marketing and communications plans for approval; </w:t>
      </w:r>
    </w:p>
    <w:p w:rsidR="0010179B" w:rsidRPr="0010179B" w:rsidRDefault="0010179B" w:rsidP="0010179B">
      <w:pPr>
        <w:numPr>
          <w:ilvl w:val="0"/>
          <w:numId w:val="20"/>
        </w:numPr>
        <w:ind w:right="-360"/>
        <w:rPr>
          <w:rFonts w:asciiTheme="minorHAnsi" w:hAnsiTheme="minorHAnsi" w:cstheme="minorHAnsi"/>
          <w:sz w:val="22"/>
          <w:szCs w:val="22"/>
        </w:rPr>
      </w:pPr>
      <w:r w:rsidRPr="0010179B">
        <w:rPr>
          <w:rFonts w:asciiTheme="minorHAnsi" w:hAnsiTheme="minorHAnsi" w:cstheme="minorHAnsi"/>
          <w:sz w:val="22"/>
          <w:szCs w:val="22"/>
        </w:rPr>
        <w:t>Draft advertising and marketing material concepts and copy for review by internal clients and approval of Manager, Communications;</w:t>
      </w:r>
    </w:p>
    <w:p w:rsidR="0010179B" w:rsidRPr="0010179B" w:rsidRDefault="0010179B" w:rsidP="0010179B">
      <w:pPr>
        <w:numPr>
          <w:ilvl w:val="0"/>
          <w:numId w:val="20"/>
        </w:numPr>
        <w:ind w:right="-360"/>
        <w:rPr>
          <w:rFonts w:asciiTheme="minorHAnsi" w:hAnsiTheme="minorHAnsi" w:cstheme="minorHAnsi"/>
          <w:sz w:val="22"/>
          <w:szCs w:val="22"/>
        </w:rPr>
      </w:pPr>
      <w:r w:rsidRPr="0010179B">
        <w:rPr>
          <w:rFonts w:asciiTheme="minorHAnsi" w:hAnsiTheme="minorHAnsi" w:cstheme="minorHAnsi"/>
          <w:sz w:val="22"/>
          <w:szCs w:val="22"/>
        </w:rPr>
        <w:t xml:space="preserve">Assist with digital and other photography/video/podcasts to support marketing, communications, recruitment and admissions materials and initiatives </w:t>
      </w:r>
    </w:p>
    <w:p w:rsidR="0010179B" w:rsidRPr="0010179B" w:rsidRDefault="0010179B" w:rsidP="0010179B">
      <w:pPr>
        <w:numPr>
          <w:ilvl w:val="0"/>
          <w:numId w:val="20"/>
        </w:numPr>
        <w:ind w:right="-360"/>
        <w:rPr>
          <w:rFonts w:asciiTheme="minorHAnsi" w:hAnsiTheme="minorHAnsi" w:cstheme="minorHAnsi"/>
          <w:sz w:val="22"/>
          <w:szCs w:val="22"/>
        </w:rPr>
      </w:pPr>
      <w:r w:rsidRPr="0010179B">
        <w:rPr>
          <w:rFonts w:asciiTheme="minorHAnsi" w:hAnsiTheme="minorHAnsi" w:cstheme="minorHAnsi"/>
          <w:sz w:val="22"/>
          <w:szCs w:val="22"/>
        </w:rPr>
        <w:t>Coordinate and liaise with designers, producers, photographers/videographers, and other marketing, communications and creative suppliers to facilitate timely delivery of marketing material for various campaigns, announcements, initiatives and events;</w:t>
      </w:r>
    </w:p>
    <w:p w:rsidR="0010179B" w:rsidRPr="0010179B" w:rsidRDefault="0010179B" w:rsidP="0010179B">
      <w:pPr>
        <w:numPr>
          <w:ilvl w:val="0"/>
          <w:numId w:val="20"/>
        </w:numPr>
        <w:ind w:right="-360"/>
        <w:rPr>
          <w:rFonts w:asciiTheme="minorHAnsi" w:hAnsiTheme="minorHAnsi" w:cstheme="minorHAnsi"/>
          <w:sz w:val="22"/>
          <w:szCs w:val="22"/>
        </w:rPr>
      </w:pPr>
      <w:r w:rsidRPr="0010179B">
        <w:rPr>
          <w:rFonts w:asciiTheme="minorHAnsi" w:hAnsiTheme="minorHAnsi" w:cstheme="minorHAnsi"/>
          <w:sz w:val="22"/>
          <w:szCs w:val="22"/>
        </w:rPr>
        <w:t>Participate in team meetings and brainstorming sessions identifying marketing opportunities and new approaches to positively position Trent University in building reputation, awareness and enrollment;</w:t>
      </w:r>
    </w:p>
    <w:p w:rsidR="0010179B" w:rsidRPr="0010179B" w:rsidRDefault="0010179B" w:rsidP="0010179B">
      <w:pPr>
        <w:numPr>
          <w:ilvl w:val="0"/>
          <w:numId w:val="20"/>
        </w:numPr>
        <w:ind w:right="-360"/>
        <w:rPr>
          <w:rFonts w:asciiTheme="minorHAnsi" w:hAnsiTheme="minorHAnsi" w:cstheme="minorHAnsi"/>
          <w:sz w:val="22"/>
          <w:szCs w:val="22"/>
        </w:rPr>
      </w:pPr>
      <w:r w:rsidRPr="0010179B">
        <w:rPr>
          <w:rFonts w:asciiTheme="minorHAnsi" w:hAnsiTheme="minorHAnsi" w:cstheme="minorHAnsi"/>
          <w:sz w:val="22"/>
          <w:szCs w:val="22"/>
        </w:rPr>
        <w:t>Provide a high level of general writing and project management support to Manager, Communications</w:t>
      </w:r>
    </w:p>
    <w:p w:rsidR="0010179B" w:rsidRPr="0010179B" w:rsidRDefault="0010179B" w:rsidP="0010179B">
      <w:pPr>
        <w:numPr>
          <w:ilvl w:val="0"/>
          <w:numId w:val="20"/>
        </w:numPr>
        <w:ind w:right="-360"/>
        <w:rPr>
          <w:rFonts w:asciiTheme="minorHAnsi" w:hAnsiTheme="minorHAnsi" w:cstheme="minorHAnsi"/>
          <w:sz w:val="22"/>
          <w:szCs w:val="22"/>
        </w:rPr>
      </w:pPr>
      <w:r w:rsidRPr="0010179B">
        <w:rPr>
          <w:rFonts w:asciiTheme="minorHAnsi" w:hAnsiTheme="minorHAnsi" w:cstheme="minorHAnsi"/>
          <w:sz w:val="22"/>
          <w:szCs w:val="22"/>
        </w:rPr>
        <w:t>Provide support and back-up as required to other communications and marketing functions related to project management, writing and editing both for print and online, social media, internal communications and other administrative duties</w:t>
      </w:r>
    </w:p>
    <w:p w:rsidR="0010179B" w:rsidRPr="0010179B" w:rsidRDefault="0010179B" w:rsidP="0010179B">
      <w:pPr>
        <w:numPr>
          <w:ilvl w:val="0"/>
          <w:numId w:val="20"/>
        </w:numPr>
        <w:ind w:right="-360"/>
        <w:rPr>
          <w:rFonts w:asciiTheme="minorHAnsi" w:hAnsiTheme="minorHAnsi" w:cstheme="minorHAnsi"/>
          <w:sz w:val="22"/>
          <w:szCs w:val="22"/>
        </w:rPr>
      </w:pPr>
      <w:r w:rsidRPr="0010179B">
        <w:rPr>
          <w:rFonts w:asciiTheme="minorHAnsi" w:hAnsiTheme="minorHAnsi" w:cstheme="minorHAnsi"/>
          <w:sz w:val="22"/>
          <w:szCs w:val="22"/>
        </w:rPr>
        <w:t xml:space="preserve">Assistance with digital and other photography/video to support marketing, communications, recruitment and admissions materials and initiatives </w:t>
      </w:r>
    </w:p>
    <w:p w:rsidR="0010179B" w:rsidRPr="0010179B" w:rsidRDefault="0010179B" w:rsidP="0010179B">
      <w:pPr>
        <w:numPr>
          <w:ilvl w:val="0"/>
          <w:numId w:val="20"/>
        </w:numPr>
        <w:ind w:right="-360"/>
        <w:rPr>
          <w:rFonts w:asciiTheme="minorHAnsi" w:hAnsiTheme="minorHAnsi" w:cstheme="minorHAnsi"/>
          <w:sz w:val="22"/>
          <w:szCs w:val="22"/>
        </w:rPr>
      </w:pPr>
      <w:r w:rsidRPr="0010179B">
        <w:rPr>
          <w:rFonts w:asciiTheme="minorHAnsi" w:hAnsiTheme="minorHAnsi" w:cstheme="minorHAnsi"/>
          <w:sz w:val="22"/>
          <w:szCs w:val="22"/>
        </w:rPr>
        <w:t>Liaise with designers, producers, photographers/videographers, and other marketing, communications and creative suppliers and contractors to facilitate timely delivery of marketing material for various campaigns, announcements, initiatives and events;</w:t>
      </w:r>
    </w:p>
    <w:p w:rsidR="0010179B" w:rsidRPr="0010179B" w:rsidRDefault="0010179B" w:rsidP="0010179B">
      <w:pPr>
        <w:numPr>
          <w:ilvl w:val="0"/>
          <w:numId w:val="20"/>
        </w:numPr>
        <w:ind w:right="-360"/>
        <w:rPr>
          <w:rFonts w:asciiTheme="minorHAnsi" w:hAnsiTheme="minorHAnsi" w:cstheme="minorHAnsi"/>
          <w:sz w:val="22"/>
          <w:szCs w:val="22"/>
        </w:rPr>
      </w:pPr>
      <w:r w:rsidRPr="0010179B">
        <w:rPr>
          <w:rFonts w:asciiTheme="minorHAnsi" w:hAnsiTheme="minorHAnsi" w:cstheme="minorHAnsi"/>
          <w:sz w:val="22"/>
          <w:szCs w:val="22"/>
        </w:rPr>
        <w:t>Participate in team meetings and brainstorming sessions identifying marketing opportunities and new approaches to positively position Trent University in building reputation, awareness and enrolment;</w:t>
      </w:r>
    </w:p>
    <w:p w:rsidR="0010179B" w:rsidRPr="0010179B" w:rsidRDefault="0010179B" w:rsidP="0010179B">
      <w:pPr>
        <w:numPr>
          <w:ilvl w:val="0"/>
          <w:numId w:val="20"/>
        </w:numPr>
        <w:ind w:right="-360"/>
        <w:rPr>
          <w:rFonts w:asciiTheme="minorHAnsi" w:hAnsiTheme="minorHAnsi" w:cstheme="minorHAnsi"/>
          <w:sz w:val="22"/>
          <w:szCs w:val="22"/>
        </w:rPr>
      </w:pPr>
      <w:r w:rsidRPr="0010179B">
        <w:rPr>
          <w:rFonts w:asciiTheme="minorHAnsi" w:hAnsiTheme="minorHAnsi" w:cstheme="minorHAnsi"/>
          <w:sz w:val="22"/>
          <w:szCs w:val="22"/>
        </w:rPr>
        <w:t>Provide a high level of general writing and project management support to Manager, Communications including speeches, speaking notes, preparation for interviews, etc</w:t>
      </w:r>
    </w:p>
    <w:p w:rsidR="0010179B" w:rsidRPr="0010179B" w:rsidRDefault="0010179B" w:rsidP="0010179B">
      <w:pPr>
        <w:ind w:right="-360"/>
        <w:rPr>
          <w:rFonts w:asciiTheme="minorHAnsi" w:hAnsiTheme="minorHAnsi" w:cstheme="minorHAnsi"/>
          <w:sz w:val="22"/>
          <w:szCs w:val="22"/>
        </w:rPr>
      </w:pPr>
    </w:p>
    <w:p w:rsidR="0010179B" w:rsidRPr="0010179B" w:rsidRDefault="0010179B" w:rsidP="0010179B">
      <w:pPr>
        <w:pStyle w:val="Heading3"/>
        <w:rPr>
          <w:rFonts w:cstheme="minorHAnsi"/>
          <w:b/>
          <w:i/>
          <w:szCs w:val="22"/>
        </w:rPr>
      </w:pPr>
      <w:r w:rsidRPr="0010179B">
        <w:rPr>
          <w:rFonts w:cstheme="minorHAnsi"/>
          <w:b/>
          <w:i/>
          <w:szCs w:val="22"/>
        </w:rPr>
        <w:t>Media Relations</w:t>
      </w:r>
    </w:p>
    <w:p w:rsidR="0010179B" w:rsidRPr="0010179B" w:rsidRDefault="0010179B" w:rsidP="0010179B">
      <w:pPr>
        <w:numPr>
          <w:ilvl w:val="0"/>
          <w:numId w:val="21"/>
        </w:numPr>
        <w:tabs>
          <w:tab w:val="left" w:pos="270"/>
        </w:tabs>
        <w:ind w:right="-360"/>
        <w:rPr>
          <w:rFonts w:asciiTheme="minorHAnsi" w:hAnsiTheme="minorHAnsi" w:cstheme="minorHAnsi"/>
          <w:sz w:val="22"/>
          <w:szCs w:val="22"/>
        </w:rPr>
      </w:pPr>
      <w:r w:rsidRPr="0010179B">
        <w:rPr>
          <w:rFonts w:asciiTheme="minorHAnsi" w:hAnsiTheme="minorHAnsi" w:cstheme="minorHAnsi"/>
          <w:sz w:val="22"/>
          <w:szCs w:val="22"/>
        </w:rPr>
        <w:t>Act as back-up and support to Manager, Communications and Communications &amp; Media Relations Officers</w:t>
      </w:r>
    </w:p>
    <w:p w:rsidR="0010179B" w:rsidRPr="0010179B" w:rsidRDefault="0010179B" w:rsidP="0010179B">
      <w:pPr>
        <w:numPr>
          <w:ilvl w:val="0"/>
          <w:numId w:val="21"/>
        </w:numPr>
        <w:ind w:right="-360"/>
        <w:rPr>
          <w:rFonts w:asciiTheme="minorHAnsi" w:hAnsiTheme="minorHAnsi" w:cstheme="minorHAnsi"/>
          <w:sz w:val="22"/>
          <w:szCs w:val="22"/>
        </w:rPr>
      </w:pPr>
      <w:r w:rsidRPr="0010179B">
        <w:rPr>
          <w:rFonts w:asciiTheme="minorHAnsi" w:hAnsiTheme="minorHAnsi" w:cstheme="minorHAnsi"/>
          <w:sz w:val="22"/>
          <w:szCs w:val="22"/>
        </w:rPr>
        <w:t>Respond to media calls and inquiries and prepare detailed reports on media issues with the potential for impact on University reputation for the Manager, Communications</w:t>
      </w:r>
    </w:p>
    <w:p w:rsidR="0010179B" w:rsidRPr="0010179B" w:rsidRDefault="0010179B" w:rsidP="0010179B">
      <w:pPr>
        <w:numPr>
          <w:ilvl w:val="0"/>
          <w:numId w:val="21"/>
        </w:numPr>
        <w:ind w:right="-360"/>
        <w:rPr>
          <w:rFonts w:asciiTheme="minorHAnsi" w:hAnsiTheme="minorHAnsi" w:cstheme="minorHAnsi"/>
          <w:sz w:val="22"/>
          <w:szCs w:val="22"/>
        </w:rPr>
      </w:pPr>
      <w:r w:rsidRPr="0010179B">
        <w:rPr>
          <w:rFonts w:asciiTheme="minorHAnsi" w:hAnsiTheme="minorHAnsi" w:cstheme="minorHAnsi"/>
          <w:sz w:val="22"/>
          <w:szCs w:val="22"/>
        </w:rPr>
        <w:t>Prepare and update key messaging for issues arising, news releases, backgrounders, fact sheets, bios; create and support related internal communication strategies; craft backgrounders, presentations, briefing notes, and proposals.</w:t>
      </w:r>
    </w:p>
    <w:p w:rsidR="0010179B" w:rsidRPr="0010179B" w:rsidRDefault="0010179B" w:rsidP="0010179B">
      <w:pPr>
        <w:numPr>
          <w:ilvl w:val="0"/>
          <w:numId w:val="21"/>
        </w:numPr>
        <w:ind w:right="-360"/>
        <w:rPr>
          <w:rFonts w:asciiTheme="minorHAnsi" w:hAnsiTheme="minorHAnsi" w:cstheme="minorHAnsi"/>
          <w:sz w:val="22"/>
          <w:szCs w:val="22"/>
        </w:rPr>
      </w:pPr>
      <w:r w:rsidRPr="0010179B">
        <w:rPr>
          <w:rFonts w:asciiTheme="minorHAnsi" w:hAnsiTheme="minorHAnsi" w:cstheme="minorHAnsi"/>
          <w:sz w:val="22"/>
          <w:szCs w:val="22"/>
        </w:rPr>
        <w:t>Meet with senior administration, academic and administrative department heads to effectively and strategically identify expertise, faculty, student and alumni successes, opportunities for commentary on topical issues, features and profiles – and activate use in media relations and marketing/communications materials</w:t>
      </w:r>
    </w:p>
    <w:p w:rsidR="0010179B" w:rsidRPr="0010179B" w:rsidRDefault="0010179B" w:rsidP="0010179B">
      <w:pPr>
        <w:numPr>
          <w:ilvl w:val="0"/>
          <w:numId w:val="21"/>
        </w:numPr>
        <w:ind w:right="-360"/>
        <w:rPr>
          <w:rFonts w:asciiTheme="minorHAnsi" w:hAnsiTheme="minorHAnsi" w:cstheme="minorHAnsi"/>
          <w:sz w:val="22"/>
          <w:szCs w:val="22"/>
        </w:rPr>
      </w:pPr>
      <w:r w:rsidRPr="0010179B">
        <w:rPr>
          <w:rFonts w:asciiTheme="minorHAnsi" w:hAnsiTheme="minorHAnsi" w:cstheme="minorHAnsi"/>
          <w:sz w:val="22"/>
          <w:szCs w:val="22"/>
        </w:rPr>
        <w:t>Work with the Marketing &amp; Communications digital team to contribute to a University-wide Social Media Plan with clear strategies for making connections with media</w:t>
      </w:r>
    </w:p>
    <w:p w:rsidR="0010179B" w:rsidRPr="0010179B" w:rsidRDefault="0010179B" w:rsidP="0010179B">
      <w:pPr>
        <w:numPr>
          <w:ilvl w:val="0"/>
          <w:numId w:val="21"/>
        </w:numPr>
        <w:ind w:right="-360"/>
        <w:rPr>
          <w:rFonts w:asciiTheme="minorHAnsi" w:hAnsiTheme="minorHAnsi" w:cstheme="minorHAnsi"/>
          <w:sz w:val="22"/>
          <w:szCs w:val="22"/>
        </w:rPr>
      </w:pPr>
      <w:r w:rsidRPr="0010179B">
        <w:rPr>
          <w:rFonts w:asciiTheme="minorHAnsi" w:hAnsiTheme="minorHAnsi" w:cstheme="minorHAnsi"/>
          <w:sz w:val="22"/>
          <w:szCs w:val="22"/>
        </w:rPr>
        <w:t>Provide back-up and support on media monitoring and tracking</w:t>
      </w:r>
    </w:p>
    <w:p w:rsidR="0010179B" w:rsidRPr="0010179B" w:rsidRDefault="0010179B" w:rsidP="0010179B">
      <w:pPr>
        <w:ind w:right="-360"/>
        <w:rPr>
          <w:rFonts w:asciiTheme="minorHAnsi" w:hAnsiTheme="minorHAnsi" w:cstheme="minorHAnsi"/>
          <w:b/>
          <w:sz w:val="22"/>
          <w:szCs w:val="22"/>
        </w:rPr>
      </w:pPr>
    </w:p>
    <w:p w:rsidR="0010179B" w:rsidRPr="0010179B" w:rsidRDefault="0010179B" w:rsidP="0010179B">
      <w:pPr>
        <w:pStyle w:val="Heading3"/>
        <w:rPr>
          <w:rFonts w:cstheme="minorHAnsi"/>
          <w:b/>
          <w:i/>
          <w:szCs w:val="22"/>
        </w:rPr>
      </w:pPr>
      <w:r w:rsidRPr="0010179B">
        <w:rPr>
          <w:rFonts w:cstheme="minorHAnsi"/>
          <w:b/>
          <w:i/>
          <w:szCs w:val="22"/>
        </w:rPr>
        <w:t xml:space="preserve">Emergency Operations &amp; Issues Management </w:t>
      </w:r>
    </w:p>
    <w:p w:rsidR="0010179B" w:rsidRPr="0010179B" w:rsidRDefault="0010179B" w:rsidP="0010179B">
      <w:pPr>
        <w:numPr>
          <w:ilvl w:val="0"/>
          <w:numId w:val="17"/>
        </w:numPr>
        <w:ind w:right="-360"/>
        <w:rPr>
          <w:rFonts w:asciiTheme="minorHAnsi" w:hAnsiTheme="minorHAnsi" w:cstheme="minorHAnsi"/>
          <w:sz w:val="22"/>
          <w:szCs w:val="22"/>
        </w:rPr>
      </w:pPr>
      <w:r w:rsidRPr="0010179B">
        <w:rPr>
          <w:rFonts w:asciiTheme="minorHAnsi" w:hAnsiTheme="minorHAnsi" w:cstheme="minorHAnsi"/>
          <w:sz w:val="22"/>
          <w:szCs w:val="22"/>
        </w:rPr>
        <w:t xml:space="preserve">Act as back up to the Manager, Communications, Communications &amp; Media Relations Officers, Manager, Digital Marketing and support  VP, Communication and Enrolment on issues management, emergency communications and Emergency Operations Committee </w:t>
      </w:r>
    </w:p>
    <w:p w:rsidR="0010179B" w:rsidRPr="0010179B" w:rsidRDefault="0010179B" w:rsidP="0010179B">
      <w:pPr>
        <w:numPr>
          <w:ilvl w:val="0"/>
          <w:numId w:val="17"/>
        </w:numPr>
        <w:ind w:right="-360"/>
        <w:rPr>
          <w:rFonts w:asciiTheme="minorHAnsi" w:hAnsiTheme="minorHAnsi" w:cstheme="minorHAnsi"/>
          <w:sz w:val="22"/>
          <w:szCs w:val="22"/>
        </w:rPr>
      </w:pPr>
      <w:r w:rsidRPr="0010179B">
        <w:rPr>
          <w:rFonts w:asciiTheme="minorHAnsi" w:hAnsiTheme="minorHAnsi" w:cstheme="minorHAnsi"/>
          <w:sz w:val="22"/>
          <w:szCs w:val="22"/>
        </w:rPr>
        <w:t>Act on strategies for crisis/emergency communications as required, including emergency response, campus closures, issues management, including collective bargaining and potential labour disputes</w:t>
      </w:r>
    </w:p>
    <w:p w:rsidR="0010179B" w:rsidRPr="0010179B" w:rsidRDefault="0010179B" w:rsidP="0010179B">
      <w:pPr>
        <w:numPr>
          <w:ilvl w:val="0"/>
          <w:numId w:val="17"/>
        </w:numPr>
        <w:ind w:right="-360"/>
        <w:rPr>
          <w:rFonts w:asciiTheme="minorHAnsi" w:hAnsiTheme="minorHAnsi" w:cstheme="minorHAnsi"/>
          <w:sz w:val="22"/>
          <w:szCs w:val="22"/>
        </w:rPr>
      </w:pPr>
      <w:r w:rsidRPr="0010179B">
        <w:rPr>
          <w:rFonts w:asciiTheme="minorHAnsi" w:hAnsiTheme="minorHAnsi" w:cstheme="minorHAnsi"/>
          <w:sz w:val="22"/>
          <w:szCs w:val="22"/>
        </w:rPr>
        <w:t>Access and synthesize confidential and sensitive information, related to board governance, budgets, human resources, for backgrounders, speaking points, communications plans, etc.</w:t>
      </w:r>
    </w:p>
    <w:p w:rsidR="0010179B" w:rsidRPr="0010179B" w:rsidRDefault="0010179B" w:rsidP="0010179B">
      <w:pPr>
        <w:numPr>
          <w:ilvl w:val="0"/>
          <w:numId w:val="17"/>
        </w:numPr>
        <w:ind w:right="-360"/>
        <w:rPr>
          <w:rFonts w:asciiTheme="minorHAnsi" w:hAnsiTheme="minorHAnsi" w:cstheme="minorHAnsi"/>
          <w:sz w:val="22"/>
          <w:szCs w:val="22"/>
        </w:rPr>
      </w:pPr>
      <w:r w:rsidRPr="0010179B">
        <w:rPr>
          <w:rFonts w:asciiTheme="minorHAnsi" w:hAnsiTheme="minorHAnsi" w:cstheme="minorHAnsi"/>
          <w:sz w:val="22"/>
          <w:szCs w:val="22"/>
        </w:rPr>
        <w:t>Maintain discretion and confidentiality with regard to files and sensitive issues, attend meetings, interviewing senior administrators to support the Manager of Communications on communication plans and materials;</w:t>
      </w:r>
    </w:p>
    <w:p w:rsidR="0010179B" w:rsidRPr="0010179B" w:rsidRDefault="0010179B" w:rsidP="0010179B">
      <w:pPr>
        <w:numPr>
          <w:ilvl w:val="0"/>
          <w:numId w:val="17"/>
        </w:numPr>
        <w:ind w:right="-360"/>
        <w:rPr>
          <w:rFonts w:asciiTheme="minorHAnsi" w:hAnsiTheme="minorHAnsi" w:cstheme="minorHAnsi"/>
          <w:sz w:val="22"/>
          <w:szCs w:val="22"/>
        </w:rPr>
      </w:pPr>
      <w:r w:rsidRPr="0010179B">
        <w:rPr>
          <w:rFonts w:asciiTheme="minorHAnsi" w:hAnsiTheme="minorHAnsi" w:cstheme="minorHAnsi"/>
          <w:sz w:val="22"/>
          <w:szCs w:val="22"/>
        </w:rPr>
        <w:t>Develop briefing materials, backgrounders, speaking points for senior administration on media requests and confidential issues as required</w:t>
      </w:r>
    </w:p>
    <w:p w:rsidR="0010179B" w:rsidRPr="0010179B" w:rsidRDefault="0010179B" w:rsidP="0010179B">
      <w:pPr>
        <w:ind w:right="-360"/>
        <w:rPr>
          <w:rFonts w:asciiTheme="minorHAnsi" w:hAnsiTheme="minorHAnsi" w:cstheme="minorHAnsi"/>
          <w:sz w:val="22"/>
          <w:szCs w:val="22"/>
        </w:rPr>
      </w:pPr>
    </w:p>
    <w:p w:rsidR="0010179B" w:rsidRPr="0010179B" w:rsidRDefault="0010179B" w:rsidP="0010179B">
      <w:pPr>
        <w:widowControl w:val="0"/>
        <w:tabs>
          <w:tab w:val="left" w:pos="0"/>
          <w:tab w:val="left" w:pos="2552"/>
          <w:tab w:val="left" w:pos="2694"/>
          <w:tab w:val="left" w:pos="3544"/>
        </w:tabs>
        <w:suppressAutoHyphens/>
        <w:rPr>
          <w:rFonts w:asciiTheme="minorHAnsi" w:hAnsiTheme="minorHAnsi" w:cstheme="minorHAnsi"/>
          <w:b/>
          <w:i/>
          <w:snapToGrid w:val="0"/>
          <w:sz w:val="22"/>
          <w:szCs w:val="22"/>
          <w:lang w:val="en-GB"/>
        </w:rPr>
      </w:pPr>
      <w:r w:rsidRPr="0010179B">
        <w:rPr>
          <w:rFonts w:asciiTheme="minorHAnsi" w:hAnsiTheme="minorHAnsi" w:cstheme="minorHAnsi"/>
          <w:b/>
          <w:i/>
          <w:snapToGrid w:val="0"/>
          <w:sz w:val="22"/>
          <w:szCs w:val="22"/>
          <w:lang w:val="en-GB"/>
        </w:rPr>
        <w:t>Communications &amp; Enrolment, Research and Outreach</w:t>
      </w:r>
    </w:p>
    <w:p w:rsidR="0010179B" w:rsidRPr="0010179B" w:rsidRDefault="0010179B" w:rsidP="0010179B">
      <w:pPr>
        <w:widowControl w:val="0"/>
        <w:numPr>
          <w:ilvl w:val="0"/>
          <w:numId w:val="18"/>
        </w:numPr>
        <w:suppressAutoHyphens/>
        <w:rPr>
          <w:rFonts w:asciiTheme="minorHAnsi" w:hAnsiTheme="minorHAnsi" w:cstheme="minorHAnsi"/>
          <w:snapToGrid w:val="0"/>
          <w:sz w:val="22"/>
          <w:szCs w:val="22"/>
          <w:lang w:val="en-GB"/>
        </w:rPr>
      </w:pPr>
      <w:r w:rsidRPr="0010179B">
        <w:rPr>
          <w:rFonts w:asciiTheme="minorHAnsi" w:hAnsiTheme="minorHAnsi" w:cstheme="minorHAnsi"/>
          <w:snapToGrid w:val="0"/>
          <w:sz w:val="22"/>
          <w:szCs w:val="22"/>
          <w:lang w:val="en-GB"/>
        </w:rPr>
        <w:t>Together with the VP, meet with deans, program heads and departments, recording enrolment,  marketing and recruitment objectives and draft appropriate marketing and enrolment plans .</w:t>
      </w:r>
    </w:p>
    <w:p w:rsidR="0010179B" w:rsidRPr="0010179B" w:rsidRDefault="0010179B" w:rsidP="0010179B">
      <w:pPr>
        <w:widowControl w:val="0"/>
        <w:numPr>
          <w:ilvl w:val="0"/>
          <w:numId w:val="18"/>
        </w:numPr>
        <w:suppressAutoHyphens/>
        <w:rPr>
          <w:rFonts w:asciiTheme="minorHAnsi" w:hAnsiTheme="minorHAnsi" w:cstheme="minorHAnsi"/>
          <w:snapToGrid w:val="0"/>
          <w:sz w:val="22"/>
          <w:szCs w:val="22"/>
          <w:lang w:val="en-GB"/>
        </w:rPr>
      </w:pPr>
      <w:r w:rsidRPr="0010179B">
        <w:rPr>
          <w:rFonts w:asciiTheme="minorHAnsi" w:hAnsiTheme="minorHAnsi" w:cstheme="minorHAnsi"/>
          <w:snapToGrid w:val="0"/>
          <w:sz w:val="22"/>
          <w:szCs w:val="22"/>
          <w:lang w:val="en-GB"/>
        </w:rPr>
        <w:t xml:space="preserve">Draft communications and enrolment strategies, concepts and copy for review by senior administration, internal departments and approval of VP. </w:t>
      </w:r>
    </w:p>
    <w:p w:rsidR="0010179B" w:rsidRPr="0010179B" w:rsidRDefault="0010179B" w:rsidP="0010179B">
      <w:pPr>
        <w:widowControl w:val="0"/>
        <w:numPr>
          <w:ilvl w:val="0"/>
          <w:numId w:val="18"/>
        </w:numPr>
        <w:suppressAutoHyphens/>
        <w:rPr>
          <w:rFonts w:asciiTheme="minorHAnsi" w:hAnsiTheme="minorHAnsi" w:cstheme="minorHAnsi"/>
          <w:snapToGrid w:val="0"/>
          <w:sz w:val="22"/>
          <w:szCs w:val="22"/>
          <w:lang w:val="en-GB"/>
        </w:rPr>
      </w:pPr>
      <w:r w:rsidRPr="0010179B">
        <w:rPr>
          <w:rFonts w:asciiTheme="minorHAnsi" w:hAnsiTheme="minorHAnsi" w:cstheme="minorHAnsi"/>
          <w:snapToGrid w:val="0"/>
          <w:sz w:val="22"/>
          <w:szCs w:val="22"/>
          <w:lang w:val="en-GB"/>
        </w:rPr>
        <w:t>Assist VP to liaise with contractors, suppliers, on special projects for various campaigns, announcements, initiatives and events.</w:t>
      </w:r>
    </w:p>
    <w:p w:rsidR="0010179B" w:rsidRPr="0010179B" w:rsidRDefault="0010179B" w:rsidP="0010179B">
      <w:pPr>
        <w:widowControl w:val="0"/>
        <w:numPr>
          <w:ilvl w:val="0"/>
          <w:numId w:val="18"/>
        </w:numPr>
        <w:suppressAutoHyphens/>
        <w:rPr>
          <w:rFonts w:asciiTheme="minorHAnsi" w:hAnsiTheme="minorHAnsi" w:cstheme="minorHAnsi"/>
          <w:snapToGrid w:val="0"/>
          <w:sz w:val="22"/>
          <w:szCs w:val="22"/>
          <w:lang w:val="en-GB"/>
        </w:rPr>
      </w:pPr>
      <w:r w:rsidRPr="0010179B">
        <w:rPr>
          <w:rFonts w:asciiTheme="minorHAnsi" w:hAnsiTheme="minorHAnsi" w:cstheme="minorHAnsi"/>
          <w:snapToGrid w:val="0"/>
          <w:sz w:val="22"/>
          <w:szCs w:val="22"/>
          <w:lang w:val="en-GB"/>
        </w:rPr>
        <w:t xml:space="preserve">Track all invoices, issuing purchase orders and ensuring regular updates on budget are available for VP and management teams’ review. </w:t>
      </w:r>
    </w:p>
    <w:p w:rsidR="0010179B" w:rsidRPr="0010179B" w:rsidRDefault="0010179B" w:rsidP="0010179B">
      <w:pPr>
        <w:widowControl w:val="0"/>
        <w:numPr>
          <w:ilvl w:val="0"/>
          <w:numId w:val="18"/>
        </w:numPr>
        <w:suppressAutoHyphens/>
        <w:rPr>
          <w:rFonts w:asciiTheme="minorHAnsi" w:hAnsiTheme="minorHAnsi" w:cstheme="minorHAnsi"/>
          <w:snapToGrid w:val="0"/>
          <w:sz w:val="22"/>
          <w:szCs w:val="22"/>
          <w:lang w:val="en-GB"/>
        </w:rPr>
      </w:pPr>
      <w:r w:rsidRPr="0010179B">
        <w:rPr>
          <w:rFonts w:asciiTheme="minorHAnsi" w:hAnsiTheme="minorHAnsi" w:cstheme="minorHAnsi"/>
          <w:snapToGrid w:val="0"/>
          <w:sz w:val="22"/>
          <w:szCs w:val="22"/>
          <w:lang w:val="en-GB"/>
        </w:rPr>
        <w:t>Plan reputation publications, write, edit, proofread and coordinate suppliers from concept to completion.</w:t>
      </w:r>
    </w:p>
    <w:p w:rsidR="0010179B" w:rsidRPr="0010179B" w:rsidRDefault="0010179B" w:rsidP="0010179B">
      <w:pPr>
        <w:widowControl w:val="0"/>
        <w:numPr>
          <w:ilvl w:val="0"/>
          <w:numId w:val="18"/>
        </w:numPr>
        <w:suppressAutoHyphens/>
        <w:rPr>
          <w:rFonts w:asciiTheme="minorHAnsi" w:hAnsiTheme="minorHAnsi" w:cstheme="minorHAnsi"/>
          <w:snapToGrid w:val="0"/>
          <w:sz w:val="22"/>
          <w:szCs w:val="22"/>
          <w:lang w:val="en-GB"/>
        </w:rPr>
      </w:pPr>
      <w:r w:rsidRPr="0010179B">
        <w:rPr>
          <w:rFonts w:asciiTheme="minorHAnsi" w:hAnsiTheme="minorHAnsi" w:cstheme="minorHAnsi"/>
          <w:snapToGrid w:val="0"/>
          <w:sz w:val="22"/>
          <w:szCs w:val="22"/>
          <w:lang w:val="en-GB"/>
        </w:rPr>
        <w:t xml:space="preserve">Review, revise and release written and production material for publication online/digital, in advertising, promotional material, in print and media. </w:t>
      </w:r>
    </w:p>
    <w:p w:rsidR="0010179B" w:rsidRPr="0010179B" w:rsidRDefault="0010179B" w:rsidP="0010179B">
      <w:pPr>
        <w:widowControl w:val="0"/>
        <w:numPr>
          <w:ilvl w:val="0"/>
          <w:numId w:val="18"/>
        </w:numPr>
        <w:suppressAutoHyphens/>
        <w:rPr>
          <w:rFonts w:asciiTheme="minorHAnsi" w:hAnsiTheme="minorHAnsi" w:cstheme="minorHAnsi"/>
          <w:snapToGrid w:val="0"/>
          <w:sz w:val="22"/>
          <w:szCs w:val="22"/>
          <w:lang w:val="en-GB"/>
        </w:rPr>
      </w:pPr>
      <w:r w:rsidRPr="0010179B">
        <w:rPr>
          <w:rFonts w:asciiTheme="minorHAnsi" w:hAnsiTheme="minorHAnsi" w:cstheme="minorHAnsi"/>
          <w:snapToGrid w:val="0"/>
          <w:sz w:val="22"/>
          <w:szCs w:val="22"/>
          <w:lang w:val="en-GB"/>
        </w:rPr>
        <w:t>Provide media relations support, preparation and notes.</w:t>
      </w:r>
    </w:p>
    <w:p w:rsidR="0010179B" w:rsidRPr="0010179B" w:rsidRDefault="0010179B" w:rsidP="0010179B">
      <w:pPr>
        <w:widowControl w:val="0"/>
        <w:numPr>
          <w:ilvl w:val="0"/>
          <w:numId w:val="18"/>
        </w:numPr>
        <w:suppressAutoHyphens/>
        <w:rPr>
          <w:rFonts w:asciiTheme="minorHAnsi" w:hAnsiTheme="minorHAnsi" w:cstheme="minorHAnsi"/>
          <w:snapToGrid w:val="0"/>
          <w:sz w:val="22"/>
          <w:szCs w:val="22"/>
          <w:lang w:val="en-GB"/>
        </w:rPr>
      </w:pPr>
      <w:r w:rsidRPr="0010179B">
        <w:rPr>
          <w:rFonts w:asciiTheme="minorHAnsi" w:hAnsiTheme="minorHAnsi" w:cstheme="minorHAnsi"/>
          <w:snapToGrid w:val="0"/>
          <w:sz w:val="22"/>
          <w:szCs w:val="22"/>
          <w:lang w:val="en-GB"/>
        </w:rPr>
        <w:t>Participate in team meetings and brainstorming sessions identifying marketing and recruitment opportunities and new approaches to positively position Trent University in building reputation, enrolment and awareness.</w:t>
      </w:r>
    </w:p>
    <w:p w:rsidR="0010179B" w:rsidRPr="0010179B" w:rsidRDefault="0010179B" w:rsidP="0010179B">
      <w:pPr>
        <w:widowControl w:val="0"/>
        <w:numPr>
          <w:ilvl w:val="0"/>
          <w:numId w:val="18"/>
        </w:numPr>
        <w:suppressAutoHyphens/>
        <w:rPr>
          <w:rFonts w:asciiTheme="minorHAnsi" w:hAnsiTheme="minorHAnsi" w:cstheme="minorHAnsi"/>
          <w:snapToGrid w:val="0"/>
          <w:sz w:val="22"/>
          <w:szCs w:val="22"/>
          <w:lang w:val="en-GB"/>
        </w:rPr>
      </w:pPr>
      <w:r w:rsidRPr="0010179B">
        <w:rPr>
          <w:rFonts w:asciiTheme="minorHAnsi" w:hAnsiTheme="minorHAnsi" w:cstheme="minorHAnsi"/>
          <w:snapToGrid w:val="0"/>
          <w:sz w:val="22"/>
          <w:szCs w:val="22"/>
          <w:lang w:val="en-GB"/>
        </w:rPr>
        <w:t>Provide a high level of general writing support to the VP</w:t>
      </w:r>
    </w:p>
    <w:p w:rsidR="0010179B" w:rsidRPr="0010179B" w:rsidRDefault="0010179B" w:rsidP="0010179B">
      <w:pPr>
        <w:ind w:right="-360"/>
        <w:rPr>
          <w:rFonts w:asciiTheme="minorHAnsi" w:hAnsiTheme="minorHAnsi" w:cstheme="minorHAnsi"/>
          <w:b/>
          <w:sz w:val="22"/>
          <w:szCs w:val="22"/>
        </w:rPr>
      </w:pPr>
    </w:p>
    <w:p w:rsidR="0010179B" w:rsidRPr="0010179B" w:rsidRDefault="0010179B" w:rsidP="0010179B">
      <w:pPr>
        <w:numPr>
          <w:ilvl w:val="0"/>
          <w:numId w:val="13"/>
        </w:numPr>
        <w:ind w:left="270" w:right="-360"/>
        <w:rPr>
          <w:rFonts w:ascii="Calibri" w:hAnsi="Calibri"/>
          <w:sz w:val="22"/>
          <w:szCs w:val="22"/>
          <w:lang w:val="fr-CA"/>
        </w:rPr>
      </w:pPr>
      <w:r w:rsidRPr="0010179B">
        <w:rPr>
          <w:rFonts w:asciiTheme="minorHAnsi" w:hAnsiTheme="minorHAnsi" w:cstheme="minorHAnsi"/>
          <w:sz w:val="22"/>
          <w:szCs w:val="22"/>
        </w:rPr>
        <w:t>Other duties as assigned.</w:t>
      </w:r>
    </w:p>
    <w:p w:rsidR="0010179B" w:rsidRPr="0010179B" w:rsidRDefault="0010179B" w:rsidP="0010179B">
      <w:pPr>
        <w:pStyle w:val="Heading2"/>
        <w:rPr>
          <w:rFonts w:asciiTheme="minorHAnsi" w:hAnsiTheme="minorHAnsi" w:cstheme="minorHAnsi"/>
          <w:b/>
          <w:color w:val="auto"/>
          <w:sz w:val="24"/>
          <w:szCs w:val="24"/>
          <w:u w:val="single"/>
        </w:rPr>
      </w:pPr>
      <w:r w:rsidRPr="0010179B">
        <w:rPr>
          <w:rFonts w:asciiTheme="minorHAnsi" w:hAnsiTheme="minorHAnsi" w:cstheme="minorHAnsi"/>
          <w:b/>
          <w:color w:val="auto"/>
          <w:sz w:val="24"/>
          <w:szCs w:val="24"/>
          <w:u w:val="single"/>
        </w:rPr>
        <w:t>Education</w:t>
      </w:r>
    </w:p>
    <w:p w:rsidR="0010179B" w:rsidRPr="004E421F" w:rsidRDefault="0010179B" w:rsidP="0010179B">
      <w:pPr>
        <w:pStyle w:val="NoSpacing"/>
        <w:rPr>
          <w:rFonts w:ascii="Calibri" w:hAnsi="Calibri" w:cs="Calibri"/>
        </w:rPr>
      </w:pPr>
      <w:r w:rsidRPr="001A0A4C">
        <w:rPr>
          <w:rFonts w:ascii="Calibri" w:hAnsi="Calibri"/>
        </w:rPr>
        <w:t>Bachelor’s degree</w:t>
      </w:r>
      <w:r>
        <w:rPr>
          <w:rFonts w:ascii="Calibri" w:hAnsi="Calibri"/>
        </w:rPr>
        <w:t xml:space="preserve"> (Honours)</w:t>
      </w:r>
      <w:r w:rsidRPr="001A0A4C">
        <w:rPr>
          <w:rFonts w:ascii="Calibri" w:hAnsi="Calibri"/>
        </w:rPr>
        <w:t xml:space="preserve"> in Marketing, Communications, Journalism, Media Studies or related field </w:t>
      </w:r>
      <w:r w:rsidRPr="00027857">
        <w:rPr>
          <w:rFonts w:ascii="Calibri" w:hAnsi="Calibri" w:cs="Calibri"/>
        </w:rPr>
        <w:t>with post-graduate diploma or specializ</w:t>
      </w:r>
      <w:r>
        <w:rPr>
          <w:rFonts w:ascii="Calibri" w:hAnsi="Calibri" w:cs="Calibri"/>
        </w:rPr>
        <w:t>ation in any one of these areas</w:t>
      </w:r>
      <w:r w:rsidRPr="00027857">
        <w:rPr>
          <w:rFonts w:ascii="Calibri" w:hAnsi="Calibri" w:cs="Calibri"/>
        </w:rPr>
        <w:t xml:space="preserve"> is required</w:t>
      </w:r>
      <w:r>
        <w:rPr>
          <w:rFonts w:ascii="Calibri" w:hAnsi="Calibri" w:cs="Calibri"/>
        </w:rPr>
        <w:t>.</w:t>
      </w:r>
      <w:r>
        <w:rPr>
          <w:rFonts w:ascii="Calibri" w:hAnsi="Calibri" w:cs="Calibri"/>
        </w:rPr>
        <w:br/>
      </w:r>
    </w:p>
    <w:p w:rsidR="0010179B" w:rsidRPr="0010179B" w:rsidRDefault="0010179B" w:rsidP="0010179B">
      <w:pPr>
        <w:pStyle w:val="Heading2"/>
        <w:rPr>
          <w:rFonts w:asciiTheme="minorHAnsi" w:hAnsiTheme="minorHAnsi" w:cstheme="minorHAnsi"/>
          <w:b/>
          <w:color w:val="auto"/>
          <w:sz w:val="24"/>
          <w:szCs w:val="24"/>
          <w:u w:val="single"/>
        </w:rPr>
      </w:pPr>
      <w:r w:rsidRPr="0010179B">
        <w:rPr>
          <w:rFonts w:asciiTheme="minorHAnsi" w:hAnsiTheme="minorHAnsi" w:cstheme="minorHAnsi"/>
          <w:b/>
          <w:color w:val="auto"/>
          <w:sz w:val="24"/>
          <w:szCs w:val="24"/>
          <w:u w:val="single"/>
        </w:rPr>
        <w:t>Experience Required</w:t>
      </w:r>
    </w:p>
    <w:p w:rsidR="0010179B" w:rsidRPr="0010179B" w:rsidRDefault="0010179B" w:rsidP="0010179B">
      <w:pPr>
        <w:pStyle w:val="ListParagraph"/>
        <w:numPr>
          <w:ilvl w:val="0"/>
          <w:numId w:val="13"/>
        </w:numPr>
        <w:rPr>
          <w:rFonts w:ascii="Calibri" w:hAnsi="Calibri"/>
          <w:sz w:val="22"/>
          <w:szCs w:val="22"/>
        </w:rPr>
      </w:pPr>
      <w:r w:rsidRPr="0010179B">
        <w:rPr>
          <w:rFonts w:ascii="Calibri" w:hAnsi="Calibri"/>
          <w:sz w:val="22"/>
          <w:szCs w:val="22"/>
        </w:rPr>
        <w:t>A minimum of five years’ experience in office management, professional writing and communications activities (using new and traditional forms of media), preferably in a large public sector or corporate setting, is required.</w:t>
      </w:r>
    </w:p>
    <w:p w:rsidR="0010179B" w:rsidRPr="0010179B" w:rsidRDefault="0010179B" w:rsidP="0010179B">
      <w:pPr>
        <w:pStyle w:val="ListParagraph"/>
        <w:numPr>
          <w:ilvl w:val="0"/>
          <w:numId w:val="13"/>
        </w:numPr>
        <w:rPr>
          <w:rFonts w:ascii="Calibri" w:hAnsi="Calibri"/>
          <w:sz w:val="22"/>
          <w:szCs w:val="22"/>
        </w:rPr>
      </w:pPr>
      <w:r w:rsidRPr="0010179B">
        <w:rPr>
          <w:rFonts w:ascii="Calibri" w:hAnsi="Calibri"/>
          <w:sz w:val="22"/>
          <w:szCs w:val="22"/>
        </w:rPr>
        <w:t>Budget forecasting, tracking, reporting and support for planning processes</w:t>
      </w:r>
    </w:p>
    <w:p w:rsidR="0010179B" w:rsidRPr="0010179B" w:rsidRDefault="0010179B" w:rsidP="0010179B">
      <w:pPr>
        <w:widowControl w:val="0"/>
        <w:numPr>
          <w:ilvl w:val="0"/>
          <w:numId w:val="22"/>
        </w:numPr>
        <w:tabs>
          <w:tab w:val="left" w:pos="331"/>
          <w:tab w:val="left" w:pos="4320"/>
        </w:tabs>
        <w:suppressAutoHyphens/>
        <w:rPr>
          <w:rFonts w:ascii="Calibri" w:hAnsi="Calibri"/>
          <w:sz w:val="22"/>
          <w:szCs w:val="22"/>
        </w:rPr>
      </w:pPr>
      <w:r w:rsidRPr="0010179B">
        <w:rPr>
          <w:rFonts w:ascii="Calibri" w:hAnsi="Calibri"/>
          <w:sz w:val="22"/>
          <w:szCs w:val="22"/>
        </w:rPr>
        <w:t>Excellent marketing writing and verbal communication skills;</w:t>
      </w:r>
    </w:p>
    <w:p w:rsidR="0010179B" w:rsidRPr="0010179B" w:rsidRDefault="0010179B" w:rsidP="0010179B">
      <w:pPr>
        <w:widowControl w:val="0"/>
        <w:numPr>
          <w:ilvl w:val="0"/>
          <w:numId w:val="22"/>
        </w:numPr>
        <w:tabs>
          <w:tab w:val="left" w:pos="331"/>
          <w:tab w:val="left" w:pos="4320"/>
        </w:tabs>
        <w:suppressAutoHyphens/>
        <w:rPr>
          <w:rFonts w:ascii="Calibri" w:hAnsi="Calibri"/>
          <w:sz w:val="22"/>
          <w:szCs w:val="22"/>
        </w:rPr>
      </w:pPr>
      <w:r w:rsidRPr="0010179B">
        <w:rPr>
          <w:rFonts w:ascii="Calibri" w:hAnsi="Calibri"/>
          <w:sz w:val="22"/>
          <w:szCs w:val="22"/>
        </w:rPr>
        <w:t>Demonstrated knowledge and experience in marketing and understanding of target audiences;</w:t>
      </w:r>
    </w:p>
    <w:p w:rsidR="0010179B" w:rsidRPr="0010179B" w:rsidRDefault="0010179B" w:rsidP="0010179B">
      <w:pPr>
        <w:widowControl w:val="0"/>
        <w:numPr>
          <w:ilvl w:val="0"/>
          <w:numId w:val="22"/>
        </w:numPr>
        <w:tabs>
          <w:tab w:val="left" w:pos="331"/>
          <w:tab w:val="left" w:pos="4320"/>
        </w:tabs>
        <w:suppressAutoHyphens/>
        <w:rPr>
          <w:rFonts w:ascii="Calibri" w:hAnsi="Calibri"/>
          <w:sz w:val="22"/>
          <w:szCs w:val="22"/>
        </w:rPr>
      </w:pPr>
      <w:r w:rsidRPr="0010179B">
        <w:rPr>
          <w:rFonts w:ascii="Calibri" w:hAnsi="Calibri"/>
          <w:sz w:val="22"/>
          <w:szCs w:val="22"/>
        </w:rPr>
        <w:t>Superior interpersonal strengths, conceptual skills, the ability to collaborate creatively and consult with others;</w:t>
      </w:r>
    </w:p>
    <w:p w:rsidR="0010179B" w:rsidRPr="0010179B" w:rsidRDefault="0010179B" w:rsidP="0010179B">
      <w:pPr>
        <w:numPr>
          <w:ilvl w:val="0"/>
          <w:numId w:val="22"/>
        </w:numPr>
        <w:rPr>
          <w:rFonts w:ascii="Calibri" w:hAnsi="Calibri" w:cs="Calibri"/>
          <w:sz w:val="22"/>
          <w:szCs w:val="22"/>
        </w:rPr>
      </w:pPr>
      <w:r w:rsidRPr="0010179B">
        <w:rPr>
          <w:rFonts w:ascii="Calibri" w:hAnsi="Calibri" w:cs="Calibri"/>
          <w:sz w:val="22"/>
          <w:szCs w:val="22"/>
        </w:rPr>
        <w:t>Interest and appetite for the latest developments in marketing and social media as well as experience in integrating social media strategies.</w:t>
      </w:r>
    </w:p>
    <w:p w:rsidR="0010179B" w:rsidRPr="0010179B" w:rsidRDefault="0010179B" w:rsidP="0010179B">
      <w:pPr>
        <w:numPr>
          <w:ilvl w:val="0"/>
          <w:numId w:val="22"/>
        </w:numPr>
        <w:rPr>
          <w:rFonts w:ascii="Calibri" w:hAnsi="Calibri" w:cs="Calibri"/>
          <w:sz w:val="22"/>
          <w:szCs w:val="22"/>
        </w:rPr>
      </w:pPr>
      <w:r w:rsidRPr="0010179B">
        <w:rPr>
          <w:rFonts w:ascii="Calibri" w:hAnsi="Calibri" w:cs="Calibri"/>
          <w:sz w:val="22"/>
          <w:szCs w:val="22"/>
        </w:rPr>
        <w:t xml:space="preserve">Outstanding strategic, creative, and conceptual writing and editing skills for various media </w:t>
      </w:r>
    </w:p>
    <w:p w:rsidR="0010179B" w:rsidRPr="0010179B" w:rsidRDefault="0010179B" w:rsidP="0010179B">
      <w:pPr>
        <w:numPr>
          <w:ilvl w:val="0"/>
          <w:numId w:val="22"/>
        </w:numPr>
        <w:rPr>
          <w:rFonts w:ascii="Calibri" w:hAnsi="Calibri" w:cs="Calibri"/>
          <w:sz w:val="22"/>
          <w:szCs w:val="22"/>
        </w:rPr>
      </w:pPr>
      <w:r w:rsidRPr="0010179B">
        <w:rPr>
          <w:rFonts w:ascii="Calibri" w:hAnsi="Calibri" w:cs="Calibri"/>
          <w:sz w:val="22"/>
          <w:szCs w:val="22"/>
        </w:rPr>
        <w:t>Recognizable and consistent social media presence as well as interest and expertise in new media technologies.</w:t>
      </w:r>
    </w:p>
    <w:p w:rsidR="0010179B" w:rsidRPr="0010179B" w:rsidRDefault="0010179B" w:rsidP="0010179B">
      <w:pPr>
        <w:numPr>
          <w:ilvl w:val="0"/>
          <w:numId w:val="22"/>
        </w:numPr>
        <w:rPr>
          <w:rFonts w:ascii="Calibri" w:hAnsi="Calibri" w:cs="Calibri"/>
          <w:sz w:val="22"/>
          <w:szCs w:val="22"/>
        </w:rPr>
      </w:pPr>
      <w:r w:rsidRPr="0010179B">
        <w:rPr>
          <w:rFonts w:ascii="Calibri" w:hAnsi="Calibri" w:cs="Calibri"/>
          <w:sz w:val="22"/>
          <w:szCs w:val="22"/>
        </w:rPr>
        <w:t>Exemplary interpersonal, communications, conflict resolution skills with abilities to build bridges between complex stakeholder groups and individuals.</w:t>
      </w:r>
    </w:p>
    <w:p w:rsidR="0010179B" w:rsidRPr="0010179B" w:rsidRDefault="0010179B" w:rsidP="0010179B">
      <w:pPr>
        <w:numPr>
          <w:ilvl w:val="0"/>
          <w:numId w:val="22"/>
        </w:numPr>
        <w:rPr>
          <w:rFonts w:ascii="Calibri" w:hAnsi="Calibri" w:cs="Calibri"/>
          <w:sz w:val="22"/>
          <w:szCs w:val="22"/>
        </w:rPr>
      </w:pPr>
      <w:r w:rsidRPr="0010179B">
        <w:rPr>
          <w:rFonts w:ascii="Calibri" w:hAnsi="Calibri" w:cs="Calibri"/>
          <w:sz w:val="22"/>
          <w:szCs w:val="22"/>
        </w:rPr>
        <w:t>Well-honed issues management skills and ability to manage confidential information and display sensitivity during difficult situations.</w:t>
      </w:r>
    </w:p>
    <w:p w:rsidR="0010179B" w:rsidRPr="0010179B" w:rsidRDefault="0010179B" w:rsidP="0010179B">
      <w:pPr>
        <w:numPr>
          <w:ilvl w:val="0"/>
          <w:numId w:val="22"/>
        </w:numPr>
        <w:rPr>
          <w:rFonts w:ascii="Calibri" w:hAnsi="Calibri"/>
          <w:sz w:val="22"/>
          <w:szCs w:val="22"/>
        </w:rPr>
      </w:pPr>
      <w:r w:rsidRPr="0010179B">
        <w:rPr>
          <w:rFonts w:ascii="Calibri" w:hAnsi="Calibri"/>
          <w:sz w:val="22"/>
          <w:szCs w:val="22"/>
        </w:rPr>
        <w:t>Ability to manage diverse projects and shifting priorities within tight timelines;</w:t>
      </w:r>
    </w:p>
    <w:p w:rsidR="0010179B" w:rsidRPr="0010179B" w:rsidRDefault="0010179B" w:rsidP="0010179B">
      <w:pPr>
        <w:widowControl w:val="0"/>
        <w:numPr>
          <w:ilvl w:val="0"/>
          <w:numId w:val="22"/>
        </w:numPr>
        <w:tabs>
          <w:tab w:val="left" w:pos="331"/>
          <w:tab w:val="left" w:pos="4320"/>
        </w:tabs>
        <w:suppressAutoHyphens/>
        <w:rPr>
          <w:rFonts w:ascii="Calibri" w:hAnsi="Calibri"/>
          <w:sz w:val="22"/>
          <w:szCs w:val="22"/>
        </w:rPr>
      </w:pPr>
      <w:r w:rsidRPr="0010179B">
        <w:rPr>
          <w:rFonts w:ascii="Calibri" w:hAnsi="Calibri"/>
          <w:sz w:val="22"/>
          <w:szCs w:val="22"/>
        </w:rPr>
        <w:t>Conversant with new media technologies, social media, photography and videography;</w:t>
      </w:r>
    </w:p>
    <w:p w:rsidR="0010179B" w:rsidRPr="0010179B" w:rsidRDefault="0010179B" w:rsidP="0010179B">
      <w:pPr>
        <w:widowControl w:val="0"/>
        <w:numPr>
          <w:ilvl w:val="0"/>
          <w:numId w:val="22"/>
        </w:numPr>
        <w:tabs>
          <w:tab w:val="left" w:pos="331"/>
          <w:tab w:val="left" w:pos="4320"/>
        </w:tabs>
        <w:suppressAutoHyphens/>
        <w:rPr>
          <w:rFonts w:ascii="Calibri" w:hAnsi="Calibri"/>
          <w:sz w:val="22"/>
          <w:szCs w:val="22"/>
        </w:rPr>
      </w:pPr>
      <w:r w:rsidRPr="0010179B">
        <w:rPr>
          <w:rFonts w:ascii="Calibri" w:hAnsi="Calibri"/>
          <w:sz w:val="22"/>
          <w:szCs w:val="22"/>
        </w:rPr>
        <w:t>Excellent sense of judgement, initiative, tact, diplomacy and discretion;</w:t>
      </w:r>
    </w:p>
    <w:p w:rsidR="0010179B" w:rsidRPr="0010179B" w:rsidRDefault="0010179B" w:rsidP="0010179B">
      <w:pPr>
        <w:numPr>
          <w:ilvl w:val="0"/>
          <w:numId w:val="22"/>
        </w:numPr>
        <w:rPr>
          <w:rFonts w:ascii="Calibri" w:hAnsi="Calibri" w:cs="Calibri"/>
          <w:sz w:val="22"/>
          <w:szCs w:val="22"/>
        </w:rPr>
      </w:pPr>
      <w:r w:rsidRPr="0010179B">
        <w:rPr>
          <w:rFonts w:ascii="Calibri" w:hAnsi="Calibri" w:cs="Calibri"/>
          <w:sz w:val="22"/>
          <w:szCs w:val="22"/>
        </w:rPr>
        <w:t>Dedication to customer service and a student-centred environment.</w:t>
      </w:r>
    </w:p>
    <w:p w:rsidR="0010179B" w:rsidRPr="0010179B" w:rsidRDefault="0010179B" w:rsidP="0010179B">
      <w:pPr>
        <w:widowControl w:val="0"/>
        <w:numPr>
          <w:ilvl w:val="0"/>
          <w:numId w:val="22"/>
        </w:numPr>
        <w:tabs>
          <w:tab w:val="left" w:pos="331"/>
          <w:tab w:val="left" w:pos="4320"/>
        </w:tabs>
        <w:suppressAutoHyphens/>
        <w:rPr>
          <w:rFonts w:ascii="Calibri" w:hAnsi="Calibri"/>
          <w:sz w:val="22"/>
          <w:szCs w:val="22"/>
        </w:rPr>
      </w:pPr>
      <w:r w:rsidRPr="0010179B">
        <w:rPr>
          <w:rFonts w:ascii="Calibri" w:hAnsi="Calibri"/>
          <w:sz w:val="22"/>
          <w:szCs w:val="22"/>
        </w:rPr>
        <w:t>Ability to work with constructive feedback and take direction;</w:t>
      </w:r>
    </w:p>
    <w:p w:rsidR="0010179B" w:rsidRPr="0010179B" w:rsidRDefault="0010179B" w:rsidP="0010179B">
      <w:pPr>
        <w:numPr>
          <w:ilvl w:val="0"/>
          <w:numId w:val="22"/>
        </w:numPr>
        <w:rPr>
          <w:rFonts w:ascii="Calibri" w:hAnsi="Calibri"/>
          <w:sz w:val="22"/>
          <w:szCs w:val="22"/>
        </w:rPr>
      </w:pPr>
      <w:r w:rsidRPr="0010179B">
        <w:rPr>
          <w:rFonts w:ascii="Calibri" w:hAnsi="Calibri"/>
          <w:sz w:val="22"/>
          <w:szCs w:val="22"/>
        </w:rPr>
        <w:t>Knowledge of the Ontario secondary and post-secondary system environments, trends and needs;</w:t>
      </w:r>
    </w:p>
    <w:p w:rsidR="0010179B" w:rsidRPr="0010179B" w:rsidRDefault="0010179B" w:rsidP="0010179B">
      <w:pPr>
        <w:numPr>
          <w:ilvl w:val="0"/>
          <w:numId w:val="22"/>
        </w:numPr>
        <w:rPr>
          <w:rFonts w:ascii="Calibri" w:hAnsi="Calibri"/>
          <w:sz w:val="22"/>
          <w:szCs w:val="22"/>
        </w:rPr>
      </w:pPr>
      <w:r w:rsidRPr="0010179B">
        <w:rPr>
          <w:rFonts w:ascii="Calibri" w:hAnsi="Calibri"/>
          <w:sz w:val="22"/>
          <w:szCs w:val="22"/>
        </w:rPr>
        <w:t>An understanding of complex stakeholder groups and diverse audiences;</w:t>
      </w:r>
    </w:p>
    <w:p w:rsidR="0010179B" w:rsidRPr="0010179B" w:rsidRDefault="0010179B" w:rsidP="0010179B">
      <w:pPr>
        <w:widowControl w:val="0"/>
        <w:numPr>
          <w:ilvl w:val="0"/>
          <w:numId w:val="22"/>
        </w:numPr>
        <w:tabs>
          <w:tab w:val="left" w:pos="331"/>
          <w:tab w:val="left" w:pos="4320"/>
        </w:tabs>
        <w:suppressAutoHyphens/>
        <w:rPr>
          <w:rFonts w:ascii="Calibri" w:hAnsi="Calibri"/>
          <w:sz w:val="22"/>
          <w:szCs w:val="22"/>
        </w:rPr>
      </w:pPr>
      <w:r w:rsidRPr="0010179B">
        <w:rPr>
          <w:rFonts w:ascii="Calibri" w:hAnsi="Calibri"/>
          <w:sz w:val="22"/>
          <w:szCs w:val="22"/>
        </w:rPr>
        <w:t>Experience in proof-reading, editing and in managing publication projects;</w:t>
      </w:r>
    </w:p>
    <w:p w:rsidR="0010179B" w:rsidRPr="0010179B" w:rsidRDefault="0010179B" w:rsidP="0010179B">
      <w:pPr>
        <w:numPr>
          <w:ilvl w:val="0"/>
          <w:numId w:val="23"/>
        </w:numPr>
        <w:rPr>
          <w:rFonts w:ascii="Calibri" w:hAnsi="Calibri" w:cs="Calibri"/>
          <w:sz w:val="22"/>
          <w:szCs w:val="22"/>
        </w:rPr>
      </w:pPr>
      <w:r w:rsidRPr="0010179B">
        <w:rPr>
          <w:rFonts w:ascii="Calibri" w:hAnsi="Calibri" w:cs="Calibri"/>
          <w:sz w:val="22"/>
          <w:szCs w:val="22"/>
        </w:rPr>
        <w:t>Excellent computing skills (Microsoft Office, Word, Excel, Project Management, email, internet, web content management, PowerPoint, etc.)</w:t>
      </w:r>
    </w:p>
    <w:p w:rsidR="0010179B" w:rsidRPr="0010179B" w:rsidRDefault="0010179B" w:rsidP="0010179B">
      <w:pPr>
        <w:numPr>
          <w:ilvl w:val="0"/>
          <w:numId w:val="23"/>
        </w:numPr>
        <w:rPr>
          <w:rFonts w:ascii="Calibri" w:hAnsi="Calibri" w:cs="Calibri"/>
          <w:sz w:val="22"/>
          <w:szCs w:val="22"/>
        </w:rPr>
      </w:pPr>
      <w:r w:rsidRPr="0010179B">
        <w:rPr>
          <w:rFonts w:ascii="Calibri" w:hAnsi="Calibri" w:cs="Calibri"/>
          <w:sz w:val="22"/>
          <w:szCs w:val="22"/>
        </w:rPr>
        <w:t>Superior interpersonal strengths, conceptual skills, the ability to collaborate creatively and consult with others</w:t>
      </w:r>
    </w:p>
    <w:p w:rsidR="0010179B" w:rsidRPr="0010179B" w:rsidRDefault="0010179B" w:rsidP="0010179B">
      <w:pPr>
        <w:pStyle w:val="Level1"/>
        <w:numPr>
          <w:ilvl w:val="0"/>
          <w:numId w:val="23"/>
        </w:numPr>
        <w:rPr>
          <w:rFonts w:ascii="Calibri" w:hAnsi="Calibri"/>
          <w:sz w:val="22"/>
          <w:szCs w:val="22"/>
        </w:rPr>
      </w:pPr>
      <w:r w:rsidRPr="0010179B">
        <w:rPr>
          <w:rFonts w:ascii="Calibri" w:hAnsi="Calibri"/>
          <w:sz w:val="22"/>
          <w:szCs w:val="22"/>
        </w:rPr>
        <w:t xml:space="preserve">Supervisory responsibility is not a job requirement.  The job may provide guidance by helping new people to adapt to the work environment or orienting others to work processes and methods on an ad hoc basis. </w:t>
      </w:r>
    </w:p>
    <w:p w:rsidR="0010179B" w:rsidRPr="0010179B" w:rsidRDefault="0010179B" w:rsidP="0010179B">
      <w:pPr>
        <w:ind w:right="-360"/>
        <w:rPr>
          <w:rFonts w:ascii="Calibri" w:hAnsi="Calibri"/>
          <w:sz w:val="22"/>
          <w:szCs w:val="22"/>
          <w:lang w:val="fr-CA"/>
        </w:rPr>
      </w:pPr>
      <w:r w:rsidRPr="0010179B">
        <w:rPr>
          <w:rFonts w:ascii="Calibri" w:hAnsi="Calibri"/>
          <w:sz w:val="22"/>
          <w:szCs w:val="22"/>
          <w:lang w:val="fr-CA"/>
        </w:rPr>
        <w:t xml:space="preserve"> </w:t>
      </w:r>
    </w:p>
    <w:sectPr w:rsidR="0010179B" w:rsidRPr="0010179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8CC" w:rsidRDefault="006F48CC">
      <w:r>
        <w:separator/>
      </w:r>
    </w:p>
  </w:endnote>
  <w:endnote w:type="continuationSeparator" w:id="0">
    <w:p w:rsidR="006F48CC" w:rsidRDefault="006F48CC">
      <w:r>
        <w:continuationSeparator/>
      </w:r>
    </w:p>
  </w:endnote>
  <w:endnote w:type="continuationNotice" w:id="1">
    <w:p w:rsidR="006F48CC" w:rsidRDefault="006F48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8826E8">
      <w:rPr>
        <w:rFonts w:ascii="Calibri" w:hAnsi="Calibri"/>
        <w:i/>
        <w:sz w:val="20"/>
        <w:szCs w:val="20"/>
      </w:rPr>
      <w:t xml:space="preserve"> X-385</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8826E8">
      <w:rPr>
        <w:rFonts w:ascii="Calibri" w:hAnsi="Calibri"/>
        <w:i/>
        <w:noProof/>
        <w:sz w:val="20"/>
        <w:szCs w:val="20"/>
      </w:rPr>
      <w:t>1</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8826E8">
      <w:rPr>
        <w:rFonts w:ascii="Calibri" w:hAnsi="Calibri"/>
        <w:i/>
        <w:noProof/>
        <w:sz w:val="20"/>
        <w:szCs w:val="20"/>
      </w:rPr>
      <w:t>2</w:t>
    </w:r>
    <w:r w:rsidRPr="008F4464">
      <w:rPr>
        <w:rFonts w:ascii="Calibri" w:hAnsi="Calibri"/>
        <w:i/>
        <w:sz w:val="20"/>
        <w:szCs w:val="20"/>
      </w:rPr>
      <w:fldChar w:fldCharType="end"/>
    </w:r>
    <w:r w:rsidRPr="008F4464">
      <w:rPr>
        <w:rFonts w:ascii="Calibri" w:hAnsi="Calibri"/>
        <w:i/>
        <w:sz w:val="20"/>
        <w:szCs w:val="20"/>
      </w:rPr>
      <w:tab/>
      <w:t>Last updated:</w:t>
    </w:r>
    <w:r w:rsidR="002656E3">
      <w:rPr>
        <w:rFonts w:ascii="Calibri" w:hAnsi="Calibri"/>
        <w:i/>
        <w:sz w:val="20"/>
        <w:szCs w:val="20"/>
      </w:rPr>
      <w:t xml:space="preserve"> </w:t>
    </w:r>
    <w:r w:rsidR="0010179B">
      <w:rPr>
        <w:rFonts w:ascii="Calibri" w:hAnsi="Calibri"/>
        <w:i/>
        <w:sz w:val="20"/>
        <w:szCs w:val="20"/>
      </w:rPr>
      <w:t>August 31</w:t>
    </w:r>
    <w:r w:rsidR="00610A78">
      <w:rPr>
        <w:rFonts w:ascii="Calibri" w:hAnsi="Calibri"/>
        <w:i/>
        <w:sz w:val="20"/>
        <w:szCs w:val="20"/>
      </w:rPr>
      <w:t>, 2020</w:t>
    </w:r>
    <w:r w:rsidRPr="008F4464">
      <w:rPr>
        <w:rFonts w:ascii="Calibri" w:hAnsi="Calibr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8CC" w:rsidRDefault="006F48CC">
      <w:r>
        <w:separator/>
      </w:r>
    </w:p>
  </w:footnote>
  <w:footnote w:type="continuationSeparator" w:id="0">
    <w:p w:rsidR="006F48CC" w:rsidRDefault="006F48CC">
      <w:r>
        <w:continuationSeparator/>
      </w:r>
    </w:p>
  </w:footnote>
  <w:footnote w:type="continuationNotice" w:id="1">
    <w:p w:rsidR="006F48CC" w:rsidRDefault="006F48C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F6963"/>
    <w:multiLevelType w:val="hybridMultilevel"/>
    <w:tmpl w:val="1186A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8D28A1"/>
    <w:multiLevelType w:val="hybridMultilevel"/>
    <w:tmpl w:val="B30C61C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1CEB22C2"/>
    <w:multiLevelType w:val="hybridMultilevel"/>
    <w:tmpl w:val="51208EC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CB312A"/>
    <w:multiLevelType w:val="hybridMultilevel"/>
    <w:tmpl w:val="9F0C2608"/>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24313177"/>
    <w:multiLevelType w:val="hybridMultilevel"/>
    <w:tmpl w:val="A232E5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851DC0"/>
    <w:multiLevelType w:val="hybridMultilevel"/>
    <w:tmpl w:val="F3D4D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484DEE"/>
    <w:multiLevelType w:val="hybridMultilevel"/>
    <w:tmpl w:val="C89EFED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269E2328"/>
    <w:multiLevelType w:val="hybridMultilevel"/>
    <w:tmpl w:val="E1EA7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4915FF"/>
    <w:multiLevelType w:val="hybridMultilevel"/>
    <w:tmpl w:val="8A045C1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620C9A"/>
    <w:multiLevelType w:val="hybridMultilevel"/>
    <w:tmpl w:val="5C0C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111218"/>
    <w:multiLevelType w:val="hybridMultilevel"/>
    <w:tmpl w:val="98A20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4D060E"/>
    <w:multiLevelType w:val="hybridMultilevel"/>
    <w:tmpl w:val="CF8CB8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3E34209C"/>
    <w:multiLevelType w:val="hybridMultilevel"/>
    <w:tmpl w:val="69CE6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CA3B1A"/>
    <w:multiLevelType w:val="hybridMultilevel"/>
    <w:tmpl w:val="0CFA4C84"/>
    <w:lvl w:ilvl="0" w:tplc="12FE21EE">
      <w:start w:val="7"/>
      <w:numFmt w:val="bullet"/>
      <w:lvlText w:val="-"/>
      <w:lvlJc w:val="left"/>
      <w:pPr>
        <w:tabs>
          <w:tab w:val="num" w:pos="720"/>
        </w:tabs>
        <w:ind w:left="720" w:hanging="360"/>
      </w:pPr>
      <w:rPr>
        <w:rFonts w:ascii="Times New Roman" w:eastAsia="Times New Roman"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4A75D9"/>
    <w:multiLevelType w:val="hybridMultilevel"/>
    <w:tmpl w:val="9F3A2054"/>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52FE29D7"/>
    <w:multiLevelType w:val="hybridMultilevel"/>
    <w:tmpl w:val="B4B2BD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212CD4"/>
    <w:multiLevelType w:val="hybridMultilevel"/>
    <w:tmpl w:val="10E0B51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55E7366D"/>
    <w:multiLevelType w:val="hybridMultilevel"/>
    <w:tmpl w:val="3F228F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CE21AB"/>
    <w:multiLevelType w:val="hybridMultilevel"/>
    <w:tmpl w:val="70E21B6A"/>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D642BF"/>
    <w:multiLevelType w:val="hybridMultilevel"/>
    <w:tmpl w:val="C344C49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EC6710"/>
    <w:multiLevelType w:val="hybridMultilevel"/>
    <w:tmpl w:val="27DA404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F95BC5"/>
    <w:multiLevelType w:val="hybridMultilevel"/>
    <w:tmpl w:val="D61EC94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2" w15:restartNumberingAfterBreak="0">
    <w:nsid w:val="79EB1086"/>
    <w:multiLevelType w:val="hybridMultilevel"/>
    <w:tmpl w:val="0DCED8A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2"/>
  </w:num>
  <w:num w:numId="4">
    <w:abstractNumId w:val="8"/>
  </w:num>
  <w:num w:numId="5">
    <w:abstractNumId w:val="22"/>
  </w:num>
  <w:num w:numId="6">
    <w:abstractNumId w:val="19"/>
  </w:num>
  <w:num w:numId="7">
    <w:abstractNumId w:val="20"/>
  </w:num>
  <w:num w:numId="8">
    <w:abstractNumId w:val="2"/>
  </w:num>
  <w:num w:numId="9">
    <w:abstractNumId w:val="1"/>
  </w:num>
  <w:num w:numId="10">
    <w:abstractNumId w:val="11"/>
  </w:num>
  <w:num w:numId="11">
    <w:abstractNumId w:val="10"/>
  </w:num>
  <w:num w:numId="12">
    <w:abstractNumId w:val="3"/>
  </w:num>
  <w:num w:numId="13">
    <w:abstractNumId w:val="7"/>
  </w:num>
  <w:num w:numId="14">
    <w:abstractNumId w:val="21"/>
  </w:num>
  <w:num w:numId="15">
    <w:abstractNumId w:val="16"/>
  </w:num>
  <w:num w:numId="16">
    <w:abstractNumId w:val="5"/>
  </w:num>
  <w:num w:numId="17">
    <w:abstractNumId w:val="0"/>
  </w:num>
  <w:num w:numId="18">
    <w:abstractNumId w:val="6"/>
  </w:num>
  <w:num w:numId="19">
    <w:abstractNumId w:val="14"/>
  </w:num>
  <w:num w:numId="20">
    <w:abstractNumId w:val="15"/>
  </w:num>
  <w:num w:numId="21">
    <w:abstractNumId w:val="17"/>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460F6"/>
    <w:rsid w:val="000710CD"/>
    <w:rsid w:val="00075004"/>
    <w:rsid w:val="000D366F"/>
    <w:rsid w:val="000E107D"/>
    <w:rsid w:val="000E1AEC"/>
    <w:rsid w:val="000E2BD2"/>
    <w:rsid w:val="001001D5"/>
    <w:rsid w:val="0010179B"/>
    <w:rsid w:val="00125053"/>
    <w:rsid w:val="001264E7"/>
    <w:rsid w:val="00145997"/>
    <w:rsid w:val="001460B9"/>
    <w:rsid w:val="00155721"/>
    <w:rsid w:val="00196B6E"/>
    <w:rsid w:val="001E1648"/>
    <w:rsid w:val="00234CB6"/>
    <w:rsid w:val="00240EA0"/>
    <w:rsid w:val="002425EB"/>
    <w:rsid w:val="00251A75"/>
    <w:rsid w:val="002656E3"/>
    <w:rsid w:val="0027457D"/>
    <w:rsid w:val="002776DD"/>
    <w:rsid w:val="00281836"/>
    <w:rsid w:val="00296763"/>
    <w:rsid w:val="002C7374"/>
    <w:rsid w:val="002D0D34"/>
    <w:rsid w:val="0035053C"/>
    <w:rsid w:val="00363757"/>
    <w:rsid w:val="0038631C"/>
    <w:rsid w:val="00462457"/>
    <w:rsid w:val="004A73FF"/>
    <w:rsid w:val="004B410E"/>
    <w:rsid w:val="004E5BC3"/>
    <w:rsid w:val="00516E5A"/>
    <w:rsid w:val="005664EA"/>
    <w:rsid w:val="00575BF4"/>
    <w:rsid w:val="00596375"/>
    <w:rsid w:val="005B3EF4"/>
    <w:rsid w:val="005B7D8E"/>
    <w:rsid w:val="005E2BBB"/>
    <w:rsid w:val="005F56D9"/>
    <w:rsid w:val="005F5864"/>
    <w:rsid w:val="00610A78"/>
    <w:rsid w:val="00674DC5"/>
    <w:rsid w:val="0068032B"/>
    <w:rsid w:val="006C2210"/>
    <w:rsid w:val="006D390F"/>
    <w:rsid w:val="006F48CC"/>
    <w:rsid w:val="00710544"/>
    <w:rsid w:val="007178C0"/>
    <w:rsid w:val="007209EE"/>
    <w:rsid w:val="007308B0"/>
    <w:rsid w:val="00731BDE"/>
    <w:rsid w:val="007424B9"/>
    <w:rsid w:val="007527AD"/>
    <w:rsid w:val="007853BA"/>
    <w:rsid w:val="007A57F5"/>
    <w:rsid w:val="0080303F"/>
    <w:rsid w:val="00830598"/>
    <w:rsid w:val="00846813"/>
    <w:rsid w:val="008529EA"/>
    <w:rsid w:val="00861DA4"/>
    <w:rsid w:val="008826E8"/>
    <w:rsid w:val="008856A2"/>
    <w:rsid w:val="008A4B7D"/>
    <w:rsid w:val="008E4978"/>
    <w:rsid w:val="008F4464"/>
    <w:rsid w:val="008F7503"/>
    <w:rsid w:val="00901A1A"/>
    <w:rsid w:val="009145CA"/>
    <w:rsid w:val="0095683E"/>
    <w:rsid w:val="00956E41"/>
    <w:rsid w:val="00957E08"/>
    <w:rsid w:val="009752CB"/>
    <w:rsid w:val="009753CA"/>
    <w:rsid w:val="009A11BE"/>
    <w:rsid w:val="009B2FA5"/>
    <w:rsid w:val="009C1B5A"/>
    <w:rsid w:val="009E06F4"/>
    <w:rsid w:val="009F1DFB"/>
    <w:rsid w:val="009F6B94"/>
    <w:rsid w:val="009F6CF9"/>
    <w:rsid w:val="00A511B9"/>
    <w:rsid w:val="00A82910"/>
    <w:rsid w:val="00AB1773"/>
    <w:rsid w:val="00AD0D1F"/>
    <w:rsid w:val="00AE4859"/>
    <w:rsid w:val="00AE6B1A"/>
    <w:rsid w:val="00AF0C07"/>
    <w:rsid w:val="00B041FD"/>
    <w:rsid w:val="00B10A7D"/>
    <w:rsid w:val="00B66937"/>
    <w:rsid w:val="00BB7722"/>
    <w:rsid w:val="00BC36A5"/>
    <w:rsid w:val="00BE598A"/>
    <w:rsid w:val="00BF4635"/>
    <w:rsid w:val="00C37D92"/>
    <w:rsid w:val="00C54C9D"/>
    <w:rsid w:val="00C92E3D"/>
    <w:rsid w:val="00CD0824"/>
    <w:rsid w:val="00CE560E"/>
    <w:rsid w:val="00CF22E2"/>
    <w:rsid w:val="00D010B3"/>
    <w:rsid w:val="00D43CF4"/>
    <w:rsid w:val="00D46EF0"/>
    <w:rsid w:val="00D52B3F"/>
    <w:rsid w:val="00D758A9"/>
    <w:rsid w:val="00D7618C"/>
    <w:rsid w:val="00DA1E82"/>
    <w:rsid w:val="00DB4FB9"/>
    <w:rsid w:val="00DC032E"/>
    <w:rsid w:val="00E4739B"/>
    <w:rsid w:val="00E52C22"/>
    <w:rsid w:val="00E5492C"/>
    <w:rsid w:val="00E62946"/>
    <w:rsid w:val="00EA6649"/>
    <w:rsid w:val="00EC6340"/>
    <w:rsid w:val="00EC7A59"/>
    <w:rsid w:val="00EE68AC"/>
    <w:rsid w:val="00F23060"/>
    <w:rsid w:val="00F34B51"/>
    <w:rsid w:val="00F41836"/>
    <w:rsid w:val="00F43CE4"/>
    <w:rsid w:val="00F454F7"/>
    <w:rsid w:val="00F87FE6"/>
    <w:rsid w:val="00FA1CF2"/>
    <w:rsid w:val="00FD1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2F04E7"/>
  <w15:chartTrackingRefBased/>
  <w15:docId w15:val="{4AFCA2C1-F12C-4D70-8A22-53FC3BB2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E5A"/>
    <w:rPr>
      <w:sz w:val="24"/>
      <w:szCs w:val="24"/>
      <w:lang w:val="en-CA" w:eastAsia="en-CA"/>
    </w:rPr>
  </w:style>
  <w:style w:type="paragraph" w:styleId="Heading2">
    <w:name w:val="heading 2"/>
    <w:basedOn w:val="Normal"/>
    <w:next w:val="Normal"/>
    <w:link w:val="Heading2Char"/>
    <w:semiHidden/>
    <w:unhideWhenUsed/>
    <w:qFormat/>
    <w:rsid w:val="0010179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10179B"/>
    <w:pPr>
      <w:keepNext/>
      <w:keepLines/>
      <w:spacing w:before="40" w:line="259" w:lineRule="auto"/>
      <w:outlineLvl w:val="2"/>
    </w:pPr>
    <w:rPr>
      <w:rFonts w:asciiTheme="minorHAnsi" w:eastAsiaTheme="majorEastAsia" w:hAnsiTheme="minorHAnsi" w:cstheme="majorBidi"/>
      <w:color w:val="000000" w:themeColor="text1"/>
      <w:sz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 w:type="paragraph" w:styleId="BodyText">
    <w:name w:val="Body Text"/>
    <w:basedOn w:val="Normal"/>
    <w:link w:val="BodyTextChar"/>
    <w:rsid w:val="0010179B"/>
    <w:pPr>
      <w:widowControl w:val="0"/>
      <w:tabs>
        <w:tab w:val="left" w:pos="331"/>
        <w:tab w:val="left" w:pos="508"/>
        <w:tab w:val="left" w:pos="4320"/>
      </w:tabs>
      <w:suppressAutoHyphens/>
    </w:pPr>
    <w:rPr>
      <w:snapToGrid w:val="0"/>
      <w:sz w:val="20"/>
      <w:szCs w:val="20"/>
      <w:lang w:val="en-GB" w:eastAsia="en-US"/>
    </w:rPr>
  </w:style>
  <w:style w:type="character" w:customStyle="1" w:styleId="BodyTextChar">
    <w:name w:val="Body Text Char"/>
    <w:basedOn w:val="DefaultParagraphFont"/>
    <w:link w:val="BodyText"/>
    <w:rsid w:val="0010179B"/>
    <w:rPr>
      <w:snapToGrid w:val="0"/>
      <w:lang w:val="en-GB"/>
    </w:rPr>
  </w:style>
  <w:style w:type="character" w:customStyle="1" w:styleId="Heading3Char">
    <w:name w:val="Heading 3 Char"/>
    <w:basedOn w:val="DefaultParagraphFont"/>
    <w:link w:val="Heading3"/>
    <w:uiPriority w:val="9"/>
    <w:rsid w:val="0010179B"/>
    <w:rPr>
      <w:rFonts w:asciiTheme="minorHAnsi" w:eastAsiaTheme="majorEastAsia" w:hAnsiTheme="minorHAnsi" w:cstheme="majorBidi"/>
      <w:color w:val="000000" w:themeColor="text1"/>
      <w:sz w:val="22"/>
      <w:szCs w:val="24"/>
    </w:rPr>
  </w:style>
  <w:style w:type="character" w:customStyle="1" w:styleId="Heading2Char">
    <w:name w:val="Heading 2 Char"/>
    <w:basedOn w:val="DefaultParagraphFont"/>
    <w:link w:val="Heading2"/>
    <w:semiHidden/>
    <w:rsid w:val="0010179B"/>
    <w:rPr>
      <w:rFonts w:asciiTheme="majorHAnsi" w:eastAsiaTheme="majorEastAsia" w:hAnsiTheme="majorHAnsi" w:cstheme="majorBidi"/>
      <w:color w:val="2E74B5" w:themeColor="accent1" w:themeShade="BF"/>
      <w:sz w:val="26"/>
      <w:szCs w:val="26"/>
      <w:lang w:val="en-CA" w:eastAsia="en-CA"/>
    </w:rPr>
  </w:style>
  <w:style w:type="paragraph" w:customStyle="1" w:styleId="Level1">
    <w:name w:val="Level 1"/>
    <w:rsid w:val="0010179B"/>
    <w:pPr>
      <w:autoSpaceDE w:val="0"/>
      <w:autoSpaceDN w:val="0"/>
      <w:adjustRightInd w:val="0"/>
      <w:ind w:left="720"/>
    </w:pPr>
    <w:rPr>
      <w:rFonts w:ascii="Univers" w:hAnsi="Univers"/>
      <w:sz w:val="24"/>
      <w:szCs w:val="24"/>
      <w:lang w:val="en-CA"/>
    </w:rPr>
  </w:style>
  <w:style w:type="paragraph" w:styleId="NoSpacing">
    <w:name w:val="No Spacing"/>
    <w:uiPriority w:val="1"/>
    <w:qFormat/>
    <w:rsid w:val="0010179B"/>
    <w:rPr>
      <w:rFonts w:asciiTheme="minorHAnsi" w:eastAsiaTheme="minorHAnsi" w:hAnsiTheme="minorHAnsi" w:cstheme="minorBidi"/>
      <w:sz w:val="22"/>
      <w:szCs w:val="22"/>
    </w:rPr>
  </w:style>
  <w:style w:type="paragraph" w:styleId="ListParagraph">
    <w:name w:val="List Paragraph"/>
    <w:basedOn w:val="Normal"/>
    <w:uiPriority w:val="34"/>
    <w:qFormat/>
    <w:rsid w:val="001017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1883</Words>
  <Characters>12140</Characters>
  <Application>Microsoft Office Word</Application>
  <DocSecurity>0</DocSecurity>
  <Lines>101</Lines>
  <Paragraphs>27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Department of Human Resources</vt:lpstr>
      <vt:lpstr>        Strategic Communications &amp; Recruitment Marketing</vt:lpstr>
      <vt:lpstr>        Marketing &amp; Communications </vt:lpstr>
      <vt:lpstr>        Media Relations</vt:lpstr>
      <vt:lpstr>        Emergency Operations &amp; Issues Management </vt:lpstr>
      <vt:lpstr>    Education</vt:lpstr>
      <vt:lpstr>    Experience Required</vt:lpstr>
    </vt:vector>
  </TitlesOfParts>
  <Company>Trent University</Company>
  <LinksUpToDate>false</LinksUpToDate>
  <CharactersWithSpaces>13996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Sehrish Butt</cp:lastModifiedBy>
  <cp:revision>4</cp:revision>
  <cp:lastPrinted>2009-09-25T20:47:00Z</cp:lastPrinted>
  <dcterms:created xsi:type="dcterms:W3CDTF">2020-09-01T14:34:00Z</dcterms:created>
  <dcterms:modified xsi:type="dcterms:W3CDTF">2020-09-01T14:34:00Z</dcterms:modified>
</cp:coreProperties>
</file>