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3D49E5"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0C2A9F">
      <w:pPr>
        <w:tabs>
          <w:tab w:val="left" w:pos="1980"/>
        </w:tabs>
        <w:ind w:left="1980" w:hanging="1980"/>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B7CCF">
        <w:rPr>
          <w:rFonts w:asciiTheme="minorHAnsi" w:hAnsiTheme="minorHAnsi" w:cstheme="minorHAnsi"/>
          <w:b/>
        </w:rPr>
        <w:t xml:space="preserve"> </w:t>
      </w:r>
      <w:r w:rsidR="00752455">
        <w:rPr>
          <w:rFonts w:asciiTheme="minorHAnsi" w:hAnsiTheme="minorHAnsi" w:cstheme="minorHAnsi"/>
          <w:b/>
        </w:rPr>
        <w:tab/>
      </w:r>
      <w:r w:rsidR="00FC2FDF">
        <w:rPr>
          <w:rFonts w:asciiTheme="minorHAnsi" w:hAnsiTheme="minorHAnsi" w:cstheme="minorHAnsi"/>
        </w:rPr>
        <w:t>TUEFRT</w:t>
      </w:r>
      <w:r w:rsidR="000C2A9F">
        <w:rPr>
          <w:rFonts w:asciiTheme="minorHAnsi" w:hAnsiTheme="minorHAnsi" w:cstheme="minorHAnsi"/>
        </w:rPr>
        <w:t xml:space="preserve"> </w:t>
      </w:r>
      <w:r w:rsidR="000C2A9F" w:rsidRPr="000C2A9F">
        <w:rPr>
          <w:rFonts w:asciiTheme="minorHAnsi" w:hAnsiTheme="minorHAnsi" w:cstheme="minorHAnsi"/>
        </w:rPr>
        <w:t xml:space="preserve">and Walkhome </w:t>
      </w:r>
      <w:r w:rsidR="000C2A9F">
        <w:rPr>
          <w:rFonts w:asciiTheme="minorHAnsi" w:hAnsiTheme="minorHAnsi" w:cstheme="minorHAnsi"/>
        </w:rPr>
        <w:t>Co</w:t>
      </w:r>
      <w:r w:rsidR="005B7CCF" w:rsidRPr="000C2A9F">
        <w:rPr>
          <w:rFonts w:asciiTheme="minorHAnsi" w:hAnsiTheme="minorHAnsi" w:cstheme="minorHAnsi"/>
        </w:rPr>
        <w:t>ordinator</w:t>
      </w:r>
      <w:r w:rsidR="00BE598A" w:rsidRPr="000C2A9F">
        <w:rPr>
          <w:rFonts w:asciiTheme="minorHAnsi" w:hAnsiTheme="minorHAnsi" w:cstheme="minorHAnsi"/>
        </w:rPr>
        <w:tab/>
      </w:r>
      <w:r w:rsidR="00BE598A" w:rsidRPr="000C2A9F">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B7CCF">
        <w:rPr>
          <w:rFonts w:asciiTheme="minorHAnsi" w:hAnsiTheme="minorHAnsi" w:cstheme="minorHAnsi"/>
          <w:b/>
        </w:rPr>
        <w:t xml:space="preserve"> </w:t>
      </w:r>
      <w:r w:rsidR="00752455">
        <w:rPr>
          <w:rFonts w:asciiTheme="minorHAnsi" w:hAnsiTheme="minorHAnsi" w:cstheme="minorHAnsi"/>
          <w:b/>
        </w:rPr>
        <w:tab/>
      </w:r>
      <w:r w:rsidR="003D49E5">
        <w:rPr>
          <w:rFonts w:asciiTheme="minorHAnsi" w:hAnsiTheme="minorHAnsi" w:cstheme="minorHAnsi"/>
        </w:rPr>
        <w:t>X-</w:t>
      </w:r>
      <w:r w:rsidR="00B5281D">
        <w:rPr>
          <w:rFonts w:asciiTheme="minorHAnsi" w:hAnsiTheme="minorHAnsi" w:cstheme="minorHAnsi"/>
        </w:rPr>
        <w:t>361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15A88" w:rsidRPr="00315A88" w:rsidRDefault="00315A88" w:rsidP="00B10A7D">
      <w:pPr>
        <w:tabs>
          <w:tab w:val="left" w:pos="1980"/>
        </w:tabs>
        <w:rPr>
          <w:rFonts w:asciiTheme="minorHAnsi" w:hAnsiTheme="minorHAnsi" w:cstheme="minorHAnsi"/>
        </w:rPr>
      </w:pPr>
      <w:r>
        <w:rPr>
          <w:rFonts w:asciiTheme="minorHAnsi" w:hAnsiTheme="minorHAnsi" w:cstheme="minorHAnsi"/>
          <w:b/>
        </w:rPr>
        <w:t xml:space="preserve">NOC: </w:t>
      </w:r>
      <w:r w:rsidR="00752455">
        <w:rPr>
          <w:rFonts w:asciiTheme="minorHAnsi" w:hAnsiTheme="minorHAnsi" w:cstheme="minorHAnsi"/>
          <w:b/>
        </w:rPr>
        <w:tab/>
      </w:r>
      <w:r>
        <w:rPr>
          <w:rFonts w:asciiTheme="minorHAnsi" w:hAnsiTheme="minorHAnsi" w:cstheme="minorHAnsi"/>
        </w:rPr>
        <w:t>6541</w:t>
      </w:r>
    </w:p>
    <w:p w:rsidR="00315A88" w:rsidRPr="00315A88" w:rsidRDefault="00315A88" w:rsidP="00B10A7D">
      <w:pPr>
        <w:tabs>
          <w:tab w:val="left" w:pos="1980"/>
        </w:tabs>
        <w:rPr>
          <w:rFonts w:asciiTheme="minorHAnsi" w:hAnsiTheme="minorHAnsi" w:cstheme="minorHAnsi"/>
        </w:rPr>
      </w:pPr>
      <w:r>
        <w:rPr>
          <w:rFonts w:asciiTheme="minorHAnsi" w:hAnsiTheme="minorHAnsi" w:cstheme="minorHAnsi"/>
          <w:b/>
        </w:rPr>
        <w:t xml:space="preserve">Band: </w:t>
      </w:r>
      <w:r w:rsidR="00752455">
        <w:rPr>
          <w:rFonts w:asciiTheme="minorHAnsi" w:hAnsiTheme="minorHAnsi" w:cstheme="minorHAnsi"/>
          <w:b/>
        </w:rPr>
        <w:tab/>
      </w:r>
      <w:r w:rsidR="00873021" w:rsidRPr="00873021">
        <w:rPr>
          <w:rFonts w:asciiTheme="minorHAnsi" w:hAnsiTheme="minorHAnsi" w:cstheme="minorHAnsi"/>
        </w:rPr>
        <w:t>3</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B7CCF">
        <w:rPr>
          <w:rFonts w:asciiTheme="minorHAnsi" w:hAnsiTheme="minorHAnsi" w:cstheme="minorHAnsi"/>
          <w:b/>
        </w:rPr>
        <w:t xml:space="preserve"> </w:t>
      </w:r>
      <w:r w:rsidR="00752455">
        <w:rPr>
          <w:rFonts w:asciiTheme="minorHAnsi" w:hAnsiTheme="minorHAnsi" w:cstheme="minorHAnsi"/>
          <w:b/>
        </w:rPr>
        <w:tab/>
      </w:r>
      <w:r w:rsidR="005B7CCF">
        <w:rPr>
          <w:rFonts w:asciiTheme="minorHAnsi" w:hAnsiTheme="minorHAnsi" w:cstheme="minorHAnsi"/>
        </w:rPr>
        <w:t>Risk Management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B7CCF">
        <w:rPr>
          <w:rFonts w:asciiTheme="minorHAnsi" w:hAnsiTheme="minorHAnsi" w:cstheme="minorHAnsi"/>
          <w:b/>
        </w:rPr>
        <w:t xml:space="preserve"> </w:t>
      </w:r>
      <w:r w:rsidR="00752455">
        <w:rPr>
          <w:rFonts w:asciiTheme="minorHAnsi" w:hAnsiTheme="minorHAnsi" w:cstheme="minorHAnsi"/>
          <w:b/>
        </w:rPr>
        <w:tab/>
      </w:r>
      <w:r w:rsidR="002C34E6" w:rsidRPr="002C34E6">
        <w:rPr>
          <w:rFonts w:asciiTheme="minorHAnsi" w:hAnsiTheme="minorHAnsi" w:cstheme="minorHAnsi"/>
        </w:rPr>
        <w:t>Security Manager</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391E3E"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873021">
        <w:rPr>
          <w:rFonts w:asciiTheme="minorHAnsi" w:hAnsiTheme="minorHAnsi" w:cstheme="minorHAnsi"/>
        </w:rPr>
        <w:t>May 29, 2020</w:t>
      </w:r>
    </w:p>
    <w:p w:rsidR="00391E3E" w:rsidRPr="005C417C" w:rsidRDefault="00391E3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4E3C16" w:rsidRDefault="004E3C16" w:rsidP="005B7CCF">
      <w:pPr>
        <w:tabs>
          <w:tab w:val="left" w:pos="1110"/>
        </w:tabs>
        <w:rPr>
          <w:rFonts w:asciiTheme="minorHAnsi" w:hAnsiTheme="minorHAnsi" w:cstheme="minorHAnsi"/>
          <w:sz w:val="22"/>
          <w:szCs w:val="22"/>
        </w:rPr>
      </w:pPr>
      <w:r>
        <w:rPr>
          <w:rFonts w:asciiTheme="minorHAnsi" w:hAnsiTheme="minorHAnsi" w:cstheme="minorHAnsi"/>
          <w:sz w:val="22"/>
          <w:szCs w:val="22"/>
        </w:rPr>
        <w:t xml:space="preserve">Coordinate Risk Management Student programs, including Trent University Emergency First Response Team (TUEFRT) and Walkhome in order to enhance first aid and safe walk services for the Trent University Community.  The </w:t>
      </w:r>
      <w:r w:rsidR="00D16B3A">
        <w:rPr>
          <w:rFonts w:asciiTheme="minorHAnsi" w:hAnsiTheme="minorHAnsi" w:cstheme="minorHAnsi"/>
          <w:sz w:val="22"/>
          <w:szCs w:val="22"/>
        </w:rPr>
        <w:t xml:space="preserve">TUEFRT and Walkhome </w:t>
      </w:r>
      <w:r>
        <w:rPr>
          <w:rFonts w:asciiTheme="minorHAnsi" w:hAnsiTheme="minorHAnsi" w:cstheme="minorHAnsi"/>
          <w:sz w:val="22"/>
          <w:szCs w:val="22"/>
        </w:rPr>
        <w:t xml:space="preserve">Coordinator provides support and advice to TUEFRT and Walkhome and ensures the programs are adhering to Health and Safety standards, financial procedures and </w:t>
      </w:r>
      <w:r w:rsidR="00BC4523">
        <w:rPr>
          <w:rFonts w:asciiTheme="minorHAnsi" w:hAnsiTheme="minorHAnsi" w:cstheme="minorHAnsi"/>
          <w:sz w:val="22"/>
          <w:szCs w:val="22"/>
        </w:rPr>
        <w:t>program training standards.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10B84" w:rsidRPr="00310B84" w:rsidRDefault="00310B84" w:rsidP="00310B84">
      <w:pPr>
        <w:pStyle w:val="ListParagraph"/>
        <w:numPr>
          <w:ilvl w:val="0"/>
          <w:numId w:val="14"/>
        </w:numPr>
        <w:rPr>
          <w:rFonts w:asciiTheme="minorHAnsi" w:hAnsiTheme="minorHAnsi" w:cstheme="minorHAnsi"/>
          <w:sz w:val="22"/>
          <w:szCs w:val="22"/>
          <w:lang w:val="en-GB"/>
        </w:rPr>
      </w:pPr>
      <w:r w:rsidRPr="00310B84">
        <w:rPr>
          <w:rFonts w:asciiTheme="minorHAnsi" w:hAnsiTheme="minorHAnsi" w:cstheme="minorHAnsi"/>
          <w:sz w:val="22"/>
          <w:szCs w:val="22"/>
          <w:lang w:val="en-GB"/>
        </w:rPr>
        <w:t xml:space="preserve">Coordinate </w:t>
      </w:r>
      <w:r w:rsidR="00BC4523">
        <w:rPr>
          <w:rFonts w:asciiTheme="minorHAnsi" w:hAnsiTheme="minorHAnsi" w:cstheme="minorHAnsi"/>
          <w:sz w:val="22"/>
          <w:szCs w:val="22"/>
          <w:lang w:val="en-GB"/>
        </w:rPr>
        <w:t xml:space="preserve">Risk Management Student Programs, including TUEFRT and Walkhome and assist the programs to operate </w:t>
      </w:r>
      <w:r w:rsidRPr="00310B84">
        <w:rPr>
          <w:rFonts w:asciiTheme="minorHAnsi" w:hAnsiTheme="minorHAnsi" w:cstheme="minorHAnsi"/>
          <w:sz w:val="22"/>
          <w:szCs w:val="22"/>
          <w:lang w:val="en-GB"/>
        </w:rPr>
        <w:t>7 da</w:t>
      </w:r>
      <w:r w:rsidR="00BC4523">
        <w:rPr>
          <w:rFonts w:asciiTheme="minorHAnsi" w:hAnsiTheme="minorHAnsi" w:cstheme="minorHAnsi"/>
          <w:sz w:val="22"/>
          <w:szCs w:val="22"/>
          <w:lang w:val="en-GB"/>
        </w:rPr>
        <w:t>ys a week to students, staff</w:t>
      </w:r>
      <w:r w:rsidRPr="00310B84">
        <w:rPr>
          <w:rFonts w:asciiTheme="minorHAnsi" w:hAnsiTheme="minorHAnsi" w:cstheme="minorHAnsi"/>
          <w:sz w:val="22"/>
          <w:szCs w:val="22"/>
          <w:lang w:val="en-GB"/>
        </w:rPr>
        <w:t xml:space="preserve"> </w:t>
      </w:r>
      <w:r w:rsidR="00BC4523" w:rsidRPr="00310B84">
        <w:rPr>
          <w:rFonts w:asciiTheme="minorHAnsi" w:hAnsiTheme="minorHAnsi" w:cstheme="minorHAnsi"/>
          <w:sz w:val="22"/>
          <w:szCs w:val="22"/>
          <w:lang w:val="en-GB"/>
        </w:rPr>
        <w:t>and faculty</w:t>
      </w:r>
      <w:r w:rsidR="00BC4523">
        <w:rPr>
          <w:rFonts w:asciiTheme="minorHAnsi" w:hAnsiTheme="minorHAnsi" w:cstheme="minorHAnsi"/>
          <w:sz w:val="22"/>
          <w:szCs w:val="22"/>
          <w:lang w:val="en-GB"/>
        </w:rPr>
        <w:t>, including community members during the academic year;</w:t>
      </w:r>
    </w:p>
    <w:p w:rsidR="00BC4523" w:rsidRDefault="00BC4523" w:rsidP="00310B84">
      <w:pPr>
        <w:pStyle w:val="ListParagraph"/>
        <w:numPr>
          <w:ilvl w:val="0"/>
          <w:numId w:val="14"/>
        </w:numPr>
        <w:tabs>
          <w:tab w:val="left" w:pos="540"/>
        </w:tabs>
        <w:rPr>
          <w:rFonts w:asciiTheme="minorHAnsi" w:hAnsiTheme="minorHAnsi" w:cstheme="minorHAnsi"/>
          <w:sz w:val="22"/>
          <w:szCs w:val="22"/>
          <w:lang w:val="en-GB"/>
        </w:rPr>
      </w:pPr>
      <w:r>
        <w:rPr>
          <w:rFonts w:asciiTheme="minorHAnsi" w:hAnsiTheme="minorHAnsi" w:cstheme="minorHAnsi"/>
          <w:sz w:val="22"/>
          <w:szCs w:val="22"/>
          <w:lang w:val="en-GB"/>
        </w:rPr>
        <w:t>Manage financial resources to ensure proper reporting and planning;</w:t>
      </w:r>
    </w:p>
    <w:p w:rsidR="00BC4523" w:rsidRDefault="00BC4523" w:rsidP="00310B84">
      <w:pPr>
        <w:pStyle w:val="ListParagraph"/>
        <w:numPr>
          <w:ilvl w:val="0"/>
          <w:numId w:val="14"/>
        </w:numPr>
        <w:tabs>
          <w:tab w:val="left" w:pos="540"/>
        </w:tabs>
        <w:rPr>
          <w:rFonts w:asciiTheme="minorHAnsi" w:hAnsiTheme="minorHAnsi" w:cstheme="minorHAnsi"/>
          <w:sz w:val="22"/>
          <w:szCs w:val="22"/>
          <w:lang w:val="en-GB"/>
        </w:rPr>
      </w:pPr>
      <w:r>
        <w:rPr>
          <w:rFonts w:asciiTheme="minorHAnsi" w:hAnsiTheme="minorHAnsi" w:cstheme="minorHAnsi"/>
          <w:sz w:val="22"/>
          <w:szCs w:val="22"/>
          <w:lang w:val="en-GB"/>
        </w:rPr>
        <w:t>Coordinate recruitment and training;</w:t>
      </w:r>
    </w:p>
    <w:p w:rsidR="00BC4523" w:rsidRDefault="00BC4523" w:rsidP="00310B84">
      <w:pPr>
        <w:pStyle w:val="ListParagraph"/>
        <w:numPr>
          <w:ilvl w:val="0"/>
          <w:numId w:val="14"/>
        </w:numPr>
        <w:tabs>
          <w:tab w:val="left" w:pos="540"/>
        </w:tabs>
        <w:rPr>
          <w:rFonts w:asciiTheme="minorHAnsi" w:hAnsiTheme="minorHAnsi" w:cstheme="minorHAnsi"/>
          <w:sz w:val="22"/>
          <w:szCs w:val="22"/>
          <w:lang w:val="en-GB"/>
        </w:rPr>
      </w:pPr>
      <w:r>
        <w:rPr>
          <w:rFonts w:asciiTheme="minorHAnsi" w:hAnsiTheme="minorHAnsi" w:cstheme="minorHAnsi"/>
          <w:sz w:val="22"/>
          <w:szCs w:val="22"/>
          <w:lang w:val="en-GB"/>
        </w:rPr>
        <w:t>Promotion and advocacy for TUEFRT and Walkhome programs;</w:t>
      </w:r>
    </w:p>
    <w:p w:rsidR="00310B84" w:rsidRPr="00310B84" w:rsidRDefault="00BC4523" w:rsidP="00310B84">
      <w:pPr>
        <w:pStyle w:val="ListParagraph"/>
        <w:numPr>
          <w:ilvl w:val="0"/>
          <w:numId w:val="14"/>
        </w:numPr>
        <w:tabs>
          <w:tab w:val="left" w:pos="540"/>
        </w:tabs>
        <w:rPr>
          <w:rFonts w:asciiTheme="minorHAnsi" w:hAnsiTheme="minorHAnsi" w:cstheme="minorHAnsi"/>
          <w:sz w:val="22"/>
          <w:szCs w:val="22"/>
          <w:lang w:val="en-GB"/>
        </w:rPr>
      </w:pPr>
      <w:r>
        <w:rPr>
          <w:rFonts w:asciiTheme="minorHAnsi" w:hAnsiTheme="minorHAnsi" w:cstheme="minorHAnsi"/>
          <w:sz w:val="22"/>
          <w:szCs w:val="22"/>
          <w:lang w:val="en-GB"/>
        </w:rPr>
        <w:t>Assist with Walkhome and TUEFRT scheduling;</w:t>
      </w:r>
    </w:p>
    <w:p w:rsidR="00310B84" w:rsidRDefault="00310B84" w:rsidP="00310B84">
      <w:pPr>
        <w:pStyle w:val="ListParagraph"/>
        <w:numPr>
          <w:ilvl w:val="0"/>
          <w:numId w:val="14"/>
        </w:numPr>
        <w:tabs>
          <w:tab w:val="left" w:pos="540"/>
        </w:tabs>
        <w:rPr>
          <w:rFonts w:asciiTheme="minorHAnsi" w:hAnsiTheme="minorHAnsi" w:cstheme="minorHAnsi"/>
          <w:sz w:val="22"/>
          <w:szCs w:val="22"/>
          <w:lang w:val="en-GB"/>
        </w:rPr>
      </w:pPr>
      <w:r w:rsidRPr="00310B84">
        <w:rPr>
          <w:rFonts w:asciiTheme="minorHAnsi" w:hAnsiTheme="minorHAnsi" w:cstheme="minorHAnsi"/>
          <w:sz w:val="22"/>
          <w:szCs w:val="22"/>
          <w:lang w:val="en-GB"/>
        </w:rPr>
        <w:t>Design and distribute promotional material, attend events and liaise with student and co</w:t>
      </w:r>
      <w:r w:rsidR="00BC4523">
        <w:rPr>
          <w:rFonts w:asciiTheme="minorHAnsi" w:hAnsiTheme="minorHAnsi" w:cstheme="minorHAnsi"/>
          <w:sz w:val="22"/>
          <w:szCs w:val="22"/>
          <w:lang w:val="en-GB"/>
        </w:rPr>
        <w:t>llege groups, staff and faculty;</w:t>
      </w:r>
      <w:bookmarkStart w:id="0" w:name="_GoBack"/>
      <w:bookmarkEnd w:id="0"/>
    </w:p>
    <w:p w:rsidR="00BC4523" w:rsidRPr="00310B84" w:rsidRDefault="00BC4523" w:rsidP="00310B84">
      <w:pPr>
        <w:pStyle w:val="ListParagraph"/>
        <w:numPr>
          <w:ilvl w:val="0"/>
          <w:numId w:val="14"/>
        </w:numPr>
        <w:tabs>
          <w:tab w:val="left" w:pos="540"/>
        </w:tabs>
        <w:rPr>
          <w:rFonts w:asciiTheme="minorHAnsi" w:hAnsiTheme="minorHAnsi" w:cstheme="minorHAnsi"/>
          <w:sz w:val="22"/>
          <w:szCs w:val="22"/>
          <w:lang w:val="en-GB"/>
        </w:rPr>
      </w:pPr>
      <w:r>
        <w:rPr>
          <w:rFonts w:asciiTheme="minorHAnsi" w:hAnsiTheme="minorHAnsi" w:cstheme="minorHAnsi"/>
          <w:sz w:val="22"/>
          <w:szCs w:val="22"/>
          <w:lang w:val="en-GB"/>
        </w:rPr>
        <w:t xml:space="preserve">Review </w:t>
      </w:r>
      <w:r w:rsidR="000C2A9F">
        <w:rPr>
          <w:rFonts w:asciiTheme="minorHAnsi" w:hAnsiTheme="minorHAnsi" w:cstheme="minorHAnsi"/>
          <w:sz w:val="22"/>
          <w:szCs w:val="22"/>
          <w:lang w:val="en-GB"/>
        </w:rPr>
        <w:t>TUEFRT Patient Care Reports in a timely manner and provide feedback where required;</w:t>
      </w:r>
    </w:p>
    <w:p w:rsidR="00310B84" w:rsidRPr="00310B84" w:rsidRDefault="00310B84" w:rsidP="00310B84">
      <w:pPr>
        <w:pStyle w:val="ListParagraph"/>
        <w:numPr>
          <w:ilvl w:val="0"/>
          <w:numId w:val="14"/>
        </w:numPr>
        <w:tabs>
          <w:tab w:val="left" w:pos="540"/>
        </w:tabs>
        <w:rPr>
          <w:rFonts w:asciiTheme="minorHAnsi" w:hAnsiTheme="minorHAnsi" w:cstheme="minorHAnsi"/>
          <w:sz w:val="22"/>
          <w:szCs w:val="22"/>
          <w:lang w:val="en-GB"/>
        </w:rPr>
      </w:pPr>
      <w:r w:rsidRPr="00310B84">
        <w:rPr>
          <w:rFonts w:asciiTheme="minorHAnsi" w:hAnsiTheme="minorHAnsi" w:cstheme="minorHAnsi"/>
          <w:sz w:val="22"/>
          <w:szCs w:val="22"/>
          <w:lang w:val="en-GB"/>
        </w:rPr>
        <w:t>Maintain statistics on use of service</w:t>
      </w:r>
      <w:r w:rsidR="00BC4523">
        <w:rPr>
          <w:rFonts w:asciiTheme="minorHAnsi" w:hAnsiTheme="minorHAnsi" w:cstheme="minorHAnsi"/>
          <w:sz w:val="22"/>
          <w:szCs w:val="22"/>
          <w:lang w:val="en-GB"/>
        </w:rPr>
        <w:t>s</w:t>
      </w:r>
      <w:r w:rsidRPr="00310B84">
        <w:rPr>
          <w:rFonts w:asciiTheme="minorHAnsi" w:hAnsiTheme="minorHAnsi" w:cstheme="minorHAnsi"/>
          <w:sz w:val="22"/>
          <w:szCs w:val="22"/>
          <w:lang w:val="en-GB"/>
        </w:rPr>
        <w:t xml:space="preserve">; </w:t>
      </w:r>
    </w:p>
    <w:p w:rsidR="00310B84" w:rsidRPr="00310B84" w:rsidRDefault="00310B84" w:rsidP="00310B84">
      <w:pPr>
        <w:pStyle w:val="ListParagraph"/>
        <w:numPr>
          <w:ilvl w:val="0"/>
          <w:numId w:val="14"/>
        </w:numPr>
        <w:tabs>
          <w:tab w:val="left" w:pos="540"/>
        </w:tabs>
        <w:rPr>
          <w:rFonts w:asciiTheme="minorHAnsi" w:hAnsiTheme="minorHAnsi" w:cstheme="minorHAnsi"/>
          <w:sz w:val="22"/>
          <w:szCs w:val="22"/>
          <w:lang w:val="en-GB"/>
        </w:rPr>
      </w:pPr>
      <w:r w:rsidRPr="00310B84">
        <w:rPr>
          <w:rFonts w:asciiTheme="minorHAnsi" w:hAnsiTheme="minorHAnsi" w:cstheme="minorHAnsi"/>
          <w:sz w:val="22"/>
          <w:szCs w:val="22"/>
          <w:lang w:val="en-GB"/>
        </w:rPr>
        <w:t xml:space="preserve">Design and maintain </w:t>
      </w:r>
      <w:r w:rsidR="000C2A9F">
        <w:rPr>
          <w:rFonts w:asciiTheme="minorHAnsi" w:hAnsiTheme="minorHAnsi" w:cstheme="minorHAnsi"/>
          <w:sz w:val="22"/>
          <w:szCs w:val="22"/>
          <w:lang w:val="en-GB"/>
        </w:rPr>
        <w:t>program</w:t>
      </w:r>
      <w:r w:rsidRPr="00310B84">
        <w:rPr>
          <w:rFonts w:asciiTheme="minorHAnsi" w:hAnsiTheme="minorHAnsi" w:cstheme="minorHAnsi"/>
          <w:sz w:val="22"/>
          <w:szCs w:val="22"/>
          <w:lang w:val="en-GB"/>
        </w:rPr>
        <w:t xml:space="preserve"> website</w:t>
      </w:r>
      <w:r w:rsidR="000C2A9F">
        <w:rPr>
          <w:rFonts w:asciiTheme="minorHAnsi" w:hAnsiTheme="minorHAnsi" w:cstheme="minorHAnsi"/>
          <w:sz w:val="22"/>
          <w:szCs w:val="22"/>
          <w:lang w:val="en-GB"/>
        </w:rPr>
        <w:t>s;</w:t>
      </w:r>
      <w:r w:rsidRPr="00310B84">
        <w:rPr>
          <w:rFonts w:asciiTheme="minorHAnsi" w:hAnsiTheme="minorHAnsi" w:cstheme="minorHAnsi"/>
          <w:sz w:val="22"/>
          <w:szCs w:val="22"/>
          <w:lang w:val="en-GB"/>
        </w:rPr>
        <w:t xml:space="preserve">  </w:t>
      </w:r>
    </w:p>
    <w:p w:rsidR="00310B84" w:rsidRPr="00BA7DD0" w:rsidRDefault="00310B84" w:rsidP="00310B84">
      <w:pPr>
        <w:pStyle w:val="ListParagraph"/>
        <w:numPr>
          <w:ilvl w:val="0"/>
          <w:numId w:val="14"/>
        </w:numPr>
        <w:tabs>
          <w:tab w:val="left" w:pos="540"/>
        </w:tabs>
        <w:rPr>
          <w:rFonts w:asciiTheme="minorHAnsi" w:hAnsiTheme="minorHAnsi" w:cstheme="minorHAnsi"/>
          <w:sz w:val="22"/>
          <w:szCs w:val="22"/>
          <w:lang w:val="en-GB"/>
        </w:rPr>
      </w:pPr>
      <w:r w:rsidRPr="00310B84">
        <w:rPr>
          <w:rFonts w:asciiTheme="minorHAnsi" w:hAnsiTheme="minorHAnsi" w:cstheme="minorHAnsi"/>
          <w:sz w:val="22"/>
          <w:szCs w:val="22"/>
          <w:lang w:val="en-GB"/>
        </w:rPr>
        <w:t xml:space="preserve">Design and conduct annual Walkhome Safety Survey to obtain input from all students, staff and </w:t>
      </w:r>
      <w:r w:rsidRPr="00BA7DD0">
        <w:rPr>
          <w:rFonts w:asciiTheme="minorHAnsi" w:hAnsiTheme="minorHAnsi" w:cstheme="minorHAnsi"/>
          <w:sz w:val="22"/>
          <w:szCs w:val="22"/>
          <w:lang w:val="en-GB"/>
        </w:rPr>
        <w:t xml:space="preserve">faculty. </w:t>
      </w:r>
      <w:r w:rsidR="00D16B3A" w:rsidRPr="00BA7DD0">
        <w:rPr>
          <w:rFonts w:asciiTheme="minorHAnsi" w:hAnsiTheme="minorHAnsi" w:cstheme="minorHAnsi"/>
          <w:sz w:val="22"/>
          <w:szCs w:val="22"/>
          <w:lang w:val="en-GB"/>
        </w:rPr>
        <w:t>Analyse</w:t>
      </w:r>
      <w:r w:rsidR="00DA1CA7" w:rsidRPr="00BA7DD0">
        <w:rPr>
          <w:rFonts w:asciiTheme="minorHAnsi" w:hAnsiTheme="minorHAnsi" w:cstheme="minorHAnsi"/>
          <w:sz w:val="22"/>
          <w:szCs w:val="22"/>
          <w:lang w:val="en-GB"/>
        </w:rPr>
        <w:t xml:space="preserve"> results compared to actual incident reports</w:t>
      </w:r>
      <w:r w:rsidRPr="00BA7DD0">
        <w:rPr>
          <w:rFonts w:asciiTheme="minorHAnsi" w:hAnsiTheme="minorHAnsi" w:cstheme="minorHAnsi"/>
          <w:sz w:val="22"/>
          <w:szCs w:val="22"/>
          <w:lang w:val="en-GB"/>
        </w:rPr>
        <w:t xml:space="preserve"> and present results to Trent University community; evalua</w:t>
      </w:r>
      <w:r w:rsidR="000C2A9F">
        <w:rPr>
          <w:rFonts w:asciiTheme="minorHAnsi" w:hAnsiTheme="minorHAnsi" w:cstheme="minorHAnsi"/>
          <w:sz w:val="22"/>
          <w:szCs w:val="22"/>
          <w:lang w:val="en-GB"/>
        </w:rPr>
        <w:t>te effectiveness of the program; and</w:t>
      </w:r>
    </w:p>
    <w:p w:rsidR="000B5AE2" w:rsidRPr="00BA7DD0" w:rsidRDefault="00DA1CA7" w:rsidP="00310B84">
      <w:pPr>
        <w:pStyle w:val="ListParagraph"/>
        <w:numPr>
          <w:ilvl w:val="0"/>
          <w:numId w:val="14"/>
        </w:numPr>
        <w:tabs>
          <w:tab w:val="left" w:pos="540"/>
        </w:tabs>
        <w:rPr>
          <w:rFonts w:asciiTheme="minorHAnsi" w:hAnsiTheme="minorHAnsi" w:cstheme="minorHAnsi"/>
          <w:sz w:val="22"/>
          <w:szCs w:val="22"/>
          <w:lang w:val="en-GB"/>
        </w:rPr>
      </w:pPr>
      <w:r w:rsidRPr="00BA7DD0">
        <w:rPr>
          <w:rFonts w:asciiTheme="minorHAnsi" w:hAnsiTheme="minorHAnsi" w:cstheme="minorHAnsi"/>
          <w:sz w:val="22"/>
          <w:szCs w:val="22"/>
          <w:lang w:val="en-GB"/>
        </w:rPr>
        <w:t>Act as backup Parkin</w:t>
      </w:r>
      <w:r w:rsidR="000C2A9F">
        <w:rPr>
          <w:rFonts w:asciiTheme="minorHAnsi" w:hAnsiTheme="minorHAnsi" w:cstheme="minorHAnsi"/>
          <w:sz w:val="22"/>
          <w:szCs w:val="22"/>
          <w:lang w:val="en-GB"/>
        </w:rPr>
        <w:t>g/Dispatcher for special events.</w:t>
      </w: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B7CCF" w:rsidRDefault="005B7CCF" w:rsidP="005B7CCF">
      <w:pPr>
        <w:tabs>
          <w:tab w:val="left" w:pos="1080"/>
        </w:tabs>
        <w:rPr>
          <w:rFonts w:asciiTheme="minorHAnsi" w:hAnsiTheme="minorHAnsi" w:cstheme="minorHAnsi"/>
          <w:sz w:val="22"/>
          <w:szCs w:val="22"/>
        </w:rPr>
      </w:pPr>
      <w:r w:rsidRPr="005B7CCF">
        <w:rPr>
          <w:rFonts w:asciiTheme="minorHAnsi" w:hAnsiTheme="minorHAnsi" w:cstheme="minorHAnsi"/>
          <w:sz w:val="22"/>
          <w:szCs w:val="22"/>
        </w:rPr>
        <w:t xml:space="preserve">Secondary </w:t>
      </w:r>
      <w:r w:rsidR="001B29C0">
        <w:rPr>
          <w:rFonts w:asciiTheme="minorHAnsi" w:hAnsiTheme="minorHAnsi" w:cstheme="minorHAnsi"/>
          <w:sz w:val="22"/>
          <w:szCs w:val="22"/>
        </w:rPr>
        <w:t>S</w:t>
      </w:r>
      <w:r w:rsidRPr="005B7CCF">
        <w:rPr>
          <w:rFonts w:asciiTheme="minorHAnsi" w:hAnsiTheme="minorHAnsi" w:cstheme="minorHAnsi"/>
          <w:sz w:val="22"/>
          <w:szCs w:val="22"/>
        </w:rPr>
        <w:t xml:space="preserve">chool </w:t>
      </w:r>
      <w:r w:rsidR="001B29C0">
        <w:rPr>
          <w:rFonts w:asciiTheme="minorHAnsi" w:hAnsiTheme="minorHAnsi" w:cstheme="minorHAnsi"/>
          <w:sz w:val="22"/>
          <w:szCs w:val="22"/>
        </w:rPr>
        <w:t>D</w:t>
      </w:r>
      <w:r w:rsidR="001C17C4">
        <w:rPr>
          <w:rFonts w:asciiTheme="minorHAnsi" w:hAnsiTheme="minorHAnsi" w:cstheme="minorHAnsi"/>
          <w:sz w:val="22"/>
          <w:szCs w:val="22"/>
        </w:rPr>
        <w:t xml:space="preserve">iploma plus </w:t>
      </w:r>
      <w:r w:rsidR="001B29C0">
        <w:rPr>
          <w:rFonts w:asciiTheme="minorHAnsi" w:hAnsiTheme="minorHAnsi" w:cstheme="minorHAnsi"/>
          <w:sz w:val="22"/>
          <w:szCs w:val="22"/>
        </w:rPr>
        <w:t>2</w:t>
      </w:r>
      <w:r w:rsidR="001C17C4">
        <w:rPr>
          <w:rFonts w:asciiTheme="minorHAnsi" w:hAnsiTheme="minorHAnsi" w:cstheme="minorHAnsi"/>
          <w:sz w:val="22"/>
          <w:szCs w:val="22"/>
        </w:rPr>
        <w:t xml:space="preserve"> years </w:t>
      </w:r>
      <w:r w:rsidR="001B29C0">
        <w:rPr>
          <w:rFonts w:asciiTheme="minorHAnsi" w:hAnsiTheme="minorHAnsi" w:cstheme="minorHAnsi"/>
          <w:sz w:val="22"/>
          <w:szCs w:val="22"/>
        </w:rPr>
        <w:t>of U</w:t>
      </w:r>
      <w:r w:rsidR="001C17C4">
        <w:rPr>
          <w:rFonts w:asciiTheme="minorHAnsi" w:hAnsiTheme="minorHAnsi" w:cstheme="minorHAnsi"/>
          <w:sz w:val="22"/>
          <w:szCs w:val="22"/>
        </w:rPr>
        <w:t>niversity or</w:t>
      </w:r>
      <w:r w:rsidRPr="005B7CCF">
        <w:rPr>
          <w:rFonts w:asciiTheme="minorHAnsi" w:hAnsiTheme="minorHAnsi" w:cstheme="minorHAnsi"/>
          <w:sz w:val="22"/>
          <w:szCs w:val="22"/>
        </w:rPr>
        <w:t xml:space="preserve"> </w:t>
      </w:r>
      <w:r w:rsidR="001B29C0">
        <w:rPr>
          <w:rFonts w:asciiTheme="minorHAnsi" w:hAnsiTheme="minorHAnsi" w:cstheme="minorHAnsi"/>
          <w:sz w:val="22"/>
          <w:szCs w:val="22"/>
        </w:rPr>
        <w:t>C</w:t>
      </w:r>
      <w:r w:rsidRPr="005B7CCF">
        <w:rPr>
          <w:rFonts w:asciiTheme="minorHAnsi" w:hAnsiTheme="minorHAnsi" w:cstheme="minorHAnsi"/>
          <w:sz w:val="22"/>
          <w:szCs w:val="22"/>
        </w:rPr>
        <w:t>ollege</w:t>
      </w:r>
      <w:r w:rsidR="000C2A9F">
        <w:rPr>
          <w:rFonts w:asciiTheme="minorHAnsi" w:hAnsiTheme="minorHAnsi" w:cstheme="minorHAnsi"/>
          <w:sz w:val="22"/>
          <w:szCs w:val="22"/>
        </w:rPr>
        <w:t>;</w:t>
      </w:r>
    </w:p>
    <w:p w:rsidR="000C2A9F" w:rsidRPr="005B7CCF" w:rsidRDefault="000C2A9F" w:rsidP="005B7CCF">
      <w:pPr>
        <w:tabs>
          <w:tab w:val="left" w:pos="1080"/>
        </w:tabs>
        <w:rPr>
          <w:rFonts w:asciiTheme="minorHAnsi" w:hAnsiTheme="minorHAnsi" w:cstheme="minorHAnsi"/>
          <w:sz w:val="22"/>
          <w:szCs w:val="22"/>
        </w:rPr>
      </w:pPr>
      <w:r>
        <w:rPr>
          <w:rFonts w:asciiTheme="minorHAnsi" w:hAnsiTheme="minorHAnsi" w:cstheme="minorHAnsi"/>
          <w:sz w:val="22"/>
          <w:szCs w:val="22"/>
        </w:rPr>
        <w:t>Minimum of Standard First Aid Instructor certification from recognized provider.</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C17C4" w:rsidRPr="001C17C4" w:rsidRDefault="00F50B86" w:rsidP="001C17C4">
      <w:pPr>
        <w:numPr>
          <w:ilvl w:val="0"/>
          <w:numId w:val="15"/>
        </w:numPr>
        <w:tabs>
          <w:tab w:val="clear" w:pos="360"/>
          <w:tab w:val="left" w:pos="540"/>
        </w:tabs>
        <w:rPr>
          <w:rFonts w:asciiTheme="minorHAnsi" w:hAnsiTheme="minorHAnsi" w:cstheme="minorHAnsi"/>
          <w:sz w:val="22"/>
          <w:szCs w:val="22"/>
          <w:lang w:val="en-GB"/>
        </w:rPr>
      </w:pPr>
      <w:r>
        <w:rPr>
          <w:rFonts w:asciiTheme="minorHAnsi" w:hAnsiTheme="minorHAnsi" w:cstheme="minorHAnsi"/>
          <w:sz w:val="22"/>
          <w:szCs w:val="22"/>
          <w:lang w:val="en-GB"/>
        </w:rPr>
        <w:t xml:space="preserve">Four </w:t>
      </w:r>
      <w:r w:rsidRPr="001C17C4">
        <w:rPr>
          <w:rFonts w:asciiTheme="minorHAnsi" w:hAnsiTheme="minorHAnsi" w:cstheme="minorHAnsi"/>
          <w:sz w:val="22"/>
          <w:szCs w:val="22"/>
          <w:lang w:val="en-GB"/>
        </w:rPr>
        <w:t>year</w:t>
      </w:r>
      <w:r>
        <w:rPr>
          <w:rFonts w:asciiTheme="minorHAnsi" w:hAnsiTheme="minorHAnsi" w:cstheme="minorHAnsi"/>
          <w:sz w:val="22"/>
          <w:szCs w:val="22"/>
          <w:lang w:val="en-GB"/>
        </w:rPr>
        <w:t>s</w:t>
      </w:r>
      <w:r w:rsidRPr="001C17C4">
        <w:rPr>
          <w:rFonts w:asciiTheme="minorHAnsi" w:hAnsiTheme="minorHAnsi" w:cstheme="minorHAnsi"/>
          <w:sz w:val="22"/>
          <w:szCs w:val="22"/>
          <w:lang w:val="en-GB"/>
        </w:rPr>
        <w:t>’ experience</w:t>
      </w:r>
      <w:r w:rsidR="001C17C4" w:rsidRPr="001C17C4">
        <w:rPr>
          <w:rFonts w:asciiTheme="minorHAnsi" w:hAnsiTheme="minorHAnsi" w:cstheme="minorHAnsi"/>
          <w:sz w:val="22"/>
          <w:szCs w:val="22"/>
          <w:lang w:val="en-GB"/>
        </w:rPr>
        <w:t xml:space="preserve"> working with students in a po</w:t>
      </w:r>
      <w:r w:rsidR="000C2A9F">
        <w:rPr>
          <w:rFonts w:asciiTheme="minorHAnsi" w:hAnsiTheme="minorHAnsi" w:cstheme="minorHAnsi"/>
          <w:sz w:val="22"/>
          <w:szCs w:val="22"/>
          <w:lang w:val="en-GB"/>
        </w:rPr>
        <w:t>st-secondary school environment;</w:t>
      </w:r>
    </w:p>
    <w:p w:rsidR="001C17C4" w:rsidRPr="001C17C4" w:rsidRDefault="00F50B86" w:rsidP="001C17C4">
      <w:pPr>
        <w:numPr>
          <w:ilvl w:val="0"/>
          <w:numId w:val="15"/>
        </w:numPr>
        <w:tabs>
          <w:tab w:val="clear" w:pos="360"/>
          <w:tab w:val="left" w:pos="540"/>
        </w:tabs>
        <w:rPr>
          <w:rFonts w:asciiTheme="minorHAnsi" w:hAnsiTheme="minorHAnsi" w:cstheme="minorHAnsi"/>
          <w:sz w:val="22"/>
          <w:szCs w:val="22"/>
          <w:lang w:val="en-GB"/>
        </w:rPr>
      </w:pPr>
      <w:r>
        <w:rPr>
          <w:rFonts w:asciiTheme="minorHAnsi" w:hAnsiTheme="minorHAnsi" w:cstheme="minorHAnsi"/>
          <w:sz w:val="22"/>
          <w:szCs w:val="22"/>
          <w:lang w:val="en-GB"/>
        </w:rPr>
        <w:t xml:space="preserve">A minimum of two years </w:t>
      </w:r>
      <w:r w:rsidR="000C2A9F">
        <w:rPr>
          <w:rFonts w:asciiTheme="minorHAnsi" w:hAnsiTheme="minorHAnsi" w:cstheme="minorHAnsi"/>
          <w:sz w:val="22"/>
          <w:szCs w:val="22"/>
          <w:lang w:val="en-GB"/>
        </w:rPr>
        <w:t>supervising volunteers;</w:t>
      </w:r>
    </w:p>
    <w:p w:rsidR="001C17C4" w:rsidRDefault="000C2A9F" w:rsidP="001C17C4">
      <w:pPr>
        <w:numPr>
          <w:ilvl w:val="0"/>
          <w:numId w:val="15"/>
        </w:numPr>
        <w:tabs>
          <w:tab w:val="clear" w:pos="360"/>
          <w:tab w:val="left" w:pos="540"/>
        </w:tabs>
        <w:rPr>
          <w:rFonts w:asciiTheme="minorHAnsi" w:hAnsiTheme="minorHAnsi" w:cstheme="minorHAnsi"/>
          <w:sz w:val="22"/>
          <w:szCs w:val="22"/>
          <w:lang w:val="en-GB"/>
        </w:rPr>
      </w:pPr>
      <w:r>
        <w:rPr>
          <w:rFonts w:asciiTheme="minorHAnsi" w:hAnsiTheme="minorHAnsi" w:cstheme="minorHAnsi"/>
          <w:sz w:val="22"/>
          <w:szCs w:val="22"/>
          <w:lang w:val="en-GB"/>
        </w:rPr>
        <w:t>Proficient computer skills;</w:t>
      </w:r>
    </w:p>
    <w:p w:rsidR="000C2A9F" w:rsidRPr="001C17C4" w:rsidRDefault="000C2A9F" w:rsidP="001C17C4">
      <w:pPr>
        <w:numPr>
          <w:ilvl w:val="0"/>
          <w:numId w:val="15"/>
        </w:numPr>
        <w:tabs>
          <w:tab w:val="clear" w:pos="360"/>
          <w:tab w:val="left" w:pos="540"/>
        </w:tabs>
        <w:rPr>
          <w:rFonts w:asciiTheme="minorHAnsi" w:hAnsiTheme="minorHAnsi" w:cstheme="minorHAnsi"/>
          <w:sz w:val="22"/>
          <w:szCs w:val="22"/>
          <w:lang w:val="en-GB"/>
        </w:rPr>
      </w:pPr>
      <w:r>
        <w:rPr>
          <w:rFonts w:asciiTheme="minorHAnsi" w:hAnsiTheme="minorHAnsi" w:cstheme="minorHAnsi"/>
          <w:sz w:val="22"/>
          <w:szCs w:val="22"/>
          <w:lang w:val="en-GB"/>
        </w:rPr>
        <w:t>A minimum of two years’ experience in instructing standard first aid / CPR;</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 xml:space="preserve">Excellent written </w:t>
      </w:r>
      <w:r w:rsidR="000C2A9F">
        <w:rPr>
          <w:rFonts w:asciiTheme="minorHAnsi" w:hAnsiTheme="minorHAnsi" w:cstheme="minorHAnsi"/>
          <w:sz w:val="22"/>
          <w:szCs w:val="22"/>
          <w:lang w:val="en-GB"/>
        </w:rPr>
        <w:t>and verbal communication skills;</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Proven ability to work indepen</w:t>
      </w:r>
      <w:r w:rsidR="000C2A9F">
        <w:rPr>
          <w:rFonts w:asciiTheme="minorHAnsi" w:hAnsiTheme="minorHAnsi" w:cstheme="minorHAnsi"/>
          <w:sz w:val="22"/>
          <w:szCs w:val="22"/>
          <w:lang w:val="en-GB"/>
        </w:rPr>
        <w:t>dently with minimal supervision;</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Excellent organizational skills and ability to</w:t>
      </w:r>
      <w:r w:rsidR="001477A5">
        <w:rPr>
          <w:rFonts w:asciiTheme="minorHAnsi" w:hAnsiTheme="minorHAnsi" w:cstheme="minorHAnsi"/>
          <w:sz w:val="22"/>
          <w:szCs w:val="22"/>
          <w:lang w:val="en-GB"/>
        </w:rPr>
        <w:t xml:space="preserve"> </w:t>
      </w:r>
      <w:r w:rsidRPr="001C17C4">
        <w:rPr>
          <w:rFonts w:asciiTheme="minorHAnsi" w:hAnsiTheme="minorHAnsi" w:cstheme="minorHAnsi"/>
          <w:sz w:val="22"/>
          <w:szCs w:val="22"/>
          <w:lang w:val="en-GB"/>
        </w:rPr>
        <w:t>organize g</w:t>
      </w:r>
      <w:r w:rsidR="000C2A9F">
        <w:rPr>
          <w:rFonts w:asciiTheme="minorHAnsi" w:hAnsiTheme="minorHAnsi" w:cstheme="minorHAnsi"/>
          <w:sz w:val="22"/>
          <w:szCs w:val="22"/>
          <w:lang w:val="en-GB"/>
        </w:rPr>
        <w:t xml:space="preserve">roups, timelines, projects, </w:t>
      </w:r>
      <w:r w:rsidR="00D16B3A">
        <w:rPr>
          <w:rFonts w:asciiTheme="minorHAnsi" w:hAnsiTheme="minorHAnsi" w:cstheme="minorHAnsi"/>
          <w:sz w:val="22"/>
          <w:szCs w:val="22"/>
          <w:lang w:val="en-GB"/>
        </w:rPr>
        <w:t>etc.</w:t>
      </w:r>
      <w:r w:rsidR="000C2A9F">
        <w:rPr>
          <w:rFonts w:asciiTheme="minorHAnsi" w:hAnsiTheme="minorHAnsi" w:cstheme="minorHAnsi"/>
          <w:sz w:val="22"/>
          <w:szCs w:val="22"/>
          <w:lang w:val="en-GB"/>
        </w:rPr>
        <w:t>;</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Demonstrated commitment to p</w:t>
      </w:r>
      <w:r w:rsidR="000C2A9F">
        <w:rPr>
          <w:rFonts w:asciiTheme="minorHAnsi" w:hAnsiTheme="minorHAnsi" w:cstheme="minorHAnsi"/>
          <w:sz w:val="22"/>
          <w:szCs w:val="22"/>
          <w:lang w:val="en-GB"/>
        </w:rPr>
        <w:t>ersonal safety issues;</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Familiarity with Trent University and the Peterborough community environment; knowl</w:t>
      </w:r>
      <w:r w:rsidR="000C2A9F">
        <w:rPr>
          <w:rFonts w:asciiTheme="minorHAnsi" w:hAnsiTheme="minorHAnsi" w:cstheme="minorHAnsi"/>
          <w:sz w:val="22"/>
          <w:szCs w:val="22"/>
          <w:lang w:val="en-GB"/>
        </w:rPr>
        <w:t>edge of community organizations;</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Ability to communicate with a variety of people from differ</w:t>
      </w:r>
      <w:r w:rsidR="000C2A9F">
        <w:rPr>
          <w:rFonts w:asciiTheme="minorHAnsi" w:hAnsiTheme="minorHAnsi" w:cstheme="minorHAnsi"/>
          <w:sz w:val="22"/>
          <w:szCs w:val="22"/>
          <w:lang w:val="en-GB"/>
        </w:rPr>
        <w:t>ent backgrounds and experiences; and</w:t>
      </w:r>
    </w:p>
    <w:p w:rsidR="001C17C4" w:rsidRPr="001C17C4" w:rsidRDefault="001C17C4" w:rsidP="001C17C4">
      <w:pPr>
        <w:numPr>
          <w:ilvl w:val="0"/>
          <w:numId w:val="15"/>
        </w:numPr>
        <w:tabs>
          <w:tab w:val="clear" w:pos="360"/>
          <w:tab w:val="left" w:pos="540"/>
        </w:tabs>
        <w:rPr>
          <w:rFonts w:asciiTheme="minorHAnsi" w:hAnsiTheme="minorHAnsi" w:cstheme="minorHAnsi"/>
          <w:sz w:val="22"/>
          <w:szCs w:val="22"/>
          <w:lang w:val="en-GB"/>
        </w:rPr>
      </w:pPr>
      <w:r w:rsidRPr="001C17C4">
        <w:rPr>
          <w:rFonts w:asciiTheme="minorHAnsi" w:hAnsiTheme="minorHAnsi" w:cstheme="minorHAnsi"/>
          <w:sz w:val="22"/>
          <w:szCs w:val="22"/>
          <w:lang w:val="en-GB"/>
        </w:rPr>
        <w:t>Demonstrated experience in coordinating a volunteer-oriented program in a decentralized setting.</w:t>
      </w:r>
    </w:p>
    <w:p w:rsidR="00A85A04" w:rsidRDefault="00A85A04"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B7CCF" w:rsidRPr="005B7CCF" w:rsidRDefault="005B7CCF" w:rsidP="005B7CCF">
      <w:pPr>
        <w:tabs>
          <w:tab w:val="left" w:pos="1110"/>
        </w:tabs>
        <w:rPr>
          <w:rFonts w:asciiTheme="minorHAnsi" w:hAnsiTheme="minorHAnsi" w:cstheme="minorHAnsi"/>
          <w:sz w:val="22"/>
          <w:szCs w:val="22"/>
          <w:u w:val="single"/>
        </w:rPr>
      </w:pPr>
      <w:r w:rsidRPr="005B7CCF">
        <w:rPr>
          <w:rFonts w:asciiTheme="minorHAnsi" w:hAnsiTheme="minorHAnsi" w:cstheme="minorHAnsi"/>
          <w:sz w:val="22"/>
          <w:szCs w:val="22"/>
          <w:u w:val="single"/>
        </w:rPr>
        <w:t>Direct Responsi</w:t>
      </w:r>
      <w:r>
        <w:rPr>
          <w:rFonts w:asciiTheme="minorHAnsi" w:hAnsiTheme="minorHAnsi" w:cstheme="minorHAnsi"/>
          <w:sz w:val="22"/>
          <w:szCs w:val="22"/>
          <w:u w:val="single"/>
        </w:rPr>
        <w:t xml:space="preserve">bility </w:t>
      </w:r>
    </w:p>
    <w:p w:rsidR="005B7CCF" w:rsidRDefault="00A85A04" w:rsidP="00593142">
      <w:pPr>
        <w:pStyle w:val="ListParagraph"/>
        <w:numPr>
          <w:ilvl w:val="0"/>
          <w:numId w:val="16"/>
        </w:numPr>
        <w:tabs>
          <w:tab w:val="left" w:pos="1140"/>
          <w:tab w:val="left" w:pos="4440"/>
        </w:tabs>
        <w:rPr>
          <w:rFonts w:asciiTheme="minorHAnsi" w:hAnsiTheme="minorHAnsi" w:cstheme="minorHAnsi"/>
          <w:sz w:val="22"/>
          <w:szCs w:val="22"/>
        </w:rPr>
      </w:pPr>
      <w:r>
        <w:rPr>
          <w:rFonts w:asciiTheme="minorHAnsi" w:hAnsiTheme="minorHAnsi" w:cstheme="minorHAnsi"/>
          <w:sz w:val="22"/>
          <w:szCs w:val="22"/>
        </w:rPr>
        <w:t>TUEFRT Student Staff (3)</w:t>
      </w:r>
    </w:p>
    <w:p w:rsidR="00A85A04" w:rsidRDefault="00A85A04" w:rsidP="00593142">
      <w:pPr>
        <w:pStyle w:val="ListParagraph"/>
        <w:numPr>
          <w:ilvl w:val="0"/>
          <w:numId w:val="16"/>
        </w:numPr>
        <w:tabs>
          <w:tab w:val="left" w:pos="1140"/>
          <w:tab w:val="left" w:pos="4440"/>
        </w:tabs>
        <w:rPr>
          <w:rFonts w:asciiTheme="minorHAnsi" w:hAnsiTheme="minorHAnsi" w:cstheme="minorHAnsi"/>
          <w:sz w:val="22"/>
          <w:szCs w:val="22"/>
        </w:rPr>
      </w:pPr>
      <w:r>
        <w:rPr>
          <w:rFonts w:asciiTheme="minorHAnsi" w:hAnsiTheme="minorHAnsi" w:cstheme="minorHAnsi"/>
          <w:sz w:val="22"/>
          <w:szCs w:val="22"/>
        </w:rPr>
        <w:t>TUEFRT Student Volunteer Responders (30+)</w:t>
      </w:r>
    </w:p>
    <w:p w:rsidR="00A85A04" w:rsidRDefault="00A85A04" w:rsidP="00593142">
      <w:pPr>
        <w:pStyle w:val="ListParagraph"/>
        <w:numPr>
          <w:ilvl w:val="0"/>
          <w:numId w:val="16"/>
        </w:numPr>
        <w:tabs>
          <w:tab w:val="left" w:pos="1140"/>
          <w:tab w:val="left" w:pos="4440"/>
        </w:tabs>
        <w:rPr>
          <w:rFonts w:asciiTheme="minorHAnsi" w:hAnsiTheme="minorHAnsi" w:cstheme="minorHAnsi"/>
          <w:sz w:val="22"/>
          <w:szCs w:val="22"/>
        </w:rPr>
      </w:pPr>
      <w:r>
        <w:rPr>
          <w:rFonts w:asciiTheme="minorHAnsi" w:hAnsiTheme="minorHAnsi" w:cstheme="minorHAnsi"/>
          <w:sz w:val="22"/>
          <w:szCs w:val="22"/>
        </w:rPr>
        <w:t>Walkhome Student Staff (1)</w:t>
      </w:r>
    </w:p>
    <w:p w:rsidR="005B7CCF" w:rsidRPr="00593142" w:rsidRDefault="00A85A04" w:rsidP="00593142">
      <w:pPr>
        <w:pStyle w:val="ListParagraph"/>
        <w:numPr>
          <w:ilvl w:val="0"/>
          <w:numId w:val="16"/>
        </w:numPr>
        <w:tabs>
          <w:tab w:val="left" w:pos="1140"/>
          <w:tab w:val="left" w:pos="4440"/>
        </w:tabs>
        <w:rPr>
          <w:rFonts w:asciiTheme="minorHAnsi" w:hAnsiTheme="minorHAnsi" w:cstheme="minorHAnsi"/>
          <w:sz w:val="22"/>
          <w:szCs w:val="22"/>
        </w:rPr>
      </w:pPr>
      <w:r>
        <w:rPr>
          <w:rFonts w:asciiTheme="minorHAnsi" w:hAnsiTheme="minorHAnsi" w:cstheme="minorHAnsi"/>
          <w:sz w:val="22"/>
          <w:szCs w:val="22"/>
        </w:rPr>
        <w:t xml:space="preserve">Walkhome Student </w:t>
      </w:r>
      <w:r w:rsidR="005B7CCF" w:rsidRPr="00593142">
        <w:rPr>
          <w:rFonts w:asciiTheme="minorHAnsi" w:hAnsiTheme="minorHAnsi" w:cstheme="minorHAnsi"/>
          <w:sz w:val="22"/>
          <w:szCs w:val="22"/>
        </w:rPr>
        <w:t>V</w:t>
      </w:r>
      <w:r>
        <w:rPr>
          <w:rFonts w:asciiTheme="minorHAnsi" w:hAnsiTheme="minorHAnsi" w:cstheme="minorHAnsi"/>
          <w:sz w:val="22"/>
          <w:szCs w:val="22"/>
        </w:rPr>
        <w:t>olunteers (30+)</w:t>
      </w:r>
    </w:p>
    <w:p w:rsidR="00593142" w:rsidRDefault="00593142" w:rsidP="00296763">
      <w:pPr>
        <w:rPr>
          <w:rFonts w:asciiTheme="minorHAnsi" w:hAnsiTheme="minorHAnsi" w:cstheme="minorHAnsi"/>
          <w:b/>
          <w:u w:val="single"/>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5B7CCF">
        <w:rPr>
          <w:rFonts w:asciiTheme="minorHAnsi" w:hAnsiTheme="minorHAnsi" w:cstheme="minorHAnsi"/>
          <w:sz w:val="22"/>
          <w:szCs w:val="22"/>
          <w:u w:val="single"/>
        </w:rPr>
        <w:t>:</w:t>
      </w:r>
    </w:p>
    <w:p w:rsidR="005B7CCF" w:rsidRPr="00D172B0" w:rsidRDefault="005B7CCF" w:rsidP="00D172B0">
      <w:pPr>
        <w:pStyle w:val="ListParagraph"/>
        <w:numPr>
          <w:ilvl w:val="0"/>
          <w:numId w:val="11"/>
        </w:numPr>
        <w:tabs>
          <w:tab w:val="left" w:pos="1200"/>
          <w:tab w:val="left" w:pos="1440"/>
        </w:tabs>
        <w:rPr>
          <w:rFonts w:asciiTheme="minorHAnsi" w:hAnsiTheme="minorHAnsi" w:cstheme="minorHAnsi"/>
          <w:sz w:val="22"/>
          <w:szCs w:val="22"/>
        </w:rPr>
      </w:pPr>
      <w:r w:rsidRPr="00D172B0">
        <w:rPr>
          <w:rFonts w:asciiTheme="minorHAnsi" w:hAnsiTheme="minorHAnsi" w:cstheme="minorHAnsi"/>
          <w:sz w:val="22"/>
          <w:szCs w:val="22"/>
        </w:rPr>
        <w:t>Liaison with student groups to promote the programs, events,</w:t>
      </w:r>
      <w:r w:rsidR="00A85A04">
        <w:rPr>
          <w:rFonts w:asciiTheme="minorHAnsi" w:hAnsiTheme="minorHAnsi" w:cstheme="minorHAnsi"/>
          <w:sz w:val="22"/>
          <w:szCs w:val="22"/>
        </w:rPr>
        <w:t xml:space="preserve"> projects, exchange information;</w:t>
      </w:r>
    </w:p>
    <w:p w:rsidR="005B7CCF" w:rsidRPr="00D172B0" w:rsidRDefault="00A85A04" w:rsidP="00D172B0">
      <w:pPr>
        <w:pStyle w:val="ListParagraph"/>
        <w:numPr>
          <w:ilvl w:val="0"/>
          <w:numId w:val="11"/>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 xml:space="preserve">TUEFRT / </w:t>
      </w:r>
      <w:r w:rsidR="005B7CCF" w:rsidRPr="00D172B0">
        <w:rPr>
          <w:rFonts w:asciiTheme="minorHAnsi" w:hAnsiTheme="minorHAnsi" w:cstheme="minorHAnsi"/>
          <w:sz w:val="22"/>
          <w:szCs w:val="22"/>
        </w:rPr>
        <w:t xml:space="preserve">Walkhome </w:t>
      </w:r>
      <w:r>
        <w:rPr>
          <w:rFonts w:asciiTheme="minorHAnsi" w:hAnsiTheme="minorHAnsi" w:cstheme="minorHAnsi"/>
          <w:sz w:val="22"/>
          <w:szCs w:val="22"/>
        </w:rPr>
        <w:t>student staff and student volunteers, schedule, coaching;</w:t>
      </w:r>
    </w:p>
    <w:p w:rsidR="00A85A04" w:rsidRDefault="00A85A04" w:rsidP="00BA241A">
      <w:pPr>
        <w:pStyle w:val="ListParagraph"/>
        <w:numPr>
          <w:ilvl w:val="0"/>
          <w:numId w:val="11"/>
        </w:numPr>
        <w:tabs>
          <w:tab w:val="left" w:pos="1200"/>
          <w:tab w:val="left" w:pos="1440"/>
        </w:tabs>
        <w:rPr>
          <w:rFonts w:asciiTheme="minorHAnsi" w:hAnsiTheme="minorHAnsi" w:cstheme="minorHAnsi"/>
          <w:sz w:val="22"/>
          <w:szCs w:val="22"/>
        </w:rPr>
      </w:pPr>
      <w:r w:rsidRPr="00A85A04">
        <w:rPr>
          <w:rFonts w:asciiTheme="minorHAnsi" w:hAnsiTheme="minorHAnsi" w:cstheme="minorHAnsi"/>
          <w:sz w:val="22"/>
          <w:szCs w:val="22"/>
        </w:rPr>
        <w:t>University</w:t>
      </w:r>
      <w:r w:rsidR="005B7CCF" w:rsidRPr="00A85A04">
        <w:rPr>
          <w:rFonts w:asciiTheme="minorHAnsi" w:hAnsiTheme="minorHAnsi" w:cstheme="minorHAnsi"/>
          <w:sz w:val="22"/>
          <w:szCs w:val="22"/>
        </w:rPr>
        <w:t xml:space="preserve"> Staff </w:t>
      </w:r>
      <w:r>
        <w:rPr>
          <w:rFonts w:asciiTheme="minorHAnsi" w:hAnsiTheme="minorHAnsi" w:cstheme="minorHAnsi"/>
          <w:sz w:val="22"/>
          <w:szCs w:val="22"/>
        </w:rPr>
        <w:t>to promote programs and respond to inquiries;</w:t>
      </w:r>
    </w:p>
    <w:p w:rsidR="00352653" w:rsidRPr="00A85A04" w:rsidRDefault="00A85A04" w:rsidP="00A85A04">
      <w:pPr>
        <w:pStyle w:val="ListParagraph"/>
        <w:numPr>
          <w:ilvl w:val="0"/>
          <w:numId w:val="11"/>
        </w:numPr>
        <w:tabs>
          <w:tab w:val="left" w:pos="0"/>
          <w:tab w:val="left" w:pos="540"/>
          <w:tab w:val="left" w:pos="1200"/>
          <w:tab w:val="left" w:pos="1440"/>
        </w:tabs>
        <w:rPr>
          <w:rFonts w:asciiTheme="minorHAnsi" w:hAnsiTheme="minorHAnsi" w:cstheme="minorHAnsi"/>
        </w:rPr>
      </w:pPr>
      <w:r>
        <w:rPr>
          <w:rFonts w:asciiTheme="minorHAnsi" w:hAnsiTheme="minorHAnsi" w:cstheme="minorHAnsi"/>
          <w:sz w:val="22"/>
          <w:szCs w:val="22"/>
        </w:rPr>
        <w:t xml:space="preserve">    </w:t>
      </w:r>
    </w:p>
    <w:p w:rsidR="00A85A04" w:rsidRPr="00A85A04" w:rsidRDefault="00A85A04" w:rsidP="00A85A04">
      <w:pPr>
        <w:pStyle w:val="ListParagraph"/>
        <w:numPr>
          <w:ilvl w:val="0"/>
          <w:numId w:val="11"/>
        </w:numPr>
        <w:tabs>
          <w:tab w:val="left" w:pos="0"/>
          <w:tab w:val="left" w:pos="540"/>
          <w:tab w:val="left" w:pos="1200"/>
          <w:tab w:val="left" w:pos="1440"/>
        </w:tabs>
        <w:rPr>
          <w:rFonts w:asciiTheme="minorHAnsi" w:hAnsiTheme="minorHAnsi" w:cstheme="minorHAnsi"/>
        </w:rPr>
      </w:pPr>
    </w:p>
    <w:p w:rsidR="005B7CC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5B7CCF">
        <w:rPr>
          <w:rFonts w:asciiTheme="minorHAnsi" w:hAnsiTheme="minorHAnsi" w:cstheme="minorHAnsi"/>
          <w:sz w:val="22"/>
          <w:szCs w:val="22"/>
          <w:u w:val="single"/>
        </w:rPr>
        <w:t>:</w:t>
      </w:r>
    </w:p>
    <w:p w:rsidR="005B7CCF" w:rsidRPr="005B7CCF" w:rsidRDefault="005B7CCF" w:rsidP="005B7CCF">
      <w:pPr>
        <w:pStyle w:val="ListParagraph"/>
        <w:numPr>
          <w:ilvl w:val="0"/>
          <w:numId w:val="10"/>
        </w:numPr>
        <w:tabs>
          <w:tab w:val="left" w:pos="1200"/>
          <w:tab w:val="left" w:pos="1320"/>
        </w:tabs>
        <w:rPr>
          <w:rFonts w:asciiTheme="minorHAnsi" w:hAnsiTheme="minorHAnsi" w:cstheme="minorHAnsi"/>
          <w:sz w:val="22"/>
          <w:szCs w:val="22"/>
        </w:rPr>
      </w:pPr>
      <w:r w:rsidRPr="005B7CCF">
        <w:rPr>
          <w:rFonts w:asciiTheme="minorHAnsi" w:hAnsiTheme="minorHAnsi" w:cstheme="minorHAnsi"/>
          <w:sz w:val="22"/>
          <w:szCs w:val="22"/>
        </w:rPr>
        <w:t>Pros</w:t>
      </w:r>
      <w:r w:rsidR="00A85A04">
        <w:rPr>
          <w:rFonts w:asciiTheme="minorHAnsi" w:hAnsiTheme="minorHAnsi" w:cstheme="minorHAnsi"/>
          <w:sz w:val="22"/>
          <w:szCs w:val="22"/>
        </w:rPr>
        <w:t>pective students and parents - Open H</w:t>
      </w:r>
      <w:r w:rsidRPr="005B7CCF">
        <w:rPr>
          <w:rFonts w:asciiTheme="minorHAnsi" w:hAnsiTheme="minorHAnsi" w:cstheme="minorHAnsi"/>
          <w:sz w:val="22"/>
          <w:szCs w:val="22"/>
        </w:rPr>
        <w:t>ouse</w:t>
      </w:r>
    </w:p>
    <w:p w:rsidR="005B7CCF" w:rsidRPr="005B7CCF" w:rsidRDefault="005B7CCF" w:rsidP="005B7CCF">
      <w:pPr>
        <w:pStyle w:val="ListParagraph"/>
        <w:numPr>
          <w:ilvl w:val="0"/>
          <w:numId w:val="10"/>
        </w:numPr>
        <w:tabs>
          <w:tab w:val="left" w:pos="1200"/>
          <w:tab w:val="left" w:pos="1320"/>
        </w:tabs>
        <w:rPr>
          <w:rFonts w:asciiTheme="minorHAnsi" w:hAnsiTheme="minorHAnsi" w:cstheme="minorHAnsi"/>
          <w:sz w:val="22"/>
          <w:szCs w:val="22"/>
        </w:rPr>
      </w:pPr>
      <w:r w:rsidRPr="005B7CCF">
        <w:rPr>
          <w:rFonts w:asciiTheme="minorHAnsi" w:hAnsiTheme="minorHAnsi" w:cstheme="minorHAnsi"/>
          <w:sz w:val="22"/>
          <w:szCs w:val="22"/>
        </w:rPr>
        <w:t>Suppliers - volunteer appr</w:t>
      </w:r>
      <w:r w:rsidR="00A85A04">
        <w:rPr>
          <w:rFonts w:asciiTheme="minorHAnsi" w:hAnsiTheme="minorHAnsi" w:cstheme="minorHAnsi"/>
          <w:sz w:val="22"/>
          <w:szCs w:val="22"/>
        </w:rPr>
        <w:t>eciation, promotional materials</w:t>
      </w:r>
    </w:p>
    <w:p w:rsidR="005B7CCF" w:rsidRPr="005B7CCF" w:rsidRDefault="005B7CCF" w:rsidP="005B7CCF">
      <w:pPr>
        <w:pStyle w:val="ListParagraph"/>
        <w:numPr>
          <w:ilvl w:val="0"/>
          <w:numId w:val="10"/>
        </w:numPr>
        <w:tabs>
          <w:tab w:val="left" w:pos="1200"/>
          <w:tab w:val="left" w:pos="1320"/>
        </w:tabs>
        <w:rPr>
          <w:rFonts w:asciiTheme="minorHAnsi" w:hAnsiTheme="minorHAnsi" w:cstheme="minorHAnsi"/>
          <w:sz w:val="22"/>
          <w:szCs w:val="22"/>
        </w:rPr>
      </w:pPr>
      <w:r w:rsidRPr="005B7CCF">
        <w:rPr>
          <w:rFonts w:asciiTheme="minorHAnsi" w:hAnsiTheme="minorHAnsi" w:cstheme="minorHAnsi"/>
          <w:sz w:val="22"/>
          <w:szCs w:val="22"/>
        </w:rPr>
        <w:t>Peterborough community support agencies – special events and co-op advertising</w:t>
      </w:r>
    </w:p>
    <w:p w:rsidR="005B7CCF" w:rsidRPr="005B7CCF" w:rsidRDefault="005B7CCF" w:rsidP="005B7CCF">
      <w:pPr>
        <w:pStyle w:val="ListParagraph"/>
        <w:numPr>
          <w:ilvl w:val="0"/>
          <w:numId w:val="10"/>
        </w:numPr>
        <w:tabs>
          <w:tab w:val="left" w:pos="1200"/>
          <w:tab w:val="left" w:pos="1320"/>
        </w:tabs>
        <w:rPr>
          <w:rFonts w:asciiTheme="minorHAnsi" w:hAnsiTheme="minorHAnsi" w:cstheme="minorHAnsi"/>
          <w:sz w:val="22"/>
          <w:szCs w:val="22"/>
        </w:rPr>
      </w:pPr>
      <w:r w:rsidRPr="005B7CCF">
        <w:rPr>
          <w:rFonts w:asciiTheme="minorHAnsi" w:hAnsiTheme="minorHAnsi" w:cstheme="minorHAnsi"/>
          <w:sz w:val="22"/>
          <w:szCs w:val="22"/>
        </w:rPr>
        <w:t>Peterborough merchants – volunteer discount and awards program</w:t>
      </w:r>
    </w:p>
    <w:p w:rsidR="005B7CCF" w:rsidRPr="005B7CCF" w:rsidRDefault="005B7CCF" w:rsidP="005B7CCF">
      <w:pPr>
        <w:pStyle w:val="ListParagraph"/>
        <w:numPr>
          <w:ilvl w:val="0"/>
          <w:numId w:val="10"/>
        </w:numPr>
        <w:tabs>
          <w:tab w:val="left" w:pos="1200"/>
          <w:tab w:val="left" w:pos="1320"/>
        </w:tabs>
        <w:rPr>
          <w:rFonts w:asciiTheme="minorHAnsi" w:hAnsiTheme="minorHAnsi" w:cstheme="minorHAnsi"/>
          <w:sz w:val="22"/>
          <w:szCs w:val="22"/>
        </w:rPr>
      </w:pPr>
      <w:r>
        <w:rPr>
          <w:rFonts w:asciiTheme="minorHAnsi" w:hAnsiTheme="minorHAnsi" w:cstheme="minorHAnsi"/>
          <w:sz w:val="22"/>
          <w:szCs w:val="22"/>
        </w:rPr>
        <w:t>Gover</w:t>
      </w:r>
      <w:r w:rsidRPr="005B7CCF">
        <w:rPr>
          <w:rFonts w:asciiTheme="minorHAnsi" w:hAnsiTheme="minorHAnsi" w:cstheme="minorHAnsi"/>
          <w:sz w:val="22"/>
          <w:szCs w:val="22"/>
        </w:rPr>
        <w:t>nment (subsidies/bursaries’)</w:t>
      </w:r>
    </w:p>
    <w:p w:rsidR="00DC032E" w:rsidRPr="00A85A04" w:rsidRDefault="00A85A04" w:rsidP="00280A08">
      <w:pPr>
        <w:pStyle w:val="ListParagraph"/>
        <w:numPr>
          <w:ilvl w:val="0"/>
          <w:numId w:val="10"/>
        </w:numPr>
        <w:tabs>
          <w:tab w:val="left" w:pos="0"/>
          <w:tab w:val="left" w:pos="540"/>
          <w:tab w:val="left" w:pos="1200"/>
          <w:tab w:val="left" w:pos="1320"/>
        </w:tabs>
        <w:rPr>
          <w:rFonts w:asciiTheme="minorHAnsi" w:hAnsiTheme="minorHAnsi" w:cstheme="minorHAnsi"/>
          <w:sz w:val="22"/>
          <w:szCs w:val="22"/>
          <w:u w:val="single"/>
        </w:rPr>
      </w:pPr>
      <w:r w:rsidRPr="00A85A04">
        <w:rPr>
          <w:rFonts w:asciiTheme="minorHAnsi" w:hAnsiTheme="minorHAnsi" w:cstheme="minorHAnsi"/>
          <w:sz w:val="22"/>
          <w:szCs w:val="22"/>
        </w:rPr>
        <w:t>Community Emergency Services Partners</w:t>
      </w:r>
      <w:r w:rsidR="00BE598A" w:rsidRPr="00A85A04">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A85A04" w:rsidRDefault="00A85A04" w:rsidP="00D172B0">
      <w:pPr>
        <w:pStyle w:val="ListParagraph"/>
        <w:numPr>
          <w:ilvl w:val="0"/>
          <w:numId w:val="12"/>
        </w:numPr>
        <w:tabs>
          <w:tab w:val="left" w:pos="1140"/>
          <w:tab w:val="left" w:pos="1320"/>
          <w:tab w:val="left" w:pos="3240"/>
        </w:tabs>
        <w:rPr>
          <w:rFonts w:asciiTheme="minorHAnsi" w:hAnsiTheme="minorHAnsi" w:cstheme="minorHAnsi"/>
          <w:sz w:val="22"/>
          <w:szCs w:val="22"/>
        </w:rPr>
      </w:pPr>
    </w:p>
    <w:p w:rsidR="00D172B0" w:rsidRPr="00D172B0" w:rsidRDefault="00D172B0" w:rsidP="00D172B0">
      <w:pPr>
        <w:pStyle w:val="ListParagraph"/>
        <w:numPr>
          <w:ilvl w:val="0"/>
          <w:numId w:val="12"/>
        </w:numPr>
        <w:tabs>
          <w:tab w:val="left" w:pos="1140"/>
          <w:tab w:val="left" w:pos="1320"/>
          <w:tab w:val="left" w:pos="3240"/>
        </w:tabs>
        <w:rPr>
          <w:rFonts w:asciiTheme="minorHAnsi" w:hAnsiTheme="minorHAnsi" w:cstheme="minorHAnsi"/>
          <w:sz w:val="22"/>
          <w:szCs w:val="22"/>
        </w:rPr>
      </w:pPr>
      <w:r w:rsidRPr="00D172B0">
        <w:rPr>
          <w:rFonts w:asciiTheme="minorHAnsi" w:hAnsiTheme="minorHAnsi" w:cstheme="minorHAnsi"/>
          <w:sz w:val="22"/>
          <w:szCs w:val="22"/>
        </w:rPr>
        <w:t>Dexterity - Data entry, WP, Design brochures, repair of flashlights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D172B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lastRenderedPageBreak/>
        <w:t>Mental:</w:t>
      </w:r>
    </w:p>
    <w:p w:rsidR="00D172B0" w:rsidRPr="00D172B0" w:rsidRDefault="00D172B0" w:rsidP="00D172B0">
      <w:pPr>
        <w:pStyle w:val="ListParagraph"/>
        <w:numPr>
          <w:ilvl w:val="0"/>
          <w:numId w:val="12"/>
        </w:numPr>
        <w:tabs>
          <w:tab w:val="left" w:pos="1080"/>
          <w:tab w:val="left" w:pos="1200"/>
          <w:tab w:val="left" w:pos="3240"/>
        </w:tabs>
        <w:rPr>
          <w:rFonts w:asciiTheme="minorHAnsi" w:hAnsiTheme="minorHAnsi" w:cstheme="minorHAnsi"/>
          <w:sz w:val="22"/>
          <w:szCs w:val="22"/>
        </w:rPr>
      </w:pPr>
      <w:r w:rsidRPr="00D172B0">
        <w:rPr>
          <w:rFonts w:asciiTheme="minorHAnsi" w:hAnsiTheme="minorHAnsi" w:cstheme="minorHAnsi"/>
          <w:sz w:val="22"/>
          <w:szCs w:val="22"/>
        </w:rPr>
        <w:t>Sustained Attention - Proof reading, alpha and numeric lists, designing forms, brochures, writing reports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172B0">
        <w:rPr>
          <w:rFonts w:asciiTheme="minorHAnsi" w:hAnsiTheme="minorHAnsi" w:cstheme="minorHAnsi"/>
          <w:sz w:val="22"/>
          <w:szCs w:val="22"/>
          <w:u w:val="single"/>
        </w:rPr>
        <w:t>:</w:t>
      </w:r>
    </w:p>
    <w:p w:rsidR="00D172B0" w:rsidRPr="00D172B0" w:rsidRDefault="00D172B0" w:rsidP="00D172B0">
      <w:pPr>
        <w:pStyle w:val="ListParagraph"/>
        <w:numPr>
          <w:ilvl w:val="0"/>
          <w:numId w:val="12"/>
        </w:numPr>
        <w:tabs>
          <w:tab w:val="left" w:pos="720"/>
        </w:tabs>
        <w:rPr>
          <w:rFonts w:asciiTheme="minorHAnsi" w:hAnsiTheme="minorHAnsi" w:cstheme="minorHAnsi"/>
          <w:sz w:val="22"/>
          <w:szCs w:val="22"/>
          <w:u w:val="single"/>
        </w:rPr>
      </w:pPr>
      <w:r w:rsidRPr="00D172B0">
        <w:rPr>
          <w:rFonts w:asciiTheme="minorHAnsi" w:hAnsiTheme="minorHAnsi" w:cstheme="minorHAnsi"/>
          <w:sz w:val="22"/>
          <w:szCs w:val="22"/>
        </w:rPr>
        <w:t>Keyboarding</w:t>
      </w:r>
      <w:r>
        <w:rPr>
          <w:rFonts w:asciiTheme="minorHAnsi" w:hAnsiTheme="minorHAnsi" w:cstheme="minorHAnsi"/>
          <w:sz w:val="22"/>
          <w:szCs w:val="22"/>
        </w:rPr>
        <w:t xml:space="preserve"> - </w:t>
      </w:r>
      <w:r w:rsidRPr="00D172B0">
        <w:rPr>
          <w:rFonts w:asciiTheme="minorHAnsi" w:hAnsiTheme="minorHAnsi" w:cstheme="minorHAnsi"/>
          <w:sz w:val="22"/>
          <w:szCs w:val="22"/>
        </w:rPr>
        <w:t>Email, data entry</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7006D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7006D3">
        <w:rPr>
          <w:rFonts w:asciiTheme="minorHAnsi" w:hAnsiTheme="minorHAnsi" w:cstheme="minorHAnsi"/>
          <w:sz w:val="22"/>
          <w:szCs w:val="22"/>
          <w:u w:val="single"/>
        </w:rPr>
        <w:t>:</w:t>
      </w:r>
    </w:p>
    <w:p w:rsidR="00D46EF0" w:rsidRPr="00A36DE6" w:rsidRDefault="007006D3" w:rsidP="00A36DE6">
      <w:pPr>
        <w:pStyle w:val="ListParagraph"/>
        <w:numPr>
          <w:ilvl w:val="0"/>
          <w:numId w:val="12"/>
        </w:numPr>
        <w:tabs>
          <w:tab w:val="left" w:pos="720"/>
        </w:tabs>
        <w:rPr>
          <w:rFonts w:asciiTheme="minorHAnsi" w:hAnsiTheme="minorHAnsi" w:cstheme="minorHAnsi"/>
          <w:sz w:val="22"/>
          <w:szCs w:val="22"/>
        </w:rPr>
      </w:pPr>
      <w:r w:rsidRPr="007006D3">
        <w:rPr>
          <w:rFonts w:asciiTheme="minorHAnsi" w:hAnsiTheme="minorHAnsi" w:cstheme="minorHAnsi"/>
          <w:sz w:val="22"/>
          <w:szCs w:val="22"/>
        </w:rPr>
        <w:t>Workload</w:t>
      </w:r>
      <w:r w:rsidR="00BE598A" w:rsidRPr="007006D3">
        <w:rPr>
          <w:rFonts w:asciiTheme="minorHAnsi" w:hAnsiTheme="minorHAnsi" w:cstheme="minorHAnsi"/>
          <w:sz w:val="22"/>
          <w:szCs w:val="22"/>
        </w:rPr>
        <w:tab/>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4F" w:rsidRDefault="00741F4F">
      <w:r>
        <w:separator/>
      </w:r>
    </w:p>
  </w:endnote>
  <w:endnote w:type="continuationSeparator" w:id="0">
    <w:p w:rsidR="00741F4F" w:rsidRDefault="0074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B7CCF">
      <w:rPr>
        <w:rFonts w:asciiTheme="minorHAnsi" w:hAnsiTheme="minorHAnsi" w:cstheme="minorHAnsi"/>
        <w:i/>
        <w:sz w:val="20"/>
        <w:szCs w:val="20"/>
      </w:rPr>
      <w:t xml:space="preserve"> </w:t>
    </w:r>
    <w:r w:rsidR="003D49E5">
      <w:rPr>
        <w:rFonts w:asciiTheme="minorHAnsi" w:hAnsiTheme="minorHAnsi" w:cstheme="minorHAnsi"/>
        <w:i/>
        <w:sz w:val="20"/>
        <w:szCs w:val="20"/>
      </w:rPr>
      <w:t>X-</w:t>
    </w:r>
    <w:r w:rsidR="00B5281D">
      <w:rPr>
        <w:rFonts w:asciiTheme="minorHAnsi" w:hAnsiTheme="minorHAnsi" w:cstheme="minorHAnsi"/>
        <w:i/>
        <w:sz w:val="20"/>
        <w:szCs w:val="20"/>
      </w:rPr>
      <w:t>361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C34E6">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C34E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00391E3E">
      <w:rPr>
        <w:rFonts w:asciiTheme="minorHAnsi" w:hAnsiTheme="minorHAnsi" w:cstheme="minorHAnsi"/>
        <w:i/>
        <w:sz w:val="20"/>
        <w:szCs w:val="20"/>
      </w:rPr>
      <w:tab/>
      <w:t>Last updated</w:t>
    </w:r>
    <w:r w:rsidR="002C34E6">
      <w:rPr>
        <w:rFonts w:asciiTheme="minorHAnsi" w:hAnsiTheme="minorHAnsi" w:cstheme="minorHAnsi"/>
        <w:i/>
        <w:sz w:val="20"/>
        <w:szCs w:val="20"/>
      </w:rPr>
      <w:t>: May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4F" w:rsidRDefault="00741F4F">
      <w:r>
        <w:separator/>
      </w:r>
    </w:p>
  </w:footnote>
  <w:footnote w:type="continuationSeparator" w:id="0">
    <w:p w:rsidR="00741F4F" w:rsidRDefault="0074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DB9"/>
    <w:multiLevelType w:val="hybridMultilevel"/>
    <w:tmpl w:val="B1C4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72F65"/>
    <w:multiLevelType w:val="hybridMultilevel"/>
    <w:tmpl w:val="DB20DA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55C5A"/>
    <w:multiLevelType w:val="hybridMultilevel"/>
    <w:tmpl w:val="5F4658D2"/>
    <w:lvl w:ilvl="0" w:tplc="1314445C">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7" w15:restartNumberingAfterBreak="0">
    <w:nsid w:val="543536DA"/>
    <w:multiLevelType w:val="hybridMultilevel"/>
    <w:tmpl w:val="A63823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F002A"/>
    <w:multiLevelType w:val="hybridMultilevel"/>
    <w:tmpl w:val="ECAE9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E440DC"/>
    <w:multiLevelType w:val="hybridMultilevel"/>
    <w:tmpl w:val="75F6F4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A0726"/>
    <w:multiLevelType w:val="hybridMultilevel"/>
    <w:tmpl w:val="E8047E66"/>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1" w15:restartNumberingAfterBreak="0">
    <w:nsid w:val="709B309B"/>
    <w:multiLevelType w:val="hybridMultilevel"/>
    <w:tmpl w:val="B3F8B8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0B65055"/>
    <w:multiLevelType w:val="hybridMultilevel"/>
    <w:tmpl w:val="3934D49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325D7"/>
    <w:multiLevelType w:val="hybridMultilevel"/>
    <w:tmpl w:val="BA74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5"/>
  </w:num>
  <w:num w:numId="5">
    <w:abstractNumId w:val="1"/>
  </w:num>
  <w:num w:numId="6">
    <w:abstractNumId w:val="13"/>
  </w:num>
  <w:num w:numId="7">
    <w:abstractNumId w:val="14"/>
  </w:num>
  <w:num w:numId="8">
    <w:abstractNumId w:val="0"/>
  </w:num>
  <w:num w:numId="9">
    <w:abstractNumId w:val="9"/>
  </w:num>
  <w:num w:numId="10">
    <w:abstractNumId w:val="5"/>
  </w:num>
  <w:num w:numId="11">
    <w:abstractNumId w:val="12"/>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B5AE2"/>
    <w:rsid w:val="000C2A9F"/>
    <w:rsid w:val="000C339F"/>
    <w:rsid w:val="000D366F"/>
    <w:rsid w:val="000E107D"/>
    <w:rsid w:val="000E7C18"/>
    <w:rsid w:val="001001D5"/>
    <w:rsid w:val="00125053"/>
    <w:rsid w:val="001264E7"/>
    <w:rsid w:val="001300E1"/>
    <w:rsid w:val="001460B9"/>
    <w:rsid w:val="001477A5"/>
    <w:rsid w:val="00196B6E"/>
    <w:rsid w:val="001B29C0"/>
    <w:rsid w:val="001C17C4"/>
    <w:rsid w:val="001C19D0"/>
    <w:rsid w:val="001E109B"/>
    <w:rsid w:val="00213F59"/>
    <w:rsid w:val="0027457D"/>
    <w:rsid w:val="00296763"/>
    <w:rsid w:val="002C34E6"/>
    <w:rsid w:val="00310B84"/>
    <w:rsid w:val="00315A88"/>
    <w:rsid w:val="0035053C"/>
    <w:rsid w:val="00352653"/>
    <w:rsid w:val="0038631C"/>
    <w:rsid w:val="00391E3E"/>
    <w:rsid w:val="003D49E5"/>
    <w:rsid w:val="004C0797"/>
    <w:rsid w:val="004D5DE2"/>
    <w:rsid w:val="004E3C16"/>
    <w:rsid w:val="005664EA"/>
    <w:rsid w:val="00593142"/>
    <w:rsid w:val="00596375"/>
    <w:rsid w:val="005B3EF4"/>
    <w:rsid w:val="005B7CCF"/>
    <w:rsid w:val="005C417C"/>
    <w:rsid w:val="005E2BBB"/>
    <w:rsid w:val="00674DC5"/>
    <w:rsid w:val="0068032B"/>
    <w:rsid w:val="006D390F"/>
    <w:rsid w:val="007006D3"/>
    <w:rsid w:val="00710544"/>
    <w:rsid w:val="00712DA7"/>
    <w:rsid w:val="00731BDE"/>
    <w:rsid w:val="00741A45"/>
    <w:rsid w:val="00741F4F"/>
    <w:rsid w:val="00752455"/>
    <w:rsid w:val="0075596C"/>
    <w:rsid w:val="007853BA"/>
    <w:rsid w:val="0080303F"/>
    <w:rsid w:val="00830598"/>
    <w:rsid w:val="00843072"/>
    <w:rsid w:val="00861DA4"/>
    <w:rsid w:val="00873021"/>
    <w:rsid w:val="008A4B7D"/>
    <w:rsid w:val="00901A1A"/>
    <w:rsid w:val="009145CA"/>
    <w:rsid w:val="00963335"/>
    <w:rsid w:val="009752CB"/>
    <w:rsid w:val="009753CA"/>
    <w:rsid w:val="009E06F4"/>
    <w:rsid w:val="00A36DE6"/>
    <w:rsid w:val="00A511B9"/>
    <w:rsid w:val="00A82910"/>
    <w:rsid w:val="00A85A04"/>
    <w:rsid w:val="00A912AC"/>
    <w:rsid w:val="00AD0D1F"/>
    <w:rsid w:val="00AE6B1A"/>
    <w:rsid w:val="00AF0C07"/>
    <w:rsid w:val="00B041FD"/>
    <w:rsid w:val="00B10A7D"/>
    <w:rsid w:val="00B5281D"/>
    <w:rsid w:val="00B66937"/>
    <w:rsid w:val="00BA7DD0"/>
    <w:rsid w:val="00BB7722"/>
    <w:rsid w:val="00BC36A5"/>
    <w:rsid w:val="00BC4523"/>
    <w:rsid w:val="00BD17FC"/>
    <w:rsid w:val="00BE598A"/>
    <w:rsid w:val="00BF4635"/>
    <w:rsid w:val="00C17154"/>
    <w:rsid w:val="00C54C9D"/>
    <w:rsid w:val="00C92E3D"/>
    <w:rsid w:val="00CD0824"/>
    <w:rsid w:val="00CE560E"/>
    <w:rsid w:val="00D010B3"/>
    <w:rsid w:val="00D16B3A"/>
    <w:rsid w:val="00D172B0"/>
    <w:rsid w:val="00D43CF4"/>
    <w:rsid w:val="00D46EF0"/>
    <w:rsid w:val="00D52B3F"/>
    <w:rsid w:val="00DA1CA7"/>
    <w:rsid w:val="00DA1E82"/>
    <w:rsid w:val="00DB0A8B"/>
    <w:rsid w:val="00DC032E"/>
    <w:rsid w:val="00E4739B"/>
    <w:rsid w:val="00E52C22"/>
    <w:rsid w:val="00EB0196"/>
    <w:rsid w:val="00EC6D45"/>
    <w:rsid w:val="00F04155"/>
    <w:rsid w:val="00F31D46"/>
    <w:rsid w:val="00F34B51"/>
    <w:rsid w:val="00F41836"/>
    <w:rsid w:val="00F43CE4"/>
    <w:rsid w:val="00F50B86"/>
    <w:rsid w:val="00FC2FDF"/>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6A7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2020-01-30T17:58:00Z</cp:lastPrinted>
  <dcterms:created xsi:type="dcterms:W3CDTF">2020-06-08T12:54:00Z</dcterms:created>
  <dcterms:modified xsi:type="dcterms:W3CDTF">2020-06-08T12:54:00Z</dcterms:modified>
</cp:coreProperties>
</file>