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D5881" w14:textId="0EDA952F" w:rsidR="00296763" w:rsidRPr="00E62946" w:rsidRDefault="00E41936" w:rsidP="00296763">
      <w:pPr>
        <w:jc w:val="center"/>
        <w:rPr>
          <w:rFonts w:ascii="Calibri" w:hAnsi="Calibri"/>
          <w:b/>
          <w:sz w:val="32"/>
          <w:szCs w:val="32"/>
          <w:u w:val="single"/>
        </w:rPr>
      </w:pPr>
      <w:r w:rsidRPr="00E62946">
        <w:rPr>
          <w:rFonts w:ascii="Calibri" w:hAnsi="Calibri"/>
          <w:b/>
          <w:noProof/>
          <w:sz w:val="32"/>
          <w:szCs w:val="32"/>
          <w:u w:val="single"/>
          <w:lang w:val="en-US" w:eastAsia="en-US"/>
        </w:rPr>
        <w:drawing>
          <wp:anchor distT="0" distB="0" distL="114300" distR="114300" simplePos="0" relativeHeight="251657728" behindDoc="0" locked="0" layoutInCell="1" allowOverlap="1" wp14:anchorId="55F6D3B5" wp14:editId="15A8FC0F">
            <wp:simplePos x="0" y="0"/>
            <wp:positionH relativeFrom="column">
              <wp:posOffset>4343400</wp:posOffset>
            </wp:positionH>
            <wp:positionV relativeFrom="paragraph">
              <wp:posOffset>-571500</wp:posOffset>
            </wp:positionV>
            <wp:extent cx="1920240" cy="548640"/>
            <wp:effectExtent l="0" t="0" r="1016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E62946">
        <w:rPr>
          <w:rFonts w:ascii="Calibri" w:hAnsi="Calibri"/>
          <w:b/>
          <w:sz w:val="32"/>
          <w:szCs w:val="32"/>
          <w:u w:val="single"/>
        </w:rPr>
        <w:t>Department of Human Resources</w:t>
      </w:r>
    </w:p>
    <w:p w14:paraId="16D9165F" w14:textId="77777777" w:rsidR="00296763" w:rsidRPr="00E62946" w:rsidRDefault="00296763" w:rsidP="00296763">
      <w:pPr>
        <w:jc w:val="center"/>
        <w:rPr>
          <w:rFonts w:ascii="Calibri" w:hAnsi="Calibri"/>
          <w:b/>
          <w:sz w:val="32"/>
          <w:szCs w:val="32"/>
          <w:u w:val="single"/>
        </w:rPr>
      </w:pPr>
    </w:p>
    <w:p w14:paraId="213BF542" w14:textId="77777777" w:rsidR="00296763" w:rsidRPr="00E62946" w:rsidRDefault="00DB4FB9" w:rsidP="00296763">
      <w:pPr>
        <w:jc w:val="center"/>
        <w:rPr>
          <w:rFonts w:ascii="Calibri" w:hAnsi="Calibri"/>
          <w:b/>
          <w:sz w:val="32"/>
          <w:szCs w:val="32"/>
          <w:u w:val="single"/>
        </w:rPr>
      </w:pPr>
      <w:r w:rsidRPr="00E62946">
        <w:rPr>
          <w:rFonts w:ascii="Calibri" w:hAnsi="Calibri"/>
          <w:b/>
          <w:sz w:val="32"/>
          <w:szCs w:val="32"/>
          <w:u w:val="single"/>
        </w:rPr>
        <w:t>Exempt</w:t>
      </w:r>
      <w:r w:rsidR="00296763" w:rsidRPr="00E62946">
        <w:rPr>
          <w:rFonts w:ascii="Calibri" w:hAnsi="Calibri"/>
          <w:b/>
          <w:sz w:val="32"/>
          <w:szCs w:val="32"/>
          <w:u w:val="single"/>
        </w:rPr>
        <w:t xml:space="preserve"> Job Description</w:t>
      </w:r>
    </w:p>
    <w:p w14:paraId="143CA80A" w14:textId="77777777" w:rsidR="00296763" w:rsidRPr="00E62946" w:rsidRDefault="00296763" w:rsidP="00296763">
      <w:pPr>
        <w:rPr>
          <w:rFonts w:ascii="Calibri" w:hAnsi="Calibri"/>
        </w:rPr>
      </w:pPr>
    </w:p>
    <w:p w14:paraId="760750E9" w14:textId="77777777" w:rsidR="00A511B9" w:rsidRPr="00E62946" w:rsidRDefault="00A511B9" w:rsidP="00296763">
      <w:pPr>
        <w:rPr>
          <w:rFonts w:ascii="Calibri" w:hAnsi="Calibri"/>
          <w:b/>
        </w:rPr>
      </w:pPr>
    </w:p>
    <w:p w14:paraId="11B7ED37" w14:textId="57667A91" w:rsidR="00296763" w:rsidRPr="007424B9" w:rsidRDefault="00296763" w:rsidP="002656E3">
      <w:pPr>
        <w:tabs>
          <w:tab w:val="left" w:pos="1980"/>
        </w:tabs>
        <w:ind w:left="2160" w:hanging="2160"/>
        <w:rPr>
          <w:rFonts w:ascii="Calibri" w:hAnsi="Calibri"/>
        </w:rPr>
      </w:pPr>
      <w:r w:rsidRPr="00E62946">
        <w:rPr>
          <w:rFonts w:ascii="Calibri" w:hAnsi="Calibri"/>
          <w:b/>
        </w:rPr>
        <w:t xml:space="preserve">Job </w:t>
      </w:r>
      <w:r w:rsidR="00D010B3" w:rsidRPr="00E62946">
        <w:rPr>
          <w:rFonts w:ascii="Calibri" w:hAnsi="Calibri"/>
          <w:b/>
        </w:rPr>
        <w:t>Title</w:t>
      </w:r>
      <w:r w:rsidR="00546C5C">
        <w:rPr>
          <w:rFonts w:ascii="Calibri" w:hAnsi="Calibri"/>
          <w:b/>
        </w:rPr>
        <w:t xml:space="preserve">: </w:t>
      </w:r>
      <w:r w:rsidR="00BB5646">
        <w:rPr>
          <w:rFonts w:ascii="Calibri" w:hAnsi="Calibri"/>
          <w:b/>
        </w:rPr>
        <w:tab/>
      </w:r>
      <w:r w:rsidR="006B00EA">
        <w:rPr>
          <w:rFonts w:ascii="Calibri" w:hAnsi="Calibri"/>
        </w:rPr>
        <w:t>Manager</w:t>
      </w:r>
      <w:r w:rsidR="00E41936">
        <w:rPr>
          <w:rFonts w:ascii="Calibri" w:hAnsi="Calibri"/>
        </w:rPr>
        <w:t xml:space="preserve">, </w:t>
      </w:r>
      <w:r w:rsidR="00280460">
        <w:rPr>
          <w:rFonts w:ascii="Calibri" w:hAnsi="Calibri"/>
        </w:rPr>
        <w:t>Operations</w:t>
      </w:r>
      <w:r w:rsidR="00BE598A" w:rsidRPr="007424B9">
        <w:rPr>
          <w:rFonts w:ascii="Calibri" w:hAnsi="Calibri"/>
        </w:rPr>
        <w:tab/>
      </w:r>
      <w:r w:rsidR="00BB7722" w:rsidRPr="007424B9">
        <w:rPr>
          <w:rFonts w:ascii="Calibri" w:hAnsi="Calibri"/>
        </w:rPr>
        <w:tab/>
      </w:r>
    </w:p>
    <w:p w14:paraId="5814001D" w14:textId="08197BD3" w:rsidR="00BC36A5" w:rsidRPr="007424B9" w:rsidRDefault="00296763" w:rsidP="00B10A7D">
      <w:pPr>
        <w:tabs>
          <w:tab w:val="left" w:pos="1980"/>
        </w:tabs>
        <w:rPr>
          <w:rFonts w:ascii="Calibri" w:hAnsi="Calibri"/>
        </w:rPr>
      </w:pPr>
      <w:r w:rsidRPr="00E62946">
        <w:rPr>
          <w:rFonts w:ascii="Calibri" w:hAnsi="Calibri"/>
          <w:b/>
        </w:rPr>
        <w:t>Job</w:t>
      </w:r>
      <w:r w:rsidR="00D010B3" w:rsidRPr="00E62946">
        <w:rPr>
          <w:rFonts w:ascii="Calibri" w:hAnsi="Calibri"/>
          <w:b/>
        </w:rPr>
        <w:t xml:space="preserve"> Number</w:t>
      </w:r>
      <w:r w:rsidRPr="00E62946">
        <w:rPr>
          <w:rFonts w:ascii="Calibri" w:hAnsi="Calibri"/>
          <w:b/>
        </w:rPr>
        <w:t>:</w:t>
      </w:r>
      <w:r w:rsidR="00546C5C">
        <w:rPr>
          <w:rFonts w:ascii="Calibri" w:hAnsi="Calibri"/>
          <w:b/>
        </w:rPr>
        <w:t xml:space="preserve"> </w:t>
      </w:r>
      <w:r w:rsidR="00BB5646">
        <w:rPr>
          <w:rFonts w:ascii="Calibri" w:hAnsi="Calibri"/>
          <w:b/>
        </w:rPr>
        <w:tab/>
      </w:r>
      <w:r w:rsidR="009B6E19" w:rsidRPr="009B6E19">
        <w:rPr>
          <w:rFonts w:ascii="Calibri" w:hAnsi="Calibri"/>
        </w:rPr>
        <w:t>X-337</w:t>
      </w:r>
      <w:r w:rsidR="00BB7722" w:rsidRPr="007424B9">
        <w:rPr>
          <w:rFonts w:ascii="Calibri" w:hAnsi="Calibri"/>
        </w:rPr>
        <w:tab/>
      </w:r>
      <w:r w:rsidR="00BE598A"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p>
    <w:p w14:paraId="12554E07" w14:textId="5750F396" w:rsidR="006C2210" w:rsidRPr="006F6956" w:rsidRDefault="00F454F7" w:rsidP="00B10A7D">
      <w:pPr>
        <w:tabs>
          <w:tab w:val="left" w:pos="1980"/>
        </w:tabs>
        <w:rPr>
          <w:rFonts w:ascii="Calibri" w:hAnsi="Calibri"/>
        </w:rPr>
      </w:pPr>
      <w:r w:rsidRPr="00E62946">
        <w:rPr>
          <w:rFonts w:ascii="Calibri" w:hAnsi="Calibri"/>
          <w:b/>
        </w:rPr>
        <w:t>Band</w:t>
      </w:r>
      <w:r w:rsidR="00BB7722" w:rsidRPr="00E62946">
        <w:rPr>
          <w:rFonts w:ascii="Calibri" w:hAnsi="Calibri"/>
          <w:b/>
        </w:rPr>
        <w:t>:</w:t>
      </w:r>
      <w:r w:rsidR="00546C5C">
        <w:rPr>
          <w:rFonts w:ascii="Calibri" w:hAnsi="Calibri"/>
          <w:b/>
        </w:rPr>
        <w:t xml:space="preserve"> </w:t>
      </w:r>
      <w:r w:rsidR="00BB5646">
        <w:rPr>
          <w:rFonts w:ascii="Calibri" w:hAnsi="Calibri"/>
          <w:b/>
        </w:rPr>
        <w:tab/>
      </w:r>
      <w:r w:rsidR="00ED6905" w:rsidRPr="00ED6905">
        <w:rPr>
          <w:rFonts w:ascii="Calibri" w:hAnsi="Calibri"/>
        </w:rPr>
        <w:t>6</w:t>
      </w:r>
    </w:p>
    <w:p w14:paraId="6D9F0ED3" w14:textId="54B01402" w:rsidR="00BB7722" w:rsidRPr="007424B9" w:rsidRDefault="00F454F7" w:rsidP="00B10A7D">
      <w:pPr>
        <w:tabs>
          <w:tab w:val="left" w:pos="1980"/>
        </w:tabs>
        <w:rPr>
          <w:rFonts w:ascii="Calibri" w:hAnsi="Calibri"/>
        </w:rPr>
      </w:pPr>
      <w:r w:rsidRPr="00E62946">
        <w:rPr>
          <w:rFonts w:ascii="Calibri" w:hAnsi="Calibri"/>
          <w:b/>
        </w:rPr>
        <w:t>NOC:</w:t>
      </w:r>
      <w:r w:rsidR="00BB5646">
        <w:rPr>
          <w:rFonts w:ascii="Calibri" w:hAnsi="Calibri"/>
          <w:b/>
        </w:rPr>
        <w:tab/>
      </w:r>
      <w:r w:rsidR="009B6E19" w:rsidRPr="009B6E19">
        <w:rPr>
          <w:rFonts w:ascii="Calibri" w:hAnsi="Calibri"/>
        </w:rPr>
        <w:t>0632</w:t>
      </w:r>
      <w:r w:rsidRPr="007424B9">
        <w:rPr>
          <w:rFonts w:ascii="Calibri" w:hAnsi="Calibri"/>
        </w:rPr>
        <w:tab/>
      </w:r>
      <w:r w:rsidR="00BB7722" w:rsidRPr="007424B9">
        <w:rPr>
          <w:rFonts w:ascii="Calibri" w:hAnsi="Calibri"/>
        </w:rPr>
        <w:tab/>
      </w:r>
      <w:r w:rsidR="00BE598A" w:rsidRPr="007424B9">
        <w:rPr>
          <w:rFonts w:ascii="Calibri" w:hAnsi="Calibri"/>
        </w:rPr>
        <w:tab/>
      </w:r>
      <w:r w:rsidR="00BE598A" w:rsidRPr="007424B9">
        <w:rPr>
          <w:rFonts w:ascii="Calibri" w:hAnsi="Calibri"/>
        </w:rPr>
        <w:tab/>
      </w:r>
    </w:p>
    <w:p w14:paraId="0A089BE8" w14:textId="77777777" w:rsidR="00A511B9" w:rsidRPr="00E62946" w:rsidRDefault="00296763" w:rsidP="002656E3">
      <w:pPr>
        <w:tabs>
          <w:tab w:val="left" w:pos="1980"/>
        </w:tabs>
        <w:ind w:left="2160" w:hanging="2160"/>
        <w:rPr>
          <w:rFonts w:ascii="Calibri" w:hAnsi="Calibri"/>
        </w:rPr>
      </w:pPr>
      <w:r w:rsidRPr="00E62946">
        <w:rPr>
          <w:rFonts w:ascii="Calibri" w:hAnsi="Calibri"/>
          <w:b/>
        </w:rPr>
        <w:t>Department:</w:t>
      </w:r>
      <w:r w:rsidR="00546C5C">
        <w:rPr>
          <w:rFonts w:ascii="Calibri" w:hAnsi="Calibri"/>
          <w:b/>
        </w:rPr>
        <w:t xml:space="preserve"> </w:t>
      </w:r>
      <w:r w:rsidR="00BB5646">
        <w:rPr>
          <w:rFonts w:ascii="Calibri" w:hAnsi="Calibri"/>
          <w:b/>
        </w:rPr>
        <w:tab/>
      </w:r>
      <w:r w:rsidR="00E41936">
        <w:rPr>
          <w:rFonts w:ascii="Calibri" w:hAnsi="Calibri"/>
        </w:rPr>
        <w:t>Housing Services</w:t>
      </w:r>
      <w:r w:rsidRPr="00546C5C">
        <w:rPr>
          <w:rFonts w:ascii="Calibri" w:hAnsi="Calibri"/>
        </w:rPr>
        <w:tab/>
      </w:r>
      <w:r w:rsidR="00BE598A" w:rsidRPr="007424B9">
        <w:rPr>
          <w:rFonts w:ascii="Calibri" w:hAnsi="Calibri"/>
        </w:rPr>
        <w:tab/>
      </w:r>
      <w:r w:rsidRPr="007424B9">
        <w:rPr>
          <w:rFonts w:ascii="Calibri" w:hAnsi="Calibri"/>
        </w:rPr>
        <w:tab/>
      </w:r>
      <w:r w:rsidRPr="007424B9">
        <w:rPr>
          <w:rFonts w:ascii="Calibri" w:hAnsi="Calibri"/>
        </w:rPr>
        <w:tab/>
      </w:r>
      <w:r w:rsidRPr="007424B9">
        <w:rPr>
          <w:rFonts w:ascii="Calibri" w:hAnsi="Calibri"/>
        </w:rPr>
        <w:tab/>
      </w:r>
    </w:p>
    <w:p w14:paraId="0751D273" w14:textId="77777777" w:rsidR="00A511B9" w:rsidRPr="007424B9" w:rsidRDefault="00A511B9" w:rsidP="002656E3">
      <w:pPr>
        <w:tabs>
          <w:tab w:val="left" w:pos="1980"/>
        </w:tabs>
        <w:ind w:left="2160" w:hanging="2160"/>
        <w:rPr>
          <w:rFonts w:ascii="Calibri" w:hAnsi="Calibri"/>
        </w:rPr>
      </w:pPr>
      <w:r w:rsidRPr="00E62946">
        <w:rPr>
          <w:rFonts w:ascii="Calibri" w:hAnsi="Calibri"/>
          <w:b/>
        </w:rPr>
        <w:t>Supervisor</w:t>
      </w:r>
      <w:r w:rsidR="000E107D" w:rsidRPr="00E62946">
        <w:rPr>
          <w:rFonts w:ascii="Calibri" w:hAnsi="Calibri"/>
          <w:b/>
        </w:rPr>
        <w:t xml:space="preserve"> </w:t>
      </w:r>
      <w:r w:rsidR="00C92E3D" w:rsidRPr="00E62946">
        <w:rPr>
          <w:rFonts w:ascii="Calibri" w:hAnsi="Calibri"/>
          <w:b/>
        </w:rPr>
        <w:t>T</w:t>
      </w:r>
      <w:r w:rsidR="000E107D" w:rsidRPr="00E62946">
        <w:rPr>
          <w:rFonts w:ascii="Calibri" w:hAnsi="Calibri"/>
          <w:b/>
        </w:rPr>
        <w:t>itle</w:t>
      </w:r>
      <w:r w:rsidRPr="00E62946">
        <w:rPr>
          <w:rFonts w:ascii="Calibri" w:hAnsi="Calibri"/>
          <w:b/>
        </w:rPr>
        <w:t>:</w:t>
      </w:r>
      <w:r w:rsidR="00546C5C">
        <w:rPr>
          <w:rFonts w:ascii="Calibri" w:hAnsi="Calibri"/>
        </w:rPr>
        <w:t xml:space="preserve"> </w:t>
      </w:r>
      <w:r w:rsidR="00BB5646">
        <w:rPr>
          <w:rFonts w:ascii="Calibri" w:hAnsi="Calibri"/>
        </w:rPr>
        <w:tab/>
      </w:r>
      <w:r w:rsidR="00E41936">
        <w:rPr>
          <w:rFonts w:ascii="Calibri" w:hAnsi="Calibri"/>
        </w:rPr>
        <w:t>Director, Housing</w:t>
      </w:r>
      <w:r w:rsidR="00BB7722" w:rsidRPr="007424B9">
        <w:rPr>
          <w:rFonts w:ascii="Calibri" w:hAnsi="Calibri"/>
        </w:rPr>
        <w:tab/>
      </w:r>
      <w:r w:rsidR="00BE598A" w:rsidRPr="007424B9">
        <w:rPr>
          <w:rFonts w:ascii="Calibri" w:hAnsi="Calibri"/>
        </w:rPr>
        <w:tab/>
      </w:r>
    </w:p>
    <w:p w14:paraId="69033DF9" w14:textId="77777777" w:rsidR="001460B9" w:rsidRPr="00E62946" w:rsidRDefault="001460B9" w:rsidP="001460B9">
      <w:pPr>
        <w:rPr>
          <w:rFonts w:ascii="Calibri" w:hAnsi="Calibri"/>
        </w:rPr>
      </w:pPr>
    </w:p>
    <w:p w14:paraId="3C6D5C23" w14:textId="16B01B1B" w:rsidR="001460B9" w:rsidRPr="00E62946" w:rsidRDefault="005F56D9" w:rsidP="00B10A7D">
      <w:pPr>
        <w:tabs>
          <w:tab w:val="left" w:pos="1980"/>
        </w:tabs>
        <w:rPr>
          <w:rFonts w:ascii="Calibri" w:hAnsi="Calibri"/>
        </w:rPr>
      </w:pPr>
      <w:r w:rsidRPr="00E62946">
        <w:rPr>
          <w:rFonts w:ascii="Calibri" w:hAnsi="Calibri"/>
          <w:b/>
        </w:rPr>
        <w:t>Last Reviewed</w:t>
      </w:r>
      <w:r w:rsidR="001460B9" w:rsidRPr="00E62946">
        <w:rPr>
          <w:rFonts w:ascii="Calibri" w:hAnsi="Calibri"/>
          <w:b/>
        </w:rPr>
        <w:t>:</w:t>
      </w:r>
      <w:r w:rsidR="001460B9" w:rsidRPr="00E62946">
        <w:rPr>
          <w:rFonts w:ascii="Calibri" w:hAnsi="Calibri"/>
        </w:rPr>
        <w:tab/>
      </w:r>
      <w:r w:rsidR="007E4BCC">
        <w:rPr>
          <w:rFonts w:ascii="Calibri" w:hAnsi="Calibri"/>
        </w:rPr>
        <w:t>March 31, 2017</w:t>
      </w:r>
      <w:r w:rsidR="001460B9" w:rsidRPr="00E62946">
        <w:rPr>
          <w:rFonts w:ascii="Calibri" w:hAnsi="Calibri"/>
        </w:rPr>
        <w:tab/>
      </w:r>
      <w:r w:rsidR="001460B9" w:rsidRPr="00E62946">
        <w:rPr>
          <w:rFonts w:ascii="Calibri" w:hAnsi="Calibri"/>
        </w:rPr>
        <w:tab/>
      </w:r>
    </w:p>
    <w:p w14:paraId="4A748D05" w14:textId="77777777" w:rsidR="00C92E3D" w:rsidRPr="00E62946" w:rsidRDefault="00C92E3D" w:rsidP="00296763">
      <w:pPr>
        <w:pBdr>
          <w:bottom w:val="single" w:sz="6" w:space="1" w:color="auto"/>
        </w:pBdr>
        <w:rPr>
          <w:rFonts w:ascii="Calibri" w:hAnsi="Calibri"/>
        </w:rPr>
      </w:pPr>
    </w:p>
    <w:p w14:paraId="7452DEA4" w14:textId="77777777" w:rsidR="00A511B9" w:rsidRPr="00E62946" w:rsidRDefault="00A511B9" w:rsidP="00296763">
      <w:pPr>
        <w:rPr>
          <w:rFonts w:ascii="Calibri" w:hAnsi="Calibri"/>
        </w:rPr>
      </w:pPr>
    </w:p>
    <w:p w14:paraId="2A343403" w14:textId="77777777" w:rsidR="00A511B9" w:rsidRPr="00E62946" w:rsidRDefault="00A511B9" w:rsidP="00296763">
      <w:pPr>
        <w:rPr>
          <w:rFonts w:ascii="Calibri" w:hAnsi="Calibri"/>
          <w:b/>
          <w:u w:val="single"/>
        </w:rPr>
      </w:pPr>
      <w:r w:rsidRPr="00E62946">
        <w:rPr>
          <w:rFonts w:ascii="Calibri" w:hAnsi="Calibri"/>
          <w:b/>
          <w:u w:val="single"/>
        </w:rPr>
        <w:t>Job Purpose</w:t>
      </w:r>
    </w:p>
    <w:p w14:paraId="7D6ECBF8" w14:textId="599594B3" w:rsidR="00E41936" w:rsidRPr="00ED6905" w:rsidRDefault="007F44C2" w:rsidP="0046400F">
      <w:pPr>
        <w:rPr>
          <w:rFonts w:asciiTheme="majorHAnsi" w:hAnsiTheme="majorHAnsi" w:cs="Calibri"/>
          <w:sz w:val="22"/>
          <w:szCs w:val="22"/>
        </w:rPr>
      </w:pPr>
      <w:r w:rsidRPr="00ED6905">
        <w:rPr>
          <w:rFonts w:asciiTheme="majorHAnsi" w:hAnsiTheme="majorHAnsi" w:cs="Calibri"/>
          <w:sz w:val="22"/>
          <w:szCs w:val="22"/>
        </w:rPr>
        <w:t xml:space="preserve">Reporting to the Director, Housing, the </w:t>
      </w:r>
      <w:r w:rsidR="006B00EA" w:rsidRPr="00ED6905">
        <w:rPr>
          <w:rFonts w:asciiTheme="majorHAnsi" w:hAnsiTheme="majorHAnsi" w:cs="Calibri"/>
          <w:sz w:val="22"/>
          <w:szCs w:val="22"/>
        </w:rPr>
        <w:t>Manager</w:t>
      </w:r>
      <w:r w:rsidR="00271743" w:rsidRPr="00ED6905">
        <w:rPr>
          <w:rFonts w:asciiTheme="majorHAnsi" w:hAnsiTheme="majorHAnsi" w:cs="Calibri"/>
          <w:sz w:val="22"/>
          <w:szCs w:val="22"/>
        </w:rPr>
        <w:t xml:space="preserve">, </w:t>
      </w:r>
      <w:r w:rsidR="00950B38" w:rsidRPr="00ED6905">
        <w:rPr>
          <w:rFonts w:asciiTheme="majorHAnsi" w:hAnsiTheme="majorHAnsi" w:cs="Calibri"/>
          <w:sz w:val="22"/>
          <w:szCs w:val="22"/>
        </w:rPr>
        <w:t xml:space="preserve">Operations </w:t>
      </w:r>
      <w:r w:rsidR="00271743" w:rsidRPr="00ED6905">
        <w:rPr>
          <w:rFonts w:asciiTheme="majorHAnsi" w:hAnsiTheme="majorHAnsi" w:cs="Calibri"/>
          <w:sz w:val="22"/>
          <w:szCs w:val="22"/>
        </w:rPr>
        <w:t xml:space="preserve">provides primary leadership for the </w:t>
      </w:r>
      <w:r w:rsidR="00715604">
        <w:rPr>
          <w:rFonts w:asciiTheme="majorHAnsi" w:hAnsiTheme="majorHAnsi" w:cs="Calibri"/>
          <w:sz w:val="22"/>
          <w:szCs w:val="22"/>
        </w:rPr>
        <w:t xml:space="preserve">business operations relating to </w:t>
      </w:r>
      <w:r w:rsidR="00271743" w:rsidRPr="00ED6905">
        <w:rPr>
          <w:rFonts w:asciiTheme="majorHAnsi" w:hAnsiTheme="majorHAnsi" w:cs="Calibri"/>
          <w:sz w:val="22"/>
          <w:szCs w:val="22"/>
        </w:rPr>
        <w:t>residence occupancy management</w:t>
      </w:r>
      <w:r w:rsidR="00A237FD" w:rsidRPr="00ED6905">
        <w:rPr>
          <w:rFonts w:asciiTheme="majorHAnsi" w:hAnsiTheme="majorHAnsi" w:cs="Calibri"/>
          <w:sz w:val="22"/>
          <w:szCs w:val="22"/>
        </w:rPr>
        <w:t xml:space="preserve">, </w:t>
      </w:r>
      <w:r w:rsidR="00271743" w:rsidRPr="00ED6905">
        <w:rPr>
          <w:rFonts w:asciiTheme="majorHAnsi" w:hAnsiTheme="majorHAnsi" w:cs="Calibri"/>
          <w:sz w:val="22"/>
          <w:szCs w:val="22"/>
        </w:rPr>
        <w:t xml:space="preserve"> and facilities for Housing Services</w:t>
      </w:r>
      <w:r w:rsidR="0046400F" w:rsidRPr="00ED6905">
        <w:rPr>
          <w:rFonts w:asciiTheme="majorHAnsi" w:hAnsiTheme="majorHAnsi" w:cs="Calibri"/>
          <w:sz w:val="22"/>
          <w:szCs w:val="22"/>
        </w:rPr>
        <w:t xml:space="preserve">  </w:t>
      </w:r>
      <w:r w:rsidR="0098000B" w:rsidRPr="00ED6905">
        <w:rPr>
          <w:rFonts w:asciiTheme="majorHAnsi" w:hAnsiTheme="majorHAnsi" w:cs="Calibri"/>
          <w:sz w:val="22"/>
          <w:szCs w:val="22"/>
        </w:rPr>
        <w:t xml:space="preserve"> </w:t>
      </w:r>
      <w:r w:rsidR="00271743" w:rsidRPr="00ED6905">
        <w:rPr>
          <w:rFonts w:asciiTheme="majorHAnsi" w:hAnsiTheme="majorHAnsi" w:cs="Calibri"/>
          <w:sz w:val="22"/>
          <w:szCs w:val="22"/>
        </w:rPr>
        <w:t>The incumbent works to ensur</w:t>
      </w:r>
      <w:r w:rsidR="00A237FD" w:rsidRPr="00ED6905">
        <w:rPr>
          <w:rFonts w:asciiTheme="majorHAnsi" w:hAnsiTheme="majorHAnsi" w:cs="Calibri"/>
          <w:sz w:val="22"/>
          <w:szCs w:val="22"/>
        </w:rPr>
        <w:t xml:space="preserve">e that </w:t>
      </w:r>
      <w:r w:rsidR="00715604">
        <w:rPr>
          <w:rFonts w:asciiTheme="majorHAnsi" w:hAnsiTheme="majorHAnsi" w:cs="Calibri"/>
          <w:sz w:val="22"/>
          <w:szCs w:val="22"/>
        </w:rPr>
        <w:t xml:space="preserve">business </w:t>
      </w:r>
      <w:r w:rsidR="00A237FD" w:rsidRPr="00ED6905">
        <w:rPr>
          <w:rFonts w:asciiTheme="majorHAnsi" w:hAnsiTheme="majorHAnsi" w:cs="Calibri"/>
          <w:sz w:val="22"/>
          <w:szCs w:val="22"/>
        </w:rPr>
        <w:t xml:space="preserve">processes, systems, </w:t>
      </w:r>
      <w:r w:rsidR="00271743" w:rsidRPr="00ED6905">
        <w:rPr>
          <w:rFonts w:asciiTheme="majorHAnsi" w:hAnsiTheme="majorHAnsi" w:cs="Calibri"/>
          <w:sz w:val="22"/>
          <w:szCs w:val="22"/>
        </w:rPr>
        <w:t xml:space="preserve">and procedures </w:t>
      </w:r>
      <w:r w:rsidR="00A237FD" w:rsidRPr="00ED6905">
        <w:rPr>
          <w:rFonts w:asciiTheme="majorHAnsi" w:hAnsiTheme="majorHAnsi" w:cs="Calibri"/>
          <w:sz w:val="22"/>
          <w:szCs w:val="22"/>
        </w:rPr>
        <w:t>operate in a manner consistent with</w:t>
      </w:r>
      <w:r w:rsidR="00271743" w:rsidRPr="00ED6905">
        <w:rPr>
          <w:rFonts w:asciiTheme="majorHAnsi" w:hAnsiTheme="majorHAnsi" w:cs="Calibri"/>
          <w:sz w:val="22"/>
          <w:szCs w:val="22"/>
        </w:rPr>
        <w:t xml:space="preserve"> departmental and university goals and priorities.  The Manager provides oversight to residence admissions and room assignments processes, coordination and purchase of facilities related items, providing leadership to transition periods, </w:t>
      </w:r>
      <w:r w:rsidR="00A237FD" w:rsidRPr="00ED6905">
        <w:rPr>
          <w:rFonts w:asciiTheme="majorHAnsi" w:hAnsiTheme="majorHAnsi" w:cs="Calibri"/>
          <w:sz w:val="22"/>
          <w:szCs w:val="22"/>
        </w:rPr>
        <w:t xml:space="preserve">communication with residence students, systems used by team members, </w:t>
      </w:r>
      <w:r w:rsidR="00271743" w:rsidRPr="00ED6905">
        <w:rPr>
          <w:rFonts w:asciiTheme="majorHAnsi" w:hAnsiTheme="majorHAnsi" w:cs="Calibri"/>
          <w:sz w:val="22"/>
          <w:szCs w:val="22"/>
        </w:rPr>
        <w:t xml:space="preserve">and analysis of occupancy and facilities related data for use in decision making by the Housing leadership team. </w:t>
      </w:r>
      <w:r w:rsidR="0098000B" w:rsidRPr="00ED6905">
        <w:rPr>
          <w:rFonts w:asciiTheme="majorHAnsi" w:hAnsiTheme="majorHAnsi" w:cs="Calibri"/>
          <w:sz w:val="22"/>
          <w:szCs w:val="22"/>
        </w:rPr>
        <w:t xml:space="preserve">The incumbent is part of an on call rotation with the </w:t>
      </w:r>
      <w:r w:rsidR="00715604">
        <w:rPr>
          <w:rFonts w:asciiTheme="majorHAnsi" w:hAnsiTheme="majorHAnsi" w:cs="Calibri"/>
          <w:sz w:val="22"/>
          <w:szCs w:val="22"/>
        </w:rPr>
        <w:t>Manager, Residence Life &amp; Education</w:t>
      </w:r>
      <w:r w:rsidR="0098000B" w:rsidRPr="00ED6905">
        <w:rPr>
          <w:rFonts w:asciiTheme="majorHAnsi" w:hAnsiTheme="majorHAnsi" w:cs="Calibri"/>
          <w:sz w:val="22"/>
          <w:szCs w:val="22"/>
        </w:rPr>
        <w:t>.</w:t>
      </w:r>
    </w:p>
    <w:p w14:paraId="1E93E21B" w14:textId="77777777" w:rsidR="00A511B9" w:rsidRPr="002C7374" w:rsidRDefault="00A511B9" w:rsidP="00296763">
      <w:pPr>
        <w:rPr>
          <w:rFonts w:ascii="Calibri" w:hAnsi="Calibri"/>
          <w:sz w:val="22"/>
          <w:szCs w:val="22"/>
        </w:rPr>
      </w:pPr>
    </w:p>
    <w:p w14:paraId="2A55E6C6" w14:textId="77777777" w:rsidR="00A511B9" w:rsidRPr="00E62946" w:rsidRDefault="00A511B9" w:rsidP="00296763">
      <w:pPr>
        <w:rPr>
          <w:rFonts w:ascii="Calibri" w:hAnsi="Calibri"/>
          <w:b/>
          <w:u w:val="single"/>
        </w:rPr>
      </w:pPr>
      <w:r w:rsidRPr="00E62946">
        <w:rPr>
          <w:rFonts w:ascii="Calibri" w:hAnsi="Calibri"/>
          <w:b/>
          <w:u w:val="single"/>
        </w:rPr>
        <w:t>Key Activities</w:t>
      </w:r>
    </w:p>
    <w:p w14:paraId="109AA8EB" w14:textId="3921D200" w:rsidR="00D76D32" w:rsidRPr="00ED6905" w:rsidRDefault="00950B38" w:rsidP="00D76D32">
      <w:pPr>
        <w:spacing w:after="160" w:line="259" w:lineRule="auto"/>
        <w:rPr>
          <w:rFonts w:asciiTheme="majorHAnsi" w:hAnsiTheme="majorHAnsi" w:cstheme="minorHAnsi"/>
          <w:b/>
          <w:sz w:val="22"/>
          <w:szCs w:val="22"/>
          <w:lang w:val="en-GB"/>
        </w:rPr>
      </w:pPr>
      <w:r w:rsidRPr="00ED6905">
        <w:rPr>
          <w:rFonts w:asciiTheme="majorHAnsi" w:hAnsiTheme="majorHAnsi"/>
          <w:b/>
          <w:sz w:val="22"/>
          <w:szCs w:val="22"/>
        </w:rPr>
        <w:t>Occupancy Management</w:t>
      </w:r>
      <w:r w:rsidR="00006FBE" w:rsidRPr="00ED6905">
        <w:rPr>
          <w:rFonts w:asciiTheme="majorHAnsi" w:hAnsiTheme="majorHAnsi"/>
          <w:b/>
          <w:sz w:val="22"/>
          <w:szCs w:val="22"/>
        </w:rPr>
        <w:tab/>
      </w:r>
      <w:r w:rsidR="00006FBE" w:rsidRPr="00ED6905">
        <w:rPr>
          <w:rFonts w:asciiTheme="majorHAnsi" w:hAnsiTheme="majorHAnsi"/>
          <w:b/>
          <w:sz w:val="22"/>
          <w:szCs w:val="22"/>
        </w:rPr>
        <w:tab/>
      </w:r>
      <w:r w:rsidRPr="00ED6905">
        <w:rPr>
          <w:rFonts w:asciiTheme="majorHAnsi" w:hAnsiTheme="majorHAnsi"/>
          <w:b/>
          <w:sz w:val="22"/>
          <w:szCs w:val="22"/>
        </w:rPr>
        <w:tab/>
      </w:r>
      <w:r w:rsidRPr="00ED6905">
        <w:rPr>
          <w:rFonts w:asciiTheme="majorHAnsi" w:hAnsiTheme="majorHAnsi"/>
          <w:b/>
          <w:sz w:val="22"/>
          <w:szCs w:val="22"/>
        </w:rPr>
        <w:tab/>
      </w:r>
      <w:r w:rsidRPr="00ED6905">
        <w:rPr>
          <w:rFonts w:asciiTheme="majorHAnsi" w:hAnsiTheme="majorHAnsi"/>
          <w:b/>
          <w:sz w:val="22"/>
          <w:szCs w:val="22"/>
        </w:rPr>
        <w:tab/>
      </w:r>
      <w:r w:rsidR="005902B6">
        <w:rPr>
          <w:rFonts w:asciiTheme="majorHAnsi" w:hAnsiTheme="majorHAnsi"/>
          <w:b/>
          <w:sz w:val="22"/>
          <w:szCs w:val="22"/>
        </w:rPr>
        <w:tab/>
      </w:r>
      <w:r w:rsidR="00006FBE" w:rsidRPr="00ED6905">
        <w:rPr>
          <w:rFonts w:asciiTheme="majorHAnsi" w:hAnsiTheme="majorHAnsi"/>
          <w:b/>
          <w:sz w:val="22"/>
          <w:szCs w:val="22"/>
        </w:rPr>
        <w:tab/>
      </w:r>
      <w:r w:rsidR="00006FBE" w:rsidRPr="00ED6905">
        <w:rPr>
          <w:rFonts w:asciiTheme="majorHAnsi" w:hAnsiTheme="majorHAnsi"/>
          <w:b/>
          <w:sz w:val="22"/>
          <w:szCs w:val="22"/>
        </w:rPr>
        <w:tab/>
        <w:t>30</w:t>
      </w:r>
      <w:r w:rsidR="00D76D32" w:rsidRPr="00ED6905">
        <w:rPr>
          <w:rFonts w:asciiTheme="majorHAnsi" w:hAnsiTheme="majorHAnsi"/>
          <w:b/>
          <w:sz w:val="22"/>
          <w:szCs w:val="22"/>
        </w:rPr>
        <w:t>%</w:t>
      </w:r>
    </w:p>
    <w:p w14:paraId="05303200" w14:textId="092BFEE0" w:rsidR="00605697" w:rsidRPr="00ED6905" w:rsidRDefault="00605697" w:rsidP="007E4BCC">
      <w:pPr>
        <w:pStyle w:val="ListParagraph"/>
        <w:numPr>
          <w:ilvl w:val="0"/>
          <w:numId w:val="17"/>
        </w:numPr>
        <w:spacing w:after="160" w:line="259" w:lineRule="auto"/>
        <w:rPr>
          <w:rFonts w:asciiTheme="majorHAnsi" w:hAnsiTheme="majorHAnsi" w:cstheme="minorHAnsi"/>
          <w:sz w:val="22"/>
          <w:szCs w:val="22"/>
          <w:lang w:val="en-GB"/>
        </w:rPr>
      </w:pPr>
      <w:r w:rsidRPr="00ED6905">
        <w:rPr>
          <w:rFonts w:asciiTheme="majorHAnsi" w:hAnsiTheme="majorHAnsi" w:cstheme="minorHAnsi"/>
          <w:sz w:val="22"/>
          <w:szCs w:val="22"/>
          <w:lang w:val="en-GB"/>
        </w:rPr>
        <w:t>Develops the strategy and goals for</w:t>
      </w:r>
      <w:r w:rsidR="00876BA9" w:rsidRPr="00ED6905">
        <w:rPr>
          <w:rFonts w:asciiTheme="majorHAnsi" w:hAnsiTheme="majorHAnsi" w:cstheme="minorHAnsi"/>
          <w:sz w:val="22"/>
          <w:szCs w:val="22"/>
          <w:lang w:val="en-GB"/>
        </w:rPr>
        <w:t xml:space="preserve"> and leads</w:t>
      </w:r>
      <w:r w:rsidRPr="00ED6905">
        <w:rPr>
          <w:rFonts w:asciiTheme="majorHAnsi" w:hAnsiTheme="majorHAnsi" w:cstheme="minorHAnsi"/>
          <w:sz w:val="22"/>
          <w:szCs w:val="22"/>
          <w:lang w:val="en-GB"/>
        </w:rPr>
        <w:t xml:space="preserve"> the </w:t>
      </w:r>
      <w:r w:rsidR="00876BA9" w:rsidRPr="00ED6905">
        <w:rPr>
          <w:rFonts w:asciiTheme="majorHAnsi" w:hAnsiTheme="majorHAnsi" w:cstheme="minorHAnsi"/>
          <w:sz w:val="22"/>
          <w:szCs w:val="22"/>
          <w:lang w:val="en-GB"/>
        </w:rPr>
        <w:t xml:space="preserve">team in enacting </w:t>
      </w:r>
      <w:r w:rsidRPr="00ED6905">
        <w:rPr>
          <w:rFonts w:asciiTheme="majorHAnsi" w:hAnsiTheme="majorHAnsi" w:cstheme="minorHAnsi"/>
          <w:sz w:val="22"/>
          <w:szCs w:val="22"/>
          <w:lang w:val="en-GB"/>
        </w:rPr>
        <w:t xml:space="preserve">strategies for ensuring </w:t>
      </w:r>
      <w:r w:rsidR="00876BA9" w:rsidRPr="00ED6905">
        <w:rPr>
          <w:rFonts w:asciiTheme="majorHAnsi" w:hAnsiTheme="majorHAnsi" w:cstheme="minorHAnsi"/>
          <w:sz w:val="22"/>
          <w:szCs w:val="22"/>
          <w:lang w:val="en-GB"/>
        </w:rPr>
        <w:t>the effective and efficient operation of business practices relating to occupancy and operations in support of student recruitment, success, and retention</w:t>
      </w:r>
    </w:p>
    <w:p w14:paraId="184EEFDA" w14:textId="7B92B979" w:rsidR="00D76D32" w:rsidRPr="00ED6905" w:rsidRDefault="00D76D32" w:rsidP="007E4BCC">
      <w:pPr>
        <w:pStyle w:val="ListParagraph"/>
        <w:numPr>
          <w:ilvl w:val="0"/>
          <w:numId w:val="17"/>
        </w:numPr>
        <w:spacing w:after="160" w:line="259" w:lineRule="auto"/>
        <w:rPr>
          <w:rFonts w:asciiTheme="majorHAnsi" w:hAnsiTheme="majorHAnsi" w:cstheme="minorHAnsi"/>
          <w:sz w:val="22"/>
          <w:szCs w:val="22"/>
          <w:lang w:val="en-GB"/>
        </w:rPr>
      </w:pPr>
      <w:r w:rsidRPr="00ED6905">
        <w:rPr>
          <w:rFonts w:asciiTheme="majorHAnsi" w:hAnsiTheme="majorHAnsi"/>
          <w:sz w:val="22"/>
          <w:szCs w:val="22"/>
        </w:rPr>
        <w:t>Oversees the occupancy management, resi</w:t>
      </w:r>
      <w:r w:rsidR="00AF7FA6" w:rsidRPr="00ED6905">
        <w:rPr>
          <w:rFonts w:asciiTheme="majorHAnsi" w:hAnsiTheme="majorHAnsi"/>
          <w:sz w:val="22"/>
          <w:szCs w:val="22"/>
        </w:rPr>
        <w:t>dence application, admissions, and</w:t>
      </w:r>
      <w:r w:rsidRPr="00ED6905">
        <w:rPr>
          <w:rFonts w:asciiTheme="majorHAnsi" w:hAnsiTheme="majorHAnsi"/>
          <w:sz w:val="22"/>
          <w:szCs w:val="22"/>
        </w:rPr>
        <w:t xml:space="preserve"> room assignments process</w:t>
      </w:r>
      <w:r w:rsidR="00AF7FA6" w:rsidRPr="00ED6905">
        <w:rPr>
          <w:rFonts w:asciiTheme="majorHAnsi" w:hAnsiTheme="majorHAnsi"/>
          <w:sz w:val="22"/>
          <w:szCs w:val="22"/>
        </w:rPr>
        <w:t xml:space="preserve">es </w:t>
      </w:r>
      <w:r w:rsidR="00F80E0B" w:rsidRPr="00ED6905">
        <w:rPr>
          <w:rFonts w:asciiTheme="majorHAnsi" w:hAnsiTheme="majorHAnsi"/>
          <w:sz w:val="22"/>
          <w:szCs w:val="22"/>
        </w:rPr>
        <w:t>including development of processes and policies and supervising day to day implementation</w:t>
      </w:r>
    </w:p>
    <w:p w14:paraId="6701E2A0" w14:textId="17517FA5" w:rsidR="00D76D32" w:rsidRPr="00ED6905" w:rsidRDefault="00D76D32" w:rsidP="007E4BCC">
      <w:pPr>
        <w:pStyle w:val="ListParagraph"/>
        <w:numPr>
          <w:ilvl w:val="0"/>
          <w:numId w:val="17"/>
        </w:numPr>
        <w:spacing w:after="160" w:line="259" w:lineRule="auto"/>
        <w:rPr>
          <w:rFonts w:asciiTheme="majorHAnsi" w:hAnsiTheme="majorHAnsi" w:cstheme="minorHAnsi"/>
          <w:sz w:val="22"/>
          <w:szCs w:val="22"/>
          <w:lang w:val="en-GB"/>
        </w:rPr>
      </w:pPr>
      <w:r w:rsidRPr="00ED6905">
        <w:rPr>
          <w:rFonts w:asciiTheme="majorHAnsi" w:hAnsiTheme="majorHAnsi"/>
          <w:sz w:val="22"/>
          <w:szCs w:val="22"/>
        </w:rPr>
        <w:t>Oversees the room assignments</w:t>
      </w:r>
      <w:r w:rsidR="00F80E0B" w:rsidRPr="00ED6905">
        <w:rPr>
          <w:rFonts w:asciiTheme="majorHAnsi" w:hAnsiTheme="majorHAnsi"/>
          <w:sz w:val="22"/>
          <w:szCs w:val="22"/>
        </w:rPr>
        <w:t xml:space="preserve"> and transfer processes</w:t>
      </w:r>
      <w:r w:rsidRPr="00ED6905">
        <w:rPr>
          <w:rFonts w:asciiTheme="majorHAnsi" w:hAnsiTheme="majorHAnsi"/>
          <w:sz w:val="22"/>
          <w:szCs w:val="22"/>
        </w:rPr>
        <w:t xml:space="preserve"> for students moving into Residence</w:t>
      </w:r>
    </w:p>
    <w:p w14:paraId="5DDEF09E" w14:textId="67E7149E" w:rsidR="008A3331" w:rsidRPr="00ED6905" w:rsidRDefault="008A3331" w:rsidP="007E4BCC">
      <w:pPr>
        <w:pStyle w:val="ListParagraph"/>
        <w:numPr>
          <w:ilvl w:val="0"/>
          <w:numId w:val="17"/>
        </w:numPr>
        <w:spacing w:after="160" w:line="259" w:lineRule="auto"/>
        <w:rPr>
          <w:rFonts w:asciiTheme="majorHAnsi" w:hAnsiTheme="majorHAnsi" w:cstheme="minorHAnsi"/>
          <w:sz w:val="22"/>
          <w:szCs w:val="22"/>
          <w:lang w:val="en-GB"/>
        </w:rPr>
      </w:pPr>
      <w:r w:rsidRPr="00ED6905">
        <w:rPr>
          <w:rFonts w:asciiTheme="majorHAnsi" w:hAnsiTheme="majorHAnsi"/>
          <w:sz w:val="22"/>
          <w:szCs w:val="22"/>
        </w:rPr>
        <w:t xml:space="preserve">Implements, plans, and monitors enrolment/occupancy strategies for residence, </w:t>
      </w:r>
      <w:r w:rsidR="00105FE8" w:rsidRPr="00ED6905">
        <w:rPr>
          <w:rFonts w:asciiTheme="majorHAnsi" w:hAnsiTheme="majorHAnsi"/>
          <w:sz w:val="22"/>
          <w:szCs w:val="22"/>
        </w:rPr>
        <w:t>in consultation with the</w:t>
      </w:r>
      <w:r w:rsidRPr="00ED6905">
        <w:rPr>
          <w:rFonts w:asciiTheme="majorHAnsi" w:hAnsiTheme="majorHAnsi"/>
          <w:sz w:val="22"/>
          <w:szCs w:val="22"/>
        </w:rPr>
        <w:t xml:space="preserve"> Director, ensuring occupancy targets are met</w:t>
      </w:r>
    </w:p>
    <w:p w14:paraId="237CDE8F" w14:textId="22A8BC76" w:rsidR="0087731C" w:rsidRPr="00ED6905" w:rsidRDefault="0087731C" w:rsidP="007E4BCC">
      <w:pPr>
        <w:pStyle w:val="ListParagraph"/>
        <w:numPr>
          <w:ilvl w:val="0"/>
          <w:numId w:val="17"/>
        </w:numPr>
        <w:spacing w:after="160" w:line="259" w:lineRule="auto"/>
        <w:rPr>
          <w:rFonts w:asciiTheme="majorHAnsi" w:hAnsiTheme="majorHAnsi" w:cstheme="minorHAnsi"/>
          <w:sz w:val="22"/>
          <w:szCs w:val="22"/>
          <w:lang w:val="en-GB"/>
        </w:rPr>
      </w:pPr>
      <w:r w:rsidRPr="00ED6905">
        <w:rPr>
          <w:rFonts w:asciiTheme="majorHAnsi" w:hAnsiTheme="majorHAnsi"/>
          <w:sz w:val="22"/>
          <w:szCs w:val="22"/>
        </w:rPr>
        <w:lastRenderedPageBreak/>
        <w:t>Manage and record all building capacities and admissions numbers for the department which includes an accurate reflection of expansion and contraction possibilities as well as flexibility in the buildings</w:t>
      </w:r>
    </w:p>
    <w:p w14:paraId="52FC3A19" w14:textId="5BC83561" w:rsidR="00D76D32" w:rsidRPr="00ED6905" w:rsidRDefault="008A3331" w:rsidP="007E4BCC">
      <w:pPr>
        <w:pStyle w:val="ListParagraph"/>
        <w:numPr>
          <w:ilvl w:val="0"/>
          <w:numId w:val="17"/>
        </w:numPr>
        <w:spacing w:after="160" w:line="259" w:lineRule="auto"/>
        <w:rPr>
          <w:rFonts w:asciiTheme="majorHAnsi" w:hAnsiTheme="majorHAnsi" w:cstheme="minorHAnsi"/>
          <w:sz w:val="22"/>
          <w:szCs w:val="22"/>
          <w:lang w:val="en-GB"/>
        </w:rPr>
      </w:pPr>
      <w:r w:rsidRPr="00ED6905">
        <w:rPr>
          <w:rFonts w:asciiTheme="majorHAnsi" w:hAnsiTheme="majorHAnsi"/>
          <w:sz w:val="22"/>
          <w:szCs w:val="22"/>
        </w:rPr>
        <w:t>Interprets contracts and policies to make decisions</w:t>
      </w:r>
      <w:r w:rsidR="00D76D32" w:rsidRPr="00ED6905">
        <w:rPr>
          <w:rFonts w:asciiTheme="majorHAnsi" w:hAnsiTheme="majorHAnsi"/>
          <w:sz w:val="22"/>
          <w:szCs w:val="22"/>
        </w:rPr>
        <w:t xml:space="preserve"> including those that may affect a student’s eligibility for, or contract with the department</w:t>
      </w:r>
    </w:p>
    <w:p w14:paraId="47D0486E" w14:textId="01483FBE" w:rsidR="00006FBE" w:rsidRPr="00ED6905" w:rsidRDefault="00006FBE" w:rsidP="007E4BCC">
      <w:pPr>
        <w:pStyle w:val="ListParagraph"/>
        <w:numPr>
          <w:ilvl w:val="0"/>
          <w:numId w:val="17"/>
        </w:numPr>
        <w:spacing w:after="160" w:line="259" w:lineRule="auto"/>
        <w:rPr>
          <w:rFonts w:asciiTheme="majorHAnsi" w:hAnsiTheme="majorHAnsi" w:cstheme="minorHAnsi"/>
          <w:sz w:val="22"/>
          <w:szCs w:val="22"/>
          <w:lang w:val="en-GB"/>
        </w:rPr>
      </w:pPr>
      <w:r w:rsidRPr="00ED6905">
        <w:rPr>
          <w:rFonts w:asciiTheme="majorHAnsi" w:hAnsiTheme="majorHAnsi" w:cstheme="minorHAnsi"/>
          <w:sz w:val="22"/>
          <w:szCs w:val="22"/>
          <w:lang w:val="en-GB"/>
        </w:rPr>
        <w:t xml:space="preserve">Collaborate with </w:t>
      </w:r>
      <w:r w:rsidR="00715604">
        <w:rPr>
          <w:rFonts w:asciiTheme="majorHAnsi" w:hAnsiTheme="majorHAnsi" w:cstheme="minorHAnsi"/>
          <w:sz w:val="22"/>
          <w:szCs w:val="22"/>
          <w:lang w:val="en-GB"/>
        </w:rPr>
        <w:t xml:space="preserve">campus partners, including but not limited to </w:t>
      </w:r>
      <w:r w:rsidRPr="00ED6905">
        <w:rPr>
          <w:rFonts w:asciiTheme="majorHAnsi" w:hAnsiTheme="majorHAnsi" w:cstheme="minorHAnsi"/>
          <w:sz w:val="22"/>
          <w:szCs w:val="22"/>
          <w:lang w:val="en-GB"/>
        </w:rPr>
        <w:t xml:space="preserve">Student Accessibility Services </w:t>
      </w:r>
      <w:r w:rsidR="00715604">
        <w:rPr>
          <w:rFonts w:asciiTheme="majorHAnsi" w:hAnsiTheme="majorHAnsi" w:cstheme="minorHAnsi"/>
          <w:sz w:val="22"/>
          <w:szCs w:val="22"/>
          <w:lang w:val="en-GB"/>
        </w:rPr>
        <w:t>and Foodservices, to develop processes for working with</w:t>
      </w:r>
      <w:r w:rsidR="00715604" w:rsidRPr="00ED6905">
        <w:rPr>
          <w:rFonts w:asciiTheme="majorHAnsi" w:hAnsiTheme="majorHAnsi" w:cstheme="minorHAnsi"/>
          <w:sz w:val="22"/>
          <w:szCs w:val="22"/>
          <w:lang w:val="en-GB"/>
        </w:rPr>
        <w:t xml:space="preserve"> </w:t>
      </w:r>
      <w:r w:rsidRPr="00ED6905">
        <w:rPr>
          <w:rFonts w:asciiTheme="majorHAnsi" w:hAnsiTheme="majorHAnsi" w:cstheme="minorHAnsi"/>
          <w:sz w:val="22"/>
          <w:szCs w:val="22"/>
          <w:lang w:val="en-GB"/>
        </w:rPr>
        <w:t xml:space="preserve">students requesting </w:t>
      </w:r>
      <w:r w:rsidR="00715604">
        <w:rPr>
          <w:rFonts w:asciiTheme="majorHAnsi" w:hAnsiTheme="majorHAnsi" w:cstheme="minorHAnsi"/>
          <w:sz w:val="22"/>
          <w:szCs w:val="22"/>
          <w:lang w:val="en-GB"/>
        </w:rPr>
        <w:t>individualized accommodations</w:t>
      </w:r>
    </w:p>
    <w:p w14:paraId="0C580943" w14:textId="1902F8CD" w:rsidR="00D76D32" w:rsidRPr="00ED6905" w:rsidRDefault="00D76D32" w:rsidP="007E4BCC">
      <w:pPr>
        <w:pStyle w:val="ListParagraph"/>
        <w:numPr>
          <w:ilvl w:val="0"/>
          <w:numId w:val="17"/>
        </w:numPr>
        <w:spacing w:after="160" w:line="259" w:lineRule="auto"/>
        <w:rPr>
          <w:rFonts w:asciiTheme="majorHAnsi" w:hAnsiTheme="majorHAnsi" w:cstheme="minorHAnsi"/>
          <w:sz w:val="22"/>
          <w:szCs w:val="22"/>
          <w:lang w:val="en-GB"/>
        </w:rPr>
      </w:pPr>
      <w:r w:rsidRPr="00ED6905">
        <w:rPr>
          <w:rFonts w:asciiTheme="majorHAnsi" w:hAnsiTheme="majorHAnsi"/>
          <w:sz w:val="22"/>
          <w:szCs w:val="22"/>
        </w:rPr>
        <w:t>Establishes and communicates important dates</w:t>
      </w:r>
      <w:r w:rsidR="008A3331" w:rsidRPr="00ED6905">
        <w:rPr>
          <w:rFonts w:asciiTheme="majorHAnsi" w:hAnsiTheme="majorHAnsi"/>
          <w:sz w:val="22"/>
          <w:szCs w:val="22"/>
        </w:rPr>
        <w:t xml:space="preserve"> and processes</w:t>
      </w:r>
      <w:r w:rsidRPr="00ED6905">
        <w:rPr>
          <w:rFonts w:asciiTheme="majorHAnsi" w:hAnsiTheme="majorHAnsi"/>
          <w:sz w:val="22"/>
          <w:szCs w:val="22"/>
        </w:rPr>
        <w:t xml:space="preserve"> for various student occupancy terms and contracts</w:t>
      </w:r>
    </w:p>
    <w:p w14:paraId="17E994EC" w14:textId="4BC213C5" w:rsidR="00D76D32" w:rsidRPr="00ED6905" w:rsidRDefault="00715604" w:rsidP="007E4BCC">
      <w:pPr>
        <w:pStyle w:val="ListParagraph"/>
        <w:numPr>
          <w:ilvl w:val="0"/>
          <w:numId w:val="17"/>
        </w:numPr>
        <w:spacing w:after="160" w:line="259" w:lineRule="auto"/>
        <w:rPr>
          <w:rFonts w:asciiTheme="majorHAnsi" w:hAnsiTheme="majorHAnsi" w:cstheme="minorHAnsi"/>
          <w:sz w:val="22"/>
          <w:szCs w:val="22"/>
          <w:lang w:val="en-GB"/>
        </w:rPr>
      </w:pPr>
      <w:r>
        <w:rPr>
          <w:rFonts w:asciiTheme="majorHAnsi" w:hAnsiTheme="majorHAnsi" w:cstheme="minorHAnsi"/>
          <w:sz w:val="22"/>
          <w:szCs w:val="22"/>
          <w:lang w:val="en-GB"/>
        </w:rPr>
        <w:t>Consults on and r</w:t>
      </w:r>
      <w:r w:rsidR="00D76D32" w:rsidRPr="00ED6905">
        <w:rPr>
          <w:rFonts w:asciiTheme="majorHAnsi" w:hAnsiTheme="majorHAnsi" w:cstheme="minorHAnsi"/>
          <w:sz w:val="22"/>
          <w:szCs w:val="22"/>
          <w:lang w:val="en-GB"/>
        </w:rPr>
        <w:t>evises occupancy agreements and contracts, for approval by Director, in accordance with best practice and legislation</w:t>
      </w:r>
    </w:p>
    <w:p w14:paraId="19BAFBB0" w14:textId="08A7C4DF" w:rsidR="00715604" w:rsidRPr="00715604" w:rsidRDefault="00D76D32" w:rsidP="007E4BCC">
      <w:pPr>
        <w:pStyle w:val="ListParagraph"/>
        <w:numPr>
          <w:ilvl w:val="0"/>
          <w:numId w:val="17"/>
        </w:numPr>
        <w:spacing w:after="160" w:line="259" w:lineRule="auto"/>
        <w:rPr>
          <w:rFonts w:asciiTheme="majorHAnsi" w:hAnsiTheme="majorHAnsi" w:cstheme="minorHAnsi"/>
          <w:sz w:val="22"/>
          <w:szCs w:val="22"/>
          <w:lang w:val="en-GB"/>
        </w:rPr>
      </w:pPr>
      <w:r w:rsidRPr="00ED6905">
        <w:rPr>
          <w:rFonts w:asciiTheme="majorHAnsi" w:hAnsiTheme="majorHAnsi"/>
          <w:sz w:val="22"/>
          <w:szCs w:val="22"/>
        </w:rPr>
        <w:t>Provide leadership on technological advances for processes and systems</w:t>
      </w:r>
    </w:p>
    <w:p w14:paraId="58F5B093" w14:textId="4D725117" w:rsidR="00D76D32" w:rsidRPr="00ED6905" w:rsidRDefault="00605697" w:rsidP="00D76D32">
      <w:pPr>
        <w:spacing w:after="160" w:line="259" w:lineRule="auto"/>
        <w:ind w:left="90"/>
        <w:rPr>
          <w:rFonts w:asciiTheme="majorHAnsi" w:hAnsiTheme="majorHAnsi" w:cstheme="minorHAnsi"/>
          <w:b/>
          <w:sz w:val="22"/>
          <w:szCs w:val="22"/>
          <w:lang w:val="en-GB"/>
        </w:rPr>
      </w:pPr>
      <w:r w:rsidRPr="00ED6905">
        <w:rPr>
          <w:rFonts w:asciiTheme="majorHAnsi" w:hAnsiTheme="majorHAnsi"/>
          <w:b/>
          <w:sz w:val="22"/>
          <w:szCs w:val="22"/>
        </w:rPr>
        <w:t>Facilities</w:t>
      </w:r>
      <w:r w:rsidR="00006FBE" w:rsidRPr="00ED6905">
        <w:rPr>
          <w:rFonts w:asciiTheme="majorHAnsi" w:hAnsiTheme="majorHAnsi"/>
          <w:b/>
          <w:sz w:val="22"/>
          <w:szCs w:val="22"/>
        </w:rPr>
        <w:t xml:space="preserve"> </w:t>
      </w:r>
      <w:r w:rsidR="00006FBE" w:rsidRPr="00ED6905">
        <w:rPr>
          <w:rFonts w:asciiTheme="majorHAnsi" w:hAnsiTheme="majorHAnsi"/>
          <w:b/>
          <w:sz w:val="22"/>
          <w:szCs w:val="22"/>
        </w:rPr>
        <w:tab/>
      </w:r>
      <w:r w:rsidR="00006FBE" w:rsidRPr="00ED6905">
        <w:rPr>
          <w:rFonts w:asciiTheme="majorHAnsi" w:hAnsiTheme="majorHAnsi"/>
          <w:b/>
          <w:sz w:val="22"/>
          <w:szCs w:val="22"/>
        </w:rPr>
        <w:tab/>
      </w:r>
      <w:r w:rsidR="00006FBE" w:rsidRPr="00ED6905">
        <w:rPr>
          <w:rFonts w:asciiTheme="majorHAnsi" w:hAnsiTheme="majorHAnsi"/>
          <w:b/>
          <w:sz w:val="22"/>
          <w:szCs w:val="22"/>
        </w:rPr>
        <w:tab/>
      </w:r>
      <w:r w:rsidR="00006FBE" w:rsidRPr="00ED6905">
        <w:rPr>
          <w:rFonts w:asciiTheme="majorHAnsi" w:hAnsiTheme="majorHAnsi"/>
          <w:b/>
          <w:sz w:val="22"/>
          <w:szCs w:val="22"/>
        </w:rPr>
        <w:tab/>
      </w:r>
      <w:r w:rsidR="00006FBE" w:rsidRPr="00ED6905">
        <w:rPr>
          <w:rFonts w:asciiTheme="majorHAnsi" w:hAnsiTheme="majorHAnsi"/>
          <w:b/>
          <w:sz w:val="22"/>
          <w:szCs w:val="22"/>
        </w:rPr>
        <w:tab/>
      </w:r>
      <w:r w:rsidR="00006FBE" w:rsidRPr="00ED6905">
        <w:rPr>
          <w:rFonts w:asciiTheme="majorHAnsi" w:hAnsiTheme="majorHAnsi"/>
          <w:b/>
          <w:sz w:val="22"/>
          <w:szCs w:val="22"/>
        </w:rPr>
        <w:tab/>
      </w:r>
      <w:r w:rsidR="00006FBE" w:rsidRPr="00ED6905">
        <w:rPr>
          <w:rFonts w:asciiTheme="majorHAnsi" w:hAnsiTheme="majorHAnsi"/>
          <w:b/>
          <w:sz w:val="22"/>
          <w:szCs w:val="22"/>
        </w:rPr>
        <w:tab/>
      </w:r>
      <w:r w:rsidR="00006FBE" w:rsidRPr="00ED6905">
        <w:rPr>
          <w:rFonts w:asciiTheme="majorHAnsi" w:hAnsiTheme="majorHAnsi"/>
          <w:b/>
          <w:sz w:val="22"/>
          <w:szCs w:val="22"/>
        </w:rPr>
        <w:tab/>
      </w:r>
      <w:r w:rsidR="00006FBE" w:rsidRPr="00ED6905">
        <w:rPr>
          <w:rFonts w:asciiTheme="majorHAnsi" w:hAnsiTheme="majorHAnsi"/>
          <w:b/>
          <w:sz w:val="22"/>
          <w:szCs w:val="22"/>
        </w:rPr>
        <w:tab/>
      </w:r>
      <w:r w:rsidR="00006FBE" w:rsidRPr="00ED6905">
        <w:rPr>
          <w:rFonts w:asciiTheme="majorHAnsi" w:hAnsiTheme="majorHAnsi"/>
          <w:b/>
          <w:sz w:val="22"/>
          <w:szCs w:val="22"/>
        </w:rPr>
        <w:tab/>
      </w:r>
      <w:r w:rsidR="009C1142" w:rsidRPr="00ED6905">
        <w:rPr>
          <w:rFonts w:asciiTheme="majorHAnsi" w:hAnsiTheme="majorHAnsi"/>
          <w:b/>
          <w:sz w:val="22"/>
          <w:szCs w:val="22"/>
        </w:rPr>
        <w:t>25</w:t>
      </w:r>
      <w:r w:rsidR="00D76D32" w:rsidRPr="00ED6905">
        <w:rPr>
          <w:rFonts w:asciiTheme="majorHAnsi" w:hAnsiTheme="majorHAnsi"/>
          <w:b/>
          <w:sz w:val="22"/>
          <w:szCs w:val="22"/>
        </w:rPr>
        <w:t>%</w:t>
      </w:r>
    </w:p>
    <w:p w14:paraId="6483EF5C" w14:textId="714930F1" w:rsidR="00D76D32" w:rsidRPr="00ED6905" w:rsidRDefault="00715604" w:rsidP="007E4BCC">
      <w:pPr>
        <w:pStyle w:val="ListParagraph"/>
        <w:numPr>
          <w:ilvl w:val="0"/>
          <w:numId w:val="18"/>
        </w:numPr>
        <w:rPr>
          <w:rFonts w:asciiTheme="majorHAnsi" w:hAnsiTheme="majorHAnsi"/>
          <w:sz w:val="22"/>
          <w:szCs w:val="22"/>
        </w:rPr>
      </w:pPr>
      <w:r>
        <w:rPr>
          <w:rFonts w:asciiTheme="majorHAnsi" w:hAnsiTheme="majorHAnsi"/>
          <w:sz w:val="22"/>
          <w:szCs w:val="22"/>
        </w:rPr>
        <w:t xml:space="preserve">Develops </w:t>
      </w:r>
      <w:r w:rsidR="00D76D32" w:rsidRPr="00ED6905">
        <w:rPr>
          <w:rFonts w:asciiTheme="majorHAnsi" w:hAnsiTheme="majorHAnsi"/>
          <w:sz w:val="22"/>
          <w:szCs w:val="22"/>
        </w:rPr>
        <w:t>short term facilities renewal plans to support students living in residence</w:t>
      </w:r>
    </w:p>
    <w:p w14:paraId="34829535" w14:textId="1FE79360" w:rsidR="00D76D32" w:rsidRPr="00ED6905" w:rsidRDefault="00D76D32" w:rsidP="007E4BCC">
      <w:pPr>
        <w:pStyle w:val="ListParagraph"/>
        <w:numPr>
          <w:ilvl w:val="0"/>
          <w:numId w:val="18"/>
        </w:numPr>
        <w:pBdr>
          <w:top w:val="nil"/>
          <w:left w:val="nil"/>
          <w:bottom w:val="nil"/>
          <w:right w:val="nil"/>
          <w:between w:val="nil"/>
          <w:bar w:val="nil"/>
        </w:pBdr>
        <w:contextualSpacing w:val="0"/>
        <w:rPr>
          <w:rFonts w:asciiTheme="majorHAnsi" w:eastAsia="Avenir Next Condensed" w:hAnsiTheme="majorHAnsi" w:cs="Avenir Next Condensed"/>
          <w:sz w:val="22"/>
          <w:szCs w:val="22"/>
        </w:rPr>
      </w:pPr>
      <w:r w:rsidRPr="00ED6905">
        <w:rPr>
          <w:rFonts w:asciiTheme="majorHAnsi" w:hAnsiTheme="majorHAnsi"/>
          <w:sz w:val="22"/>
          <w:szCs w:val="22"/>
        </w:rPr>
        <w:t xml:space="preserve">Oversee all </w:t>
      </w:r>
      <w:r w:rsidR="00715604">
        <w:rPr>
          <w:rFonts w:asciiTheme="majorHAnsi" w:hAnsiTheme="majorHAnsi"/>
          <w:sz w:val="22"/>
          <w:szCs w:val="22"/>
        </w:rPr>
        <w:t>facilities processes, hearing student appeals on facilities related damage concerns</w:t>
      </w:r>
    </w:p>
    <w:p w14:paraId="33E64080" w14:textId="2CF01BF4" w:rsidR="002E52AA" w:rsidRPr="00ED6905" w:rsidRDefault="00715604" w:rsidP="007E4BCC">
      <w:pPr>
        <w:pStyle w:val="ListParagraph"/>
        <w:numPr>
          <w:ilvl w:val="0"/>
          <w:numId w:val="18"/>
        </w:numPr>
        <w:pBdr>
          <w:top w:val="nil"/>
          <w:left w:val="nil"/>
          <w:bottom w:val="nil"/>
          <w:right w:val="nil"/>
          <w:between w:val="nil"/>
          <w:bar w:val="nil"/>
        </w:pBdr>
        <w:contextualSpacing w:val="0"/>
        <w:rPr>
          <w:rFonts w:asciiTheme="majorHAnsi" w:eastAsia="Avenir Next Condensed" w:hAnsiTheme="majorHAnsi" w:cs="Avenir Next Condensed"/>
          <w:sz w:val="22"/>
          <w:szCs w:val="22"/>
        </w:rPr>
      </w:pPr>
      <w:r>
        <w:rPr>
          <w:rFonts w:asciiTheme="majorHAnsi" w:hAnsiTheme="majorHAnsi"/>
          <w:sz w:val="22"/>
          <w:szCs w:val="22"/>
        </w:rPr>
        <w:t>Oversees</w:t>
      </w:r>
      <w:r w:rsidR="002E52AA" w:rsidRPr="00ED6905">
        <w:rPr>
          <w:rFonts w:asciiTheme="majorHAnsi" w:hAnsiTheme="majorHAnsi"/>
          <w:sz w:val="22"/>
          <w:szCs w:val="22"/>
        </w:rPr>
        <w:t xml:space="preserve"> appropriate coordination of projects and address concerns regarding residence facilities</w:t>
      </w:r>
    </w:p>
    <w:p w14:paraId="5428B353" w14:textId="3A8C0B19" w:rsidR="00D76D32" w:rsidRPr="005902B6" w:rsidRDefault="002E52AA" w:rsidP="007E4BCC">
      <w:pPr>
        <w:pStyle w:val="ListParagraph"/>
        <w:numPr>
          <w:ilvl w:val="0"/>
          <w:numId w:val="18"/>
        </w:numPr>
        <w:pBdr>
          <w:top w:val="nil"/>
          <w:left w:val="nil"/>
          <w:bottom w:val="nil"/>
          <w:right w:val="nil"/>
          <w:between w:val="nil"/>
          <w:bar w:val="nil"/>
        </w:pBdr>
        <w:contextualSpacing w:val="0"/>
        <w:rPr>
          <w:rFonts w:asciiTheme="majorHAnsi" w:eastAsia="Avenir Next Condensed" w:hAnsiTheme="majorHAnsi" w:cs="Avenir Next Condensed"/>
          <w:sz w:val="22"/>
          <w:szCs w:val="22"/>
        </w:rPr>
      </w:pPr>
      <w:r w:rsidRPr="00ED6905">
        <w:rPr>
          <w:rFonts w:asciiTheme="majorHAnsi" w:hAnsiTheme="majorHAnsi"/>
          <w:sz w:val="22"/>
          <w:szCs w:val="22"/>
        </w:rPr>
        <w:t>Oversee the procurement</w:t>
      </w:r>
      <w:r w:rsidR="00D76D32" w:rsidRPr="00ED6905">
        <w:rPr>
          <w:rFonts w:asciiTheme="majorHAnsi" w:hAnsiTheme="majorHAnsi"/>
          <w:sz w:val="22"/>
          <w:szCs w:val="22"/>
        </w:rPr>
        <w:t xml:space="preserve"> of furniture/equipment purchases</w:t>
      </w:r>
      <w:r w:rsidRPr="00ED6905">
        <w:rPr>
          <w:rFonts w:asciiTheme="majorHAnsi" w:hAnsiTheme="majorHAnsi"/>
          <w:sz w:val="22"/>
          <w:szCs w:val="22"/>
        </w:rPr>
        <w:t>, and basic renovation projects managed through Facilities Management</w:t>
      </w:r>
    </w:p>
    <w:p w14:paraId="2992A03D" w14:textId="3F03BA66" w:rsidR="005902B6" w:rsidRPr="00ED6905" w:rsidRDefault="005902B6" w:rsidP="007E4BCC">
      <w:pPr>
        <w:pStyle w:val="ListParagraph"/>
        <w:numPr>
          <w:ilvl w:val="0"/>
          <w:numId w:val="18"/>
        </w:numPr>
        <w:pBdr>
          <w:top w:val="nil"/>
          <w:left w:val="nil"/>
          <w:bottom w:val="nil"/>
          <w:right w:val="nil"/>
          <w:between w:val="nil"/>
          <w:bar w:val="nil"/>
        </w:pBdr>
        <w:contextualSpacing w:val="0"/>
        <w:rPr>
          <w:rFonts w:asciiTheme="majorHAnsi" w:eastAsia="Avenir Next Condensed" w:hAnsiTheme="majorHAnsi" w:cs="Avenir Next Condensed"/>
          <w:sz w:val="22"/>
          <w:szCs w:val="22"/>
        </w:rPr>
      </w:pPr>
      <w:r>
        <w:rPr>
          <w:rFonts w:asciiTheme="majorHAnsi" w:hAnsiTheme="majorHAnsi"/>
          <w:sz w:val="22"/>
          <w:szCs w:val="22"/>
        </w:rPr>
        <w:t>Oversee related contracts and takes action as appropriate (e.g. Coin-o-matic, Cogeco, Nexicom, etc.)</w:t>
      </w:r>
    </w:p>
    <w:p w14:paraId="31F00495" w14:textId="77777777" w:rsidR="00D76D32" w:rsidRPr="00ED6905" w:rsidRDefault="00D76D32" w:rsidP="007E4BCC">
      <w:pPr>
        <w:pStyle w:val="ListParagraph"/>
        <w:numPr>
          <w:ilvl w:val="0"/>
          <w:numId w:val="18"/>
        </w:numPr>
        <w:pBdr>
          <w:top w:val="nil"/>
          <w:left w:val="nil"/>
          <w:bottom w:val="nil"/>
          <w:right w:val="nil"/>
          <w:between w:val="nil"/>
          <w:bar w:val="nil"/>
        </w:pBdr>
        <w:contextualSpacing w:val="0"/>
        <w:rPr>
          <w:rFonts w:asciiTheme="majorHAnsi" w:eastAsia="Avenir Next Condensed" w:hAnsiTheme="majorHAnsi" w:cs="Avenir Next Condensed"/>
          <w:sz w:val="22"/>
          <w:szCs w:val="22"/>
        </w:rPr>
      </w:pPr>
      <w:r w:rsidRPr="00ED6905">
        <w:rPr>
          <w:rFonts w:asciiTheme="majorHAnsi" w:hAnsiTheme="majorHAnsi"/>
          <w:sz w:val="22"/>
          <w:szCs w:val="22"/>
        </w:rPr>
        <w:t>Ensures that documentation of department’s inspection checklists, incident reports, staff training and policies and procedures are maintained</w:t>
      </w:r>
    </w:p>
    <w:p w14:paraId="5FEC874B" w14:textId="77777777" w:rsidR="00D76D32" w:rsidRPr="00ED6905" w:rsidRDefault="00D76D32" w:rsidP="007E4BCC">
      <w:pPr>
        <w:pStyle w:val="ListParagraph"/>
        <w:numPr>
          <w:ilvl w:val="0"/>
          <w:numId w:val="18"/>
        </w:numPr>
        <w:pBdr>
          <w:top w:val="nil"/>
          <w:left w:val="nil"/>
          <w:bottom w:val="nil"/>
          <w:right w:val="nil"/>
          <w:between w:val="nil"/>
          <w:bar w:val="nil"/>
        </w:pBdr>
        <w:contextualSpacing w:val="0"/>
        <w:rPr>
          <w:rFonts w:asciiTheme="majorHAnsi" w:eastAsia="Avenir Next Condensed" w:hAnsiTheme="majorHAnsi" w:cs="Avenir Next Condensed"/>
          <w:sz w:val="22"/>
          <w:szCs w:val="22"/>
        </w:rPr>
      </w:pPr>
      <w:r w:rsidRPr="00ED6905">
        <w:rPr>
          <w:rFonts w:asciiTheme="majorHAnsi" w:hAnsiTheme="majorHAnsi"/>
          <w:sz w:val="22"/>
          <w:szCs w:val="22"/>
        </w:rPr>
        <w:t>Develop and maintain processes related to vandalism, damage assessment, and turn over processes</w:t>
      </w:r>
    </w:p>
    <w:p w14:paraId="100F26CF" w14:textId="77777777" w:rsidR="00D76D32" w:rsidRPr="00ED6905" w:rsidRDefault="00D76D32" w:rsidP="007E4BCC">
      <w:pPr>
        <w:pStyle w:val="ListParagraph"/>
        <w:numPr>
          <w:ilvl w:val="0"/>
          <w:numId w:val="18"/>
        </w:numPr>
        <w:rPr>
          <w:rFonts w:asciiTheme="majorHAnsi" w:hAnsiTheme="majorHAnsi"/>
          <w:sz w:val="22"/>
          <w:szCs w:val="22"/>
        </w:rPr>
      </w:pPr>
      <w:r w:rsidRPr="00ED6905">
        <w:rPr>
          <w:rFonts w:asciiTheme="majorHAnsi" w:hAnsiTheme="majorHAnsi"/>
          <w:sz w:val="22"/>
          <w:szCs w:val="22"/>
        </w:rPr>
        <w:t xml:space="preserve">Analyze facilities related data and advises Director </w:t>
      </w:r>
    </w:p>
    <w:p w14:paraId="30508F85" w14:textId="77777777" w:rsidR="00D76D32" w:rsidRPr="00ED6905" w:rsidRDefault="00D76D32" w:rsidP="007E4BCC">
      <w:pPr>
        <w:pStyle w:val="ListParagraph"/>
        <w:numPr>
          <w:ilvl w:val="0"/>
          <w:numId w:val="18"/>
        </w:numPr>
        <w:rPr>
          <w:rFonts w:asciiTheme="majorHAnsi" w:hAnsiTheme="majorHAnsi"/>
          <w:sz w:val="22"/>
          <w:szCs w:val="22"/>
        </w:rPr>
      </w:pPr>
      <w:r w:rsidRPr="00ED6905">
        <w:rPr>
          <w:rFonts w:asciiTheme="majorHAnsi" w:hAnsiTheme="majorHAnsi"/>
          <w:sz w:val="22"/>
          <w:szCs w:val="22"/>
        </w:rPr>
        <w:t>Assists the Director in developing long-term plans for facilities renewal</w:t>
      </w:r>
    </w:p>
    <w:p w14:paraId="1D9E9D43" w14:textId="3C44578D" w:rsidR="00D76D32" w:rsidRPr="00ED6905" w:rsidRDefault="00D76D32" w:rsidP="007E4BCC">
      <w:pPr>
        <w:pStyle w:val="ListParagraph"/>
        <w:numPr>
          <w:ilvl w:val="0"/>
          <w:numId w:val="18"/>
        </w:numPr>
        <w:pBdr>
          <w:top w:val="nil"/>
          <w:left w:val="nil"/>
          <w:bottom w:val="nil"/>
          <w:right w:val="nil"/>
          <w:between w:val="nil"/>
          <w:bar w:val="nil"/>
        </w:pBdr>
        <w:contextualSpacing w:val="0"/>
        <w:rPr>
          <w:rFonts w:asciiTheme="majorHAnsi" w:eastAsia="Avenir Next Condensed" w:hAnsiTheme="majorHAnsi" w:cs="Avenir Next Condensed"/>
          <w:sz w:val="22"/>
          <w:szCs w:val="22"/>
        </w:rPr>
      </w:pPr>
      <w:r w:rsidRPr="00ED6905">
        <w:rPr>
          <w:rFonts w:asciiTheme="majorHAnsi" w:hAnsiTheme="majorHAnsi"/>
          <w:sz w:val="22"/>
          <w:szCs w:val="22"/>
        </w:rPr>
        <w:t>O</w:t>
      </w:r>
      <w:r w:rsidR="002E52AA" w:rsidRPr="00ED6905">
        <w:rPr>
          <w:rFonts w:asciiTheme="majorHAnsi" w:hAnsiTheme="majorHAnsi"/>
          <w:sz w:val="22"/>
          <w:szCs w:val="22"/>
        </w:rPr>
        <w:t xml:space="preserve">versee the coordination of all term </w:t>
      </w:r>
      <w:r w:rsidRPr="00ED6905">
        <w:rPr>
          <w:rFonts w:asciiTheme="majorHAnsi" w:hAnsiTheme="majorHAnsi"/>
          <w:sz w:val="22"/>
          <w:szCs w:val="22"/>
        </w:rPr>
        <w:t>transitions</w:t>
      </w:r>
      <w:r w:rsidR="002E52AA" w:rsidRPr="00ED6905">
        <w:rPr>
          <w:rFonts w:asciiTheme="majorHAnsi" w:hAnsiTheme="majorHAnsi"/>
          <w:sz w:val="22"/>
          <w:szCs w:val="22"/>
        </w:rPr>
        <w:t xml:space="preserve"> and student moves</w:t>
      </w:r>
      <w:r w:rsidRPr="00ED6905">
        <w:rPr>
          <w:rFonts w:asciiTheme="majorHAnsi" w:hAnsiTheme="majorHAnsi"/>
          <w:sz w:val="22"/>
          <w:szCs w:val="22"/>
        </w:rPr>
        <w:t xml:space="preserve"> to ensure that residence rooms are in excellent condition </w:t>
      </w:r>
      <w:r w:rsidR="002E52AA" w:rsidRPr="00ED6905">
        <w:rPr>
          <w:rFonts w:asciiTheme="majorHAnsi" w:hAnsiTheme="majorHAnsi"/>
          <w:sz w:val="22"/>
          <w:szCs w:val="22"/>
        </w:rPr>
        <w:t>students and conference guests</w:t>
      </w:r>
    </w:p>
    <w:p w14:paraId="24DF8BA6" w14:textId="1D2B2F51" w:rsidR="00AF03FF" w:rsidRPr="00ED6905" w:rsidRDefault="00AF03FF" w:rsidP="007E4BCC">
      <w:pPr>
        <w:pStyle w:val="ListParagraph"/>
        <w:numPr>
          <w:ilvl w:val="0"/>
          <w:numId w:val="18"/>
        </w:numPr>
        <w:pBdr>
          <w:top w:val="nil"/>
          <w:left w:val="nil"/>
          <w:bottom w:val="nil"/>
          <w:right w:val="nil"/>
          <w:between w:val="nil"/>
          <w:bar w:val="nil"/>
        </w:pBdr>
        <w:contextualSpacing w:val="0"/>
        <w:rPr>
          <w:rFonts w:asciiTheme="majorHAnsi" w:eastAsia="Avenir Next Condensed" w:hAnsiTheme="majorHAnsi" w:cs="Avenir Next Condensed"/>
          <w:sz w:val="22"/>
          <w:szCs w:val="22"/>
        </w:rPr>
      </w:pPr>
      <w:r w:rsidRPr="00ED6905">
        <w:rPr>
          <w:rFonts w:asciiTheme="majorHAnsi" w:hAnsiTheme="majorHAnsi"/>
          <w:sz w:val="22"/>
          <w:szCs w:val="22"/>
        </w:rPr>
        <w:t>In partnership with Risk Management, ensures that health &amp; safety audits of residence facilities are completed</w:t>
      </w:r>
    </w:p>
    <w:p w14:paraId="18CE5D65" w14:textId="77777777" w:rsidR="00E41936" w:rsidRPr="00ED6905" w:rsidRDefault="00E41936" w:rsidP="00E41936">
      <w:pPr>
        <w:tabs>
          <w:tab w:val="left" w:pos="540"/>
        </w:tabs>
        <w:rPr>
          <w:rFonts w:ascii="Calibri" w:hAnsi="Calibri"/>
          <w:b/>
          <w:sz w:val="22"/>
          <w:szCs w:val="22"/>
        </w:rPr>
      </w:pPr>
    </w:p>
    <w:p w14:paraId="3E154FAD" w14:textId="0AABF6EE" w:rsidR="00D76D32" w:rsidRPr="00ED6905" w:rsidRDefault="00890418" w:rsidP="00D76D32">
      <w:pPr>
        <w:widowControl w:val="0"/>
        <w:tabs>
          <w:tab w:val="left" w:pos="456"/>
          <w:tab w:val="left" w:pos="4320"/>
          <w:tab w:val="left" w:pos="6772"/>
          <w:tab w:val="left" w:pos="7336"/>
        </w:tabs>
        <w:suppressAutoHyphens/>
        <w:rPr>
          <w:rFonts w:asciiTheme="majorHAnsi" w:hAnsiTheme="majorHAnsi" w:cstheme="minorHAnsi"/>
          <w:b/>
          <w:sz w:val="22"/>
          <w:szCs w:val="22"/>
          <w:lang w:val="en-GB"/>
        </w:rPr>
      </w:pPr>
      <w:r>
        <w:rPr>
          <w:rFonts w:asciiTheme="majorHAnsi" w:hAnsiTheme="majorHAnsi" w:cstheme="minorHAnsi"/>
          <w:b/>
          <w:sz w:val="22"/>
          <w:szCs w:val="22"/>
          <w:lang w:val="en-GB"/>
        </w:rPr>
        <w:t>Administration, Systems</w:t>
      </w:r>
      <w:r w:rsidR="00605697" w:rsidRPr="00ED6905">
        <w:rPr>
          <w:rFonts w:asciiTheme="majorHAnsi" w:hAnsiTheme="majorHAnsi" w:cstheme="minorHAnsi"/>
          <w:b/>
          <w:sz w:val="22"/>
          <w:szCs w:val="22"/>
          <w:lang w:val="en-GB"/>
        </w:rPr>
        <w:t>, &amp;</w:t>
      </w:r>
      <w:r w:rsidR="00C56EAA">
        <w:rPr>
          <w:rFonts w:asciiTheme="majorHAnsi" w:hAnsiTheme="majorHAnsi" w:cstheme="minorHAnsi"/>
          <w:b/>
          <w:sz w:val="22"/>
          <w:szCs w:val="22"/>
          <w:lang w:val="en-GB"/>
        </w:rPr>
        <w:t xml:space="preserve"> Analysis</w:t>
      </w:r>
      <w:r w:rsidR="00DF414B" w:rsidRPr="00ED6905">
        <w:rPr>
          <w:rFonts w:asciiTheme="majorHAnsi" w:hAnsiTheme="majorHAnsi" w:cstheme="minorHAnsi"/>
          <w:b/>
          <w:sz w:val="22"/>
          <w:szCs w:val="22"/>
          <w:lang w:val="en-GB"/>
        </w:rPr>
        <w:tab/>
      </w:r>
      <w:r w:rsidR="00C56EAA">
        <w:rPr>
          <w:rFonts w:asciiTheme="majorHAnsi" w:hAnsiTheme="majorHAnsi" w:cstheme="minorHAnsi"/>
          <w:b/>
          <w:sz w:val="22"/>
          <w:szCs w:val="22"/>
          <w:lang w:val="en-GB"/>
        </w:rPr>
        <w:tab/>
      </w:r>
      <w:r w:rsidR="007E4BCC">
        <w:rPr>
          <w:rFonts w:asciiTheme="majorHAnsi" w:hAnsiTheme="majorHAnsi" w:cstheme="minorHAnsi"/>
          <w:b/>
          <w:sz w:val="22"/>
          <w:szCs w:val="22"/>
          <w:lang w:val="en-GB"/>
        </w:rPr>
        <w:tab/>
      </w:r>
      <w:r w:rsidR="007E4BCC">
        <w:rPr>
          <w:rFonts w:asciiTheme="majorHAnsi" w:hAnsiTheme="majorHAnsi" w:cstheme="minorHAnsi"/>
          <w:b/>
          <w:sz w:val="22"/>
          <w:szCs w:val="22"/>
          <w:lang w:val="en-GB"/>
        </w:rPr>
        <w:tab/>
      </w:r>
      <w:r w:rsidR="009C1142" w:rsidRPr="00ED6905">
        <w:rPr>
          <w:rFonts w:asciiTheme="majorHAnsi" w:hAnsiTheme="majorHAnsi" w:cstheme="minorHAnsi"/>
          <w:b/>
          <w:sz w:val="22"/>
          <w:szCs w:val="22"/>
          <w:lang w:val="en-GB"/>
        </w:rPr>
        <w:t>2</w:t>
      </w:r>
      <w:r w:rsidR="00D76D32" w:rsidRPr="00ED6905">
        <w:rPr>
          <w:rFonts w:asciiTheme="majorHAnsi" w:hAnsiTheme="majorHAnsi" w:cstheme="minorHAnsi"/>
          <w:b/>
          <w:sz w:val="22"/>
          <w:szCs w:val="22"/>
          <w:lang w:val="en-GB"/>
        </w:rPr>
        <w:t>5%</w:t>
      </w:r>
    </w:p>
    <w:p w14:paraId="4C3D18C8" w14:textId="77777777" w:rsidR="00D76D32" w:rsidRPr="00ED6905" w:rsidRDefault="00D76D32" w:rsidP="00D76D32">
      <w:pPr>
        <w:widowControl w:val="0"/>
        <w:tabs>
          <w:tab w:val="left" w:pos="456"/>
          <w:tab w:val="left" w:pos="4320"/>
          <w:tab w:val="left" w:pos="6772"/>
          <w:tab w:val="left" w:pos="7336"/>
        </w:tabs>
        <w:suppressAutoHyphens/>
        <w:rPr>
          <w:rFonts w:asciiTheme="majorHAnsi" w:hAnsiTheme="majorHAnsi" w:cstheme="minorHAnsi"/>
          <w:b/>
          <w:sz w:val="22"/>
          <w:szCs w:val="22"/>
          <w:lang w:val="en-GB"/>
        </w:rPr>
      </w:pPr>
    </w:p>
    <w:p w14:paraId="4F02EFDA" w14:textId="2807B4D4" w:rsidR="00C56EAA" w:rsidRPr="00802257" w:rsidRDefault="00C56EAA" w:rsidP="007E4BCC">
      <w:pPr>
        <w:pStyle w:val="ListParagraph"/>
        <w:numPr>
          <w:ilvl w:val="0"/>
          <w:numId w:val="19"/>
        </w:numPr>
        <w:rPr>
          <w:rFonts w:asciiTheme="majorHAnsi" w:hAnsiTheme="majorHAnsi"/>
          <w:b/>
          <w:sz w:val="22"/>
          <w:szCs w:val="22"/>
        </w:rPr>
      </w:pPr>
      <w:r>
        <w:rPr>
          <w:rFonts w:asciiTheme="majorHAnsi" w:hAnsiTheme="majorHAnsi"/>
          <w:sz w:val="22"/>
          <w:szCs w:val="22"/>
        </w:rPr>
        <w:t>Oversee the use of the StarRez system, ensuring maximum utilization of the software and efficient and effective business operations</w:t>
      </w:r>
    </w:p>
    <w:p w14:paraId="4AB0FE49" w14:textId="52C88BB3" w:rsidR="00C56EAA" w:rsidRPr="00802257" w:rsidRDefault="00C56EAA" w:rsidP="007E4BCC">
      <w:pPr>
        <w:pStyle w:val="ListParagraph"/>
        <w:numPr>
          <w:ilvl w:val="0"/>
          <w:numId w:val="19"/>
        </w:numPr>
        <w:rPr>
          <w:rFonts w:asciiTheme="majorHAnsi" w:hAnsiTheme="majorHAnsi"/>
          <w:b/>
          <w:sz w:val="22"/>
          <w:szCs w:val="22"/>
        </w:rPr>
      </w:pPr>
      <w:r>
        <w:rPr>
          <w:rFonts w:asciiTheme="majorHAnsi" w:hAnsiTheme="majorHAnsi"/>
          <w:sz w:val="22"/>
          <w:szCs w:val="22"/>
        </w:rPr>
        <w:t>Manage and oversee the implementation of new StarRez modules, including making decisions on the purchase of new modules as needed</w:t>
      </w:r>
    </w:p>
    <w:p w14:paraId="0FFE1CBD" w14:textId="77777777" w:rsidR="005902B6" w:rsidRPr="00ED6905" w:rsidRDefault="005902B6" w:rsidP="007E4BCC">
      <w:pPr>
        <w:pStyle w:val="ListParagraph"/>
        <w:numPr>
          <w:ilvl w:val="0"/>
          <w:numId w:val="19"/>
        </w:numPr>
        <w:spacing w:after="160" w:line="259" w:lineRule="auto"/>
        <w:rPr>
          <w:rFonts w:asciiTheme="majorHAnsi" w:hAnsiTheme="majorHAnsi" w:cstheme="minorHAnsi"/>
          <w:sz w:val="22"/>
          <w:szCs w:val="22"/>
          <w:lang w:val="en-GB"/>
        </w:rPr>
      </w:pPr>
      <w:r w:rsidRPr="00ED6905">
        <w:rPr>
          <w:rFonts w:asciiTheme="majorHAnsi" w:hAnsiTheme="majorHAnsi"/>
          <w:sz w:val="22"/>
          <w:szCs w:val="22"/>
        </w:rPr>
        <w:t>Responsible for analysis of occupancy trends and key benchmarks</w:t>
      </w:r>
    </w:p>
    <w:p w14:paraId="22A14A0A" w14:textId="77777777" w:rsidR="005902B6" w:rsidRPr="00ED6905" w:rsidRDefault="005902B6" w:rsidP="007E4BCC">
      <w:pPr>
        <w:pStyle w:val="ListParagraph"/>
        <w:numPr>
          <w:ilvl w:val="0"/>
          <w:numId w:val="19"/>
        </w:numPr>
        <w:spacing w:after="160" w:line="259" w:lineRule="auto"/>
        <w:rPr>
          <w:rFonts w:asciiTheme="majorHAnsi" w:hAnsiTheme="majorHAnsi" w:cstheme="minorHAnsi"/>
          <w:sz w:val="22"/>
          <w:szCs w:val="22"/>
          <w:lang w:val="en-GB"/>
        </w:rPr>
      </w:pPr>
      <w:r w:rsidRPr="00ED6905">
        <w:rPr>
          <w:rFonts w:asciiTheme="majorHAnsi" w:hAnsiTheme="majorHAnsi"/>
          <w:sz w:val="22"/>
          <w:szCs w:val="22"/>
        </w:rPr>
        <w:t>Provides current and projected occupancy data reports to Director and implements recommendations to ensure occupancy and budgetary targets are met</w:t>
      </w:r>
    </w:p>
    <w:p w14:paraId="20A23122" w14:textId="033655EC" w:rsidR="005902B6" w:rsidRPr="007E4BCC" w:rsidRDefault="005902B6" w:rsidP="007E4BCC">
      <w:pPr>
        <w:pStyle w:val="ListParagraph"/>
        <w:numPr>
          <w:ilvl w:val="0"/>
          <w:numId w:val="19"/>
        </w:numPr>
        <w:spacing w:after="160" w:line="259" w:lineRule="auto"/>
        <w:rPr>
          <w:rFonts w:asciiTheme="majorHAnsi" w:hAnsiTheme="majorHAnsi" w:cstheme="minorHAnsi"/>
          <w:sz w:val="22"/>
          <w:szCs w:val="22"/>
          <w:lang w:val="en-GB"/>
        </w:rPr>
      </w:pPr>
      <w:r w:rsidRPr="00ED6905">
        <w:rPr>
          <w:rFonts w:asciiTheme="majorHAnsi" w:hAnsiTheme="majorHAnsi"/>
          <w:sz w:val="22"/>
          <w:szCs w:val="22"/>
        </w:rPr>
        <w:t>Generate regular statistical reports for the department and key stakeholder’s data, historical data, and other factors</w:t>
      </w:r>
    </w:p>
    <w:p w14:paraId="568AEF49" w14:textId="0F28FD4D" w:rsidR="005902B6" w:rsidRPr="00ED6905" w:rsidRDefault="005902B6" w:rsidP="007E4BCC">
      <w:pPr>
        <w:pStyle w:val="ListParagraph"/>
        <w:numPr>
          <w:ilvl w:val="0"/>
          <w:numId w:val="19"/>
        </w:numPr>
        <w:spacing w:after="160" w:line="259" w:lineRule="auto"/>
        <w:rPr>
          <w:rFonts w:asciiTheme="majorHAnsi" w:hAnsiTheme="majorHAnsi" w:cstheme="minorHAnsi"/>
          <w:sz w:val="22"/>
          <w:szCs w:val="22"/>
          <w:lang w:val="en-GB"/>
        </w:rPr>
      </w:pPr>
      <w:r>
        <w:rPr>
          <w:rFonts w:asciiTheme="majorHAnsi" w:hAnsiTheme="majorHAnsi"/>
          <w:sz w:val="22"/>
          <w:szCs w:val="22"/>
        </w:rPr>
        <w:t>Develop and analyze facilities surveys and focus groups as required</w:t>
      </w:r>
    </w:p>
    <w:p w14:paraId="529E87C6" w14:textId="384CC583" w:rsidR="00D76D32" w:rsidRPr="00ED6905" w:rsidRDefault="00D76D32" w:rsidP="007E4BCC">
      <w:pPr>
        <w:pStyle w:val="ListParagraph"/>
        <w:numPr>
          <w:ilvl w:val="0"/>
          <w:numId w:val="19"/>
        </w:numPr>
        <w:rPr>
          <w:rFonts w:asciiTheme="majorHAnsi" w:hAnsiTheme="majorHAnsi"/>
          <w:b/>
          <w:sz w:val="22"/>
          <w:szCs w:val="22"/>
        </w:rPr>
      </w:pPr>
      <w:r w:rsidRPr="00ED6905">
        <w:rPr>
          <w:rFonts w:asciiTheme="majorHAnsi" w:hAnsiTheme="majorHAnsi"/>
          <w:sz w:val="22"/>
          <w:szCs w:val="22"/>
        </w:rPr>
        <w:t>Assess operations, implementing changes where efficiencies can be made</w:t>
      </w:r>
    </w:p>
    <w:p w14:paraId="05268A52" w14:textId="7FD2AD46" w:rsidR="009509EA" w:rsidRPr="00ED6905" w:rsidRDefault="002E52AA" w:rsidP="007E4BCC">
      <w:pPr>
        <w:pStyle w:val="ListParagraph"/>
        <w:widowControl w:val="0"/>
        <w:numPr>
          <w:ilvl w:val="0"/>
          <w:numId w:val="19"/>
        </w:numPr>
        <w:tabs>
          <w:tab w:val="left" w:pos="4320"/>
          <w:tab w:val="left" w:pos="6772"/>
          <w:tab w:val="left" w:pos="7336"/>
        </w:tabs>
        <w:suppressAutoHyphens/>
        <w:rPr>
          <w:rFonts w:asciiTheme="majorHAnsi" w:hAnsiTheme="majorHAnsi" w:cstheme="minorHAnsi"/>
          <w:sz w:val="22"/>
          <w:szCs w:val="22"/>
          <w:lang w:val="en-GB"/>
        </w:rPr>
      </w:pPr>
      <w:r w:rsidRPr="00ED6905">
        <w:rPr>
          <w:rFonts w:asciiTheme="majorHAnsi" w:hAnsiTheme="majorHAnsi" w:cstheme="minorHAnsi"/>
          <w:sz w:val="22"/>
          <w:szCs w:val="22"/>
          <w:lang w:val="en-GB"/>
        </w:rPr>
        <w:t>Monitors</w:t>
      </w:r>
      <w:r w:rsidR="009509EA" w:rsidRPr="00ED6905">
        <w:rPr>
          <w:rFonts w:asciiTheme="majorHAnsi" w:hAnsiTheme="majorHAnsi" w:cstheme="minorHAnsi"/>
          <w:sz w:val="22"/>
          <w:szCs w:val="22"/>
          <w:lang w:val="en-GB"/>
        </w:rPr>
        <w:t xml:space="preserve"> and hears appeals related to facilities, assignments, </w:t>
      </w:r>
      <w:r w:rsidR="00950B38" w:rsidRPr="00ED6905">
        <w:rPr>
          <w:rFonts w:asciiTheme="majorHAnsi" w:hAnsiTheme="majorHAnsi" w:cstheme="minorHAnsi"/>
          <w:sz w:val="22"/>
          <w:szCs w:val="22"/>
          <w:lang w:val="en-GB"/>
        </w:rPr>
        <w:t xml:space="preserve">refunds, </w:t>
      </w:r>
      <w:r w:rsidR="009509EA" w:rsidRPr="00ED6905">
        <w:rPr>
          <w:rFonts w:asciiTheme="majorHAnsi" w:hAnsiTheme="majorHAnsi" w:cstheme="minorHAnsi"/>
          <w:sz w:val="22"/>
          <w:szCs w:val="22"/>
          <w:lang w:val="en-GB"/>
        </w:rPr>
        <w:t>or administrative processes</w:t>
      </w:r>
    </w:p>
    <w:p w14:paraId="40E787F6" w14:textId="10B721E4" w:rsidR="009509EA" w:rsidRPr="00ED6905" w:rsidRDefault="0087731C" w:rsidP="007E4BCC">
      <w:pPr>
        <w:pStyle w:val="ListParagraph"/>
        <w:widowControl w:val="0"/>
        <w:numPr>
          <w:ilvl w:val="0"/>
          <w:numId w:val="19"/>
        </w:numPr>
        <w:tabs>
          <w:tab w:val="left" w:pos="4320"/>
          <w:tab w:val="left" w:pos="6772"/>
          <w:tab w:val="left" w:pos="7336"/>
        </w:tabs>
        <w:suppressAutoHyphens/>
        <w:rPr>
          <w:rFonts w:asciiTheme="majorHAnsi" w:hAnsiTheme="majorHAnsi" w:cstheme="minorHAnsi"/>
          <w:sz w:val="22"/>
          <w:szCs w:val="22"/>
          <w:lang w:val="en-GB"/>
        </w:rPr>
      </w:pPr>
      <w:r w:rsidRPr="00ED6905">
        <w:rPr>
          <w:rFonts w:asciiTheme="majorHAnsi" w:hAnsiTheme="majorHAnsi" w:cstheme="minorHAnsi"/>
          <w:sz w:val="22"/>
          <w:szCs w:val="22"/>
          <w:lang w:val="en-GB"/>
        </w:rPr>
        <w:t>O</w:t>
      </w:r>
      <w:r w:rsidR="009509EA" w:rsidRPr="00ED6905">
        <w:rPr>
          <w:rFonts w:asciiTheme="majorHAnsi" w:hAnsiTheme="majorHAnsi" w:cstheme="minorHAnsi"/>
          <w:sz w:val="22"/>
          <w:szCs w:val="22"/>
          <w:lang w:val="en-GB"/>
        </w:rPr>
        <w:t xml:space="preserve">versees the operation of all keys, key systems and </w:t>
      </w:r>
      <w:r w:rsidR="005902B6">
        <w:rPr>
          <w:rFonts w:asciiTheme="majorHAnsi" w:hAnsiTheme="majorHAnsi" w:cstheme="minorHAnsi"/>
          <w:sz w:val="22"/>
          <w:szCs w:val="22"/>
          <w:lang w:val="en-GB"/>
        </w:rPr>
        <w:t xml:space="preserve">access </w:t>
      </w:r>
      <w:r w:rsidR="009509EA" w:rsidRPr="00ED6905">
        <w:rPr>
          <w:rFonts w:asciiTheme="majorHAnsi" w:hAnsiTheme="majorHAnsi" w:cstheme="minorHAnsi"/>
          <w:sz w:val="22"/>
          <w:szCs w:val="22"/>
          <w:lang w:val="en-GB"/>
        </w:rPr>
        <w:t>guidelines related to student residence</w:t>
      </w:r>
    </w:p>
    <w:p w14:paraId="26CB8E4C" w14:textId="77777777" w:rsidR="00D76D32" w:rsidRPr="00ED6905" w:rsidRDefault="00D76D32" w:rsidP="007E4BCC">
      <w:pPr>
        <w:pStyle w:val="ListParagraph"/>
        <w:numPr>
          <w:ilvl w:val="0"/>
          <w:numId w:val="19"/>
        </w:numPr>
        <w:rPr>
          <w:rFonts w:asciiTheme="majorHAnsi" w:hAnsiTheme="majorHAnsi"/>
          <w:b/>
          <w:sz w:val="22"/>
          <w:szCs w:val="22"/>
        </w:rPr>
      </w:pPr>
      <w:r w:rsidRPr="00ED6905">
        <w:rPr>
          <w:rFonts w:asciiTheme="majorHAnsi" w:hAnsiTheme="majorHAnsi"/>
          <w:sz w:val="22"/>
          <w:szCs w:val="22"/>
        </w:rPr>
        <w:lastRenderedPageBreak/>
        <w:t>Assists with developing and reviewing departmental policies and procedures to ensure compliance with operational requirements and legislation</w:t>
      </w:r>
    </w:p>
    <w:p w14:paraId="6A1ECB81" w14:textId="77777777" w:rsidR="00D76D32" w:rsidRPr="00ED6905" w:rsidRDefault="00D76D32" w:rsidP="007E4BCC">
      <w:pPr>
        <w:pStyle w:val="ListParagraph"/>
        <w:numPr>
          <w:ilvl w:val="0"/>
          <w:numId w:val="19"/>
        </w:numPr>
        <w:rPr>
          <w:rFonts w:asciiTheme="majorHAnsi" w:hAnsiTheme="majorHAnsi"/>
          <w:b/>
          <w:sz w:val="22"/>
          <w:szCs w:val="22"/>
        </w:rPr>
      </w:pPr>
      <w:r w:rsidRPr="00ED6905">
        <w:rPr>
          <w:rFonts w:asciiTheme="majorHAnsi" w:hAnsiTheme="majorHAnsi"/>
          <w:sz w:val="22"/>
          <w:szCs w:val="22"/>
        </w:rPr>
        <w:t>Assists with developing processes and supporting documents to guide the development, consultation, and implementation of key department and university policies</w:t>
      </w:r>
    </w:p>
    <w:p w14:paraId="5BD90778" w14:textId="5F84E748" w:rsidR="00D76D32" w:rsidRPr="00ED6905" w:rsidRDefault="002E52AA" w:rsidP="007E4BCC">
      <w:pPr>
        <w:pStyle w:val="ListParagraph"/>
        <w:widowControl w:val="0"/>
        <w:numPr>
          <w:ilvl w:val="0"/>
          <w:numId w:val="19"/>
        </w:numPr>
        <w:tabs>
          <w:tab w:val="left" w:pos="4320"/>
          <w:tab w:val="left" w:pos="6772"/>
          <w:tab w:val="left" w:pos="7336"/>
        </w:tabs>
        <w:suppressAutoHyphens/>
        <w:rPr>
          <w:rFonts w:asciiTheme="majorHAnsi" w:hAnsiTheme="majorHAnsi" w:cstheme="minorHAnsi"/>
          <w:sz w:val="22"/>
          <w:szCs w:val="22"/>
          <w:lang w:val="en-GB"/>
        </w:rPr>
      </w:pPr>
      <w:r w:rsidRPr="00ED6905">
        <w:rPr>
          <w:rFonts w:asciiTheme="majorHAnsi" w:hAnsiTheme="majorHAnsi" w:cstheme="minorHAnsi"/>
          <w:sz w:val="22"/>
          <w:szCs w:val="22"/>
          <w:lang w:val="en-GB"/>
        </w:rPr>
        <w:t>Maximizes</w:t>
      </w:r>
      <w:r w:rsidR="00D76D32" w:rsidRPr="00ED6905">
        <w:rPr>
          <w:rFonts w:asciiTheme="majorHAnsi" w:hAnsiTheme="majorHAnsi" w:cstheme="minorHAnsi"/>
          <w:sz w:val="22"/>
          <w:szCs w:val="22"/>
          <w:lang w:val="en-GB"/>
        </w:rPr>
        <w:t xml:space="preserve"> utility</w:t>
      </w:r>
      <w:r w:rsidR="009C1142" w:rsidRPr="00ED6905">
        <w:rPr>
          <w:rFonts w:asciiTheme="majorHAnsi" w:hAnsiTheme="majorHAnsi" w:cstheme="minorHAnsi"/>
          <w:sz w:val="22"/>
          <w:szCs w:val="22"/>
          <w:lang w:val="en-GB"/>
        </w:rPr>
        <w:t xml:space="preserve"> of</w:t>
      </w:r>
      <w:r w:rsidR="00D76D32" w:rsidRPr="00ED6905">
        <w:rPr>
          <w:rFonts w:asciiTheme="majorHAnsi" w:hAnsiTheme="majorHAnsi" w:cstheme="minorHAnsi"/>
          <w:sz w:val="22"/>
          <w:szCs w:val="22"/>
          <w:lang w:val="en-GB"/>
        </w:rPr>
        <w:t xml:space="preserve"> </w:t>
      </w:r>
      <w:r w:rsidRPr="00ED6905">
        <w:rPr>
          <w:rFonts w:asciiTheme="majorHAnsi" w:hAnsiTheme="majorHAnsi" w:cstheme="minorHAnsi"/>
          <w:sz w:val="22"/>
          <w:szCs w:val="22"/>
          <w:lang w:val="en-GB"/>
        </w:rPr>
        <w:t>internal department systems, to support communication between university and departmental systems and stakeholders</w:t>
      </w:r>
    </w:p>
    <w:p w14:paraId="30E20E41" w14:textId="4ECFEFD9" w:rsidR="002E52AA" w:rsidRPr="00ED6905" w:rsidRDefault="002E52AA" w:rsidP="007E4BCC">
      <w:pPr>
        <w:pStyle w:val="ListParagraph"/>
        <w:widowControl w:val="0"/>
        <w:numPr>
          <w:ilvl w:val="0"/>
          <w:numId w:val="19"/>
        </w:numPr>
        <w:tabs>
          <w:tab w:val="left" w:pos="4320"/>
          <w:tab w:val="left" w:pos="6772"/>
          <w:tab w:val="left" w:pos="7336"/>
        </w:tabs>
        <w:suppressAutoHyphens/>
        <w:rPr>
          <w:rFonts w:asciiTheme="majorHAnsi" w:hAnsiTheme="majorHAnsi" w:cstheme="minorHAnsi"/>
          <w:sz w:val="22"/>
          <w:szCs w:val="22"/>
          <w:lang w:val="en-GB"/>
        </w:rPr>
      </w:pPr>
      <w:r w:rsidRPr="00ED6905">
        <w:rPr>
          <w:rFonts w:asciiTheme="majorHAnsi" w:hAnsiTheme="majorHAnsi" w:cstheme="minorHAnsi"/>
          <w:sz w:val="22"/>
          <w:szCs w:val="22"/>
          <w:lang w:val="en-GB"/>
        </w:rPr>
        <w:t>Oversees departmental publications and communication tools for use with current and prospective students</w:t>
      </w:r>
    </w:p>
    <w:p w14:paraId="21BA68FE" w14:textId="11E53EDF" w:rsidR="00D76D32" w:rsidRPr="00ED6905" w:rsidRDefault="002E52AA" w:rsidP="007E4BCC">
      <w:pPr>
        <w:pStyle w:val="ListParagraph"/>
        <w:widowControl w:val="0"/>
        <w:numPr>
          <w:ilvl w:val="0"/>
          <w:numId w:val="19"/>
        </w:numPr>
        <w:tabs>
          <w:tab w:val="left" w:pos="4320"/>
          <w:tab w:val="left" w:pos="6772"/>
          <w:tab w:val="left" w:pos="7336"/>
        </w:tabs>
        <w:suppressAutoHyphens/>
        <w:rPr>
          <w:rFonts w:asciiTheme="majorHAnsi" w:hAnsiTheme="majorHAnsi" w:cstheme="minorHAnsi"/>
          <w:sz w:val="22"/>
          <w:szCs w:val="22"/>
          <w:lang w:val="en-GB"/>
        </w:rPr>
      </w:pPr>
      <w:r w:rsidRPr="00ED6905">
        <w:rPr>
          <w:rFonts w:asciiTheme="majorHAnsi" w:hAnsiTheme="majorHAnsi" w:cstheme="minorHAnsi"/>
          <w:sz w:val="22"/>
          <w:szCs w:val="22"/>
          <w:lang w:val="en-GB"/>
        </w:rPr>
        <w:t xml:space="preserve"> P</w:t>
      </w:r>
      <w:r w:rsidR="00D76D32" w:rsidRPr="00ED6905">
        <w:rPr>
          <w:rFonts w:asciiTheme="majorHAnsi" w:hAnsiTheme="majorHAnsi" w:cstheme="minorHAnsi"/>
          <w:sz w:val="22"/>
          <w:szCs w:val="22"/>
          <w:lang w:val="en-GB"/>
        </w:rPr>
        <w:t>rovides support to staff by drafting key messages and speaking points for events, processes and emergencies</w:t>
      </w:r>
    </w:p>
    <w:p w14:paraId="2C03535B" w14:textId="77777777" w:rsidR="00D76D32" w:rsidRPr="00ED6905" w:rsidRDefault="00D76D32" w:rsidP="007E4BCC">
      <w:pPr>
        <w:pStyle w:val="ListParagraph"/>
        <w:numPr>
          <w:ilvl w:val="0"/>
          <w:numId w:val="19"/>
        </w:numPr>
        <w:rPr>
          <w:rFonts w:asciiTheme="majorHAnsi" w:hAnsiTheme="majorHAnsi"/>
          <w:b/>
          <w:sz w:val="22"/>
          <w:szCs w:val="22"/>
        </w:rPr>
      </w:pPr>
      <w:r w:rsidRPr="00ED6905">
        <w:rPr>
          <w:rFonts w:asciiTheme="majorHAnsi" w:hAnsiTheme="majorHAnsi"/>
          <w:sz w:val="22"/>
          <w:szCs w:val="22"/>
        </w:rPr>
        <w:t>Prepares documentation for annual reports and for publication by university personnel and external partners</w:t>
      </w:r>
    </w:p>
    <w:p w14:paraId="16A19058" w14:textId="77777777" w:rsidR="00D76D32" w:rsidRPr="00ED6905" w:rsidRDefault="00D76D32" w:rsidP="007E4BCC">
      <w:pPr>
        <w:pStyle w:val="ListParagraph"/>
        <w:numPr>
          <w:ilvl w:val="0"/>
          <w:numId w:val="19"/>
        </w:numPr>
        <w:rPr>
          <w:rFonts w:asciiTheme="majorHAnsi" w:hAnsiTheme="majorHAnsi"/>
          <w:b/>
          <w:sz w:val="22"/>
          <w:szCs w:val="22"/>
        </w:rPr>
      </w:pPr>
      <w:r w:rsidRPr="00ED6905">
        <w:rPr>
          <w:rFonts w:asciiTheme="majorHAnsi" w:hAnsiTheme="majorHAnsi"/>
          <w:sz w:val="22"/>
          <w:szCs w:val="22"/>
        </w:rPr>
        <w:t>Develop and maintain relationships with campus partners critical to student success – Recruitment &amp; Admissions, Marketing &amp; Communications, Student Transitions &amp; Careers, Financial Services, Facilities Management, etc.</w:t>
      </w:r>
    </w:p>
    <w:p w14:paraId="4F2B41FB" w14:textId="4C0A63F6" w:rsidR="00D76D32" w:rsidRPr="00ED6905" w:rsidRDefault="00D76D32" w:rsidP="007E4BCC">
      <w:pPr>
        <w:pStyle w:val="ListParagraph"/>
        <w:numPr>
          <w:ilvl w:val="0"/>
          <w:numId w:val="19"/>
        </w:numPr>
        <w:rPr>
          <w:rFonts w:asciiTheme="majorHAnsi" w:hAnsiTheme="majorHAnsi"/>
          <w:b/>
          <w:sz w:val="22"/>
          <w:szCs w:val="22"/>
        </w:rPr>
      </w:pPr>
      <w:r w:rsidRPr="00ED6905">
        <w:rPr>
          <w:rFonts w:asciiTheme="majorHAnsi" w:hAnsiTheme="majorHAnsi"/>
          <w:sz w:val="22"/>
          <w:szCs w:val="22"/>
        </w:rPr>
        <w:t>Represent Housing Services on university committees as needed, including sub committees of CASSC</w:t>
      </w:r>
    </w:p>
    <w:p w14:paraId="3D38F94A" w14:textId="79938C63" w:rsidR="009C1142" w:rsidRPr="00ED6905" w:rsidRDefault="009C1142" w:rsidP="007E4BCC">
      <w:pPr>
        <w:pStyle w:val="ListParagraph"/>
        <w:numPr>
          <w:ilvl w:val="0"/>
          <w:numId w:val="19"/>
        </w:numPr>
        <w:spacing w:after="160" w:line="259" w:lineRule="auto"/>
        <w:rPr>
          <w:rFonts w:asciiTheme="majorHAnsi" w:hAnsiTheme="majorHAnsi" w:cstheme="minorHAnsi"/>
          <w:sz w:val="22"/>
          <w:szCs w:val="22"/>
          <w:lang w:val="en-GB"/>
        </w:rPr>
      </w:pPr>
      <w:r w:rsidRPr="00ED6905">
        <w:rPr>
          <w:rFonts w:asciiTheme="majorHAnsi" w:hAnsiTheme="majorHAnsi"/>
          <w:sz w:val="22"/>
          <w:szCs w:val="22"/>
        </w:rPr>
        <w:t>Leads move-in day and move-out process coordination</w:t>
      </w:r>
      <w:r w:rsidR="00C56EAA">
        <w:rPr>
          <w:rFonts w:asciiTheme="majorHAnsi" w:hAnsiTheme="majorHAnsi"/>
          <w:sz w:val="22"/>
          <w:szCs w:val="22"/>
        </w:rPr>
        <w:t>, ensuring stakeholder consultation</w:t>
      </w:r>
    </w:p>
    <w:p w14:paraId="45A9B895" w14:textId="250EC7B2" w:rsidR="009C1142" w:rsidRPr="00ED6905" w:rsidRDefault="00C56EAA" w:rsidP="007E4BCC">
      <w:pPr>
        <w:pStyle w:val="ListParagraph"/>
        <w:numPr>
          <w:ilvl w:val="0"/>
          <w:numId w:val="19"/>
        </w:numPr>
        <w:rPr>
          <w:rFonts w:asciiTheme="majorHAnsi" w:hAnsiTheme="majorHAnsi"/>
          <w:b/>
          <w:sz w:val="22"/>
          <w:szCs w:val="22"/>
        </w:rPr>
      </w:pPr>
      <w:r>
        <w:rPr>
          <w:rFonts w:asciiTheme="majorHAnsi" w:hAnsiTheme="majorHAnsi"/>
          <w:sz w:val="22"/>
          <w:szCs w:val="22"/>
        </w:rPr>
        <w:t>Oversees software</w:t>
      </w:r>
      <w:r w:rsidR="005902B6">
        <w:rPr>
          <w:rFonts w:asciiTheme="majorHAnsi" w:hAnsiTheme="majorHAnsi"/>
          <w:sz w:val="22"/>
          <w:szCs w:val="22"/>
        </w:rPr>
        <w:t>, advertising, and</w:t>
      </w:r>
      <w:r w:rsidR="009C1142" w:rsidRPr="00ED6905">
        <w:rPr>
          <w:rFonts w:asciiTheme="majorHAnsi" w:hAnsiTheme="majorHAnsi"/>
          <w:sz w:val="22"/>
          <w:szCs w:val="22"/>
        </w:rPr>
        <w:t xml:space="preserve"> facilities budget</w:t>
      </w:r>
      <w:r>
        <w:rPr>
          <w:rFonts w:asciiTheme="majorHAnsi" w:hAnsiTheme="majorHAnsi"/>
          <w:sz w:val="22"/>
          <w:szCs w:val="22"/>
        </w:rPr>
        <w:t>s</w:t>
      </w:r>
      <w:r w:rsidR="009C1142" w:rsidRPr="00ED6905">
        <w:rPr>
          <w:rFonts w:asciiTheme="majorHAnsi" w:hAnsiTheme="majorHAnsi"/>
          <w:sz w:val="22"/>
          <w:szCs w:val="22"/>
        </w:rPr>
        <w:t xml:space="preserve"> totaling $</w:t>
      </w:r>
      <w:r>
        <w:rPr>
          <w:rFonts w:asciiTheme="majorHAnsi" w:hAnsiTheme="majorHAnsi"/>
          <w:sz w:val="22"/>
          <w:szCs w:val="22"/>
        </w:rPr>
        <w:t>1,0</w:t>
      </w:r>
      <w:r w:rsidR="009C1142" w:rsidRPr="00ED6905">
        <w:rPr>
          <w:rFonts w:asciiTheme="majorHAnsi" w:hAnsiTheme="majorHAnsi"/>
          <w:sz w:val="22"/>
          <w:szCs w:val="22"/>
        </w:rPr>
        <w:t>00,000 annually within the established budget</w:t>
      </w:r>
    </w:p>
    <w:p w14:paraId="3897BCAB" w14:textId="77777777" w:rsidR="009C1142" w:rsidRPr="00ED6905" w:rsidRDefault="009C1142" w:rsidP="007E4BCC">
      <w:pPr>
        <w:pStyle w:val="ListParagraph"/>
        <w:widowControl w:val="0"/>
        <w:numPr>
          <w:ilvl w:val="0"/>
          <w:numId w:val="19"/>
        </w:numPr>
        <w:tabs>
          <w:tab w:val="left" w:pos="4320"/>
          <w:tab w:val="left" w:pos="6772"/>
          <w:tab w:val="left" w:pos="7336"/>
        </w:tabs>
        <w:suppressAutoHyphens/>
        <w:rPr>
          <w:rFonts w:asciiTheme="majorHAnsi" w:hAnsiTheme="majorHAnsi" w:cstheme="minorHAnsi"/>
          <w:sz w:val="22"/>
          <w:szCs w:val="22"/>
          <w:lang w:val="en-GB"/>
        </w:rPr>
      </w:pPr>
      <w:r w:rsidRPr="00ED6905">
        <w:rPr>
          <w:rFonts w:asciiTheme="majorHAnsi" w:hAnsiTheme="majorHAnsi" w:cstheme="minorHAnsi"/>
          <w:sz w:val="22"/>
          <w:szCs w:val="22"/>
          <w:lang w:val="en-GB"/>
        </w:rPr>
        <w:t xml:space="preserve">Resolves issues, concerns, complaints from challenging situations and makes referrals when appropriate </w:t>
      </w:r>
    </w:p>
    <w:p w14:paraId="308C7085" w14:textId="77777777" w:rsidR="00E41936" w:rsidRPr="00ED6905" w:rsidRDefault="00E41936" w:rsidP="00E41936">
      <w:pPr>
        <w:tabs>
          <w:tab w:val="left" w:pos="540"/>
        </w:tabs>
        <w:rPr>
          <w:rFonts w:ascii="Calibri" w:hAnsi="Calibri"/>
          <w:b/>
          <w:sz w:val="22"/>
          <w:szCs w:val="22"/>
        </w:rPr>
      </w:pPr>
    </w:p>
    <w:p w14:paraId="23376E51" w14:textId="15B65699" w:rsidR="00D76D32" w:rsidRPr="00ED6905" w:rsidRDefault="00F71A0E" w:rsidP="00D76D32">
      <w:pPr>
        <w:spacing w:after="160" w:line="259" w:lineRule="auto"/>
        <w:rPr>
          <w:rFonts w:asciiTheme="majorHAnsi" w:hAnsiTheme="majorHAnsi" w:cstheme="minorHAnsi"/>
          <w:b/>
          <w:sz w:val="22"/>
          <w:szCs w:val="22"/>
          <w:lang w:val="en-GB"/>
        </w:rPr>
      </w:pPr>
      <w:r w:rsidRPr="00ED6905">
        <w:rPr>
          <w:rFonts w:asciiTheme="majorHAnsi" w:hAnsiTheme="majorHAnsi"/>
          <w:b/>
          <w:sz w:val="22"/>
          <w:szCs w:val="22"/>
        </w:rPr>
        <w:t xml:space="preserve">Human Resources </w:t>
      </w:r>
      <w:r w:rsidRPr="00ED6905">
        <w:rPr>
          <w:rFonts w:asciiTheme="majorHAnsi" w:hAnsiTheme="majorHAnsi"/>
          <w:b/>
          <w:sz w:val="22"/>
          <w:szCs w:val="22"/>
        </w:rPr>
        <w:tab/>
      </w:r>
      <w:r w:rsidRPr="00ED6905">
        <w:rPr>
          <w:rFonts w:asciiTheme="majorHAnsi" w:hAnsiTheme="majorHAnsi"/>
          <w:b/>
          <w:sz w:val="22"/>
          <w:szCs w:val="22"/>
        </w:rPr>
        <w:tab/>
      </w:r>
      <w:r w:rsidRPr="00ED6905">
        <w:rPr>
          <w:rFonts w:asciiTheme="majorHAnsi" w:hAnsiTheme="majorHAnsi"/>
          <w:b/>
          <w:sz w:val="22"/>
          <w:szCs w:val="22"/>
        </w:rPr>
        <w:tab/>
      </w:r>
      <w:r w:rsidRPr="00ED6905">
        <w:rPr>
          <w:rFonts w:asciiTheme="majorHAnsi" w:hAnsiTheme="majorHAnsi"/>
          <w:b/>
          <w:sz w:val="22"/>
          <w:szCs w:val="22"/>
        </w:rPr>
        <w:tab/>
      </w:r>
      <w:r w:rsidRPr="00ED6905">
        <w:rPr>
          <w:rFonts w:asciiTheme="majorHAnsi" w:hAnsiTheme="majorHAnsi"/>
          <w:b/>
          <w:sz w:val="22"/>
          <w:szCs w:val="22"/>
        </w:rPr>
        <w:tab/>
      </w:r>
      <w:r w:rsidRPr="00ED6905">
        <w:rPr>
          <w:rFonts w:asciiTheme="majorHAnsi" w:hAnsiTheme="majorHAnsi"/>
          <w:b/>
          <w:sz w:val="22"/>
          <w:szCs w:val="22"/>
        </w:rPr>
        <w:tab/>
      </w:r>
      <w:r w:rsidRPr="00ED6905">
        <w:rPr>
          <w:rFonts w:asciiTheme="majorHAnsi" w:hAnsiTheme="majorHAnsi"/>
          <w:b/>
          <w:sz w:val="22"/>
          <w:szCs w:val="22"/>
        </w:rPr>
        <w:tab/>
      </w:r>
      <w:r w:rsidRPr="00ED6905">
        <w:rPr>
          <w:rFonts w:asciiTheme="majorHAnsi" w:hAnsiTheme="majorHAnsi"/>
          <w:b/>
          <w:sz w:val="22"/>
          <w:szCs w:val="22"/>
        </w:rPr>
        <w:tab/>
      </w:r>
      <w:r w:rsidRPr="00ED6905">
        <w:rPr>
          <w:rFonts w:asciiTheme="majorHAnsi" w:hAnsiTheme="majorHAnsi"/>
          <w:b/>
          <w:sz w:val="22"/>
          <w:szCs w:val="22"/>
        </w:rPr>
        <w:tab/>
      </w:r>
      <w:r w:rsidR="00D76D32" w:rsidRPr="00ED6905">
        <w:rPr>
          <w:rFonts w:asciiTheme="majorHAnsi" w:hAnsiTheme="majorHAnsi"/>
          <w:b/>
          <w:sz w:val="22"/>
          <w:szCs w:val="22"/>
        </w:rPr>
        <w:t>15%</w:t>
      </w:r>
    </w:p>
    <w:p w14:paraId="208FD6DF" w14:textId="2926411A" w:rsidR="00D76D32" w:rsidRPr="00ED6905" w:rsidRDefault="00D76D32" w:rsidP="007E4BCC">
      <w:pPr>
        <w:pStyle w:val="ListParagraph"/>
        <w:numPr>
          <w:ilvl w:val="0"/>
          <w:numId w:val="20"/>
        </w:numPr>
        <w:rPr>
          <w:rFonts w:asciiTheme="majorHAnsi" w:hAnsiTheme="majorHAnsi"/>
          <w:b/>
          <w:sz w:val="22"/>
          <w:szCs w:val="22"/>
        </w:rPr>
      </w:pPr>
      <w:r w:rsidRPr="00ED6905">
        <w:rPr>
          <w:rFonts w:asciiTheme="majorHAnsi" w:hAnsiTheme="majorHAnsi"/>
          <w:sz w:val="22"/>
          <w:szCs w:val="22"/>
        </w:rPr>
        <w:t>Directly supe</w:t>
      </w:r>
      <w:r w:rsidR="00AC5FBD" w:rsidRPr="00ED6905">
        <w:rPr>
          <w:rFonts w:asciiTheme="majorHAnsi" w:hAnsiTheme="majorHAnsi"/>
          <w:sz w:val="22"/>
          <w:szCs w:val="22"/>
        </w:rPr>
        <w:t xml:space="preserve">rvises residence occupancy and operations </w:t>
      </w:r>
      <w:r w:rsidRPr="00ED6905">
        <w:rPr>
          <w:rFonts w:asciiTheme="majorHAnsi" w:hAnsiTheme="majorHAnsi"/>
          <w:sz w:val="22"/>
          <w:szCs w:val="22"/>
        </w:rPr>
        <w:t>OPSEU staff and indirectly responsible for the student staff under their purview</w:t>
      </w:r>
    </w:p>
    <w:p w14:paraId="4932DA64" w14:textId="77777777" w:rsidR="00D76D32" w:rsidRPr="00ED6905" w:rsidRDefault="00D76D32" w:rsidP="007E4BCC">
      <w:pPr>
        <w:pStyle w:val="ListParagraph"/>
        <w:numPr>
          <w:ilvl w:val="0"/>
          <w:numId w:val="20"/>
        </w:numPr>
        <w:rPr>
          <w:rFonts w:asciiTheme="majorHAnsi" w:hAnsiTheme="majorHAnsi"/>
          <w:b/>
          <w:sz w:val="22"/>
          <w:szCs w:val="22"/>
        </w:rPr>
      </w:pPr>
      <w:r w:rsidRPr="00ED6905">
        <w:rPr>
          <w:rFonts w:asciiTheme="majorHAnsi" w:hAnsiTheme="majorHAnsi"/>
          <w:sz w:val="22"/>
          <w:szCs w:val="22"/>
        </w:rPr>
        <w:t>Responsible for hiring, training, supervising, evaluation, and coordinating the work and time off of the OPSEU staff under their purview</w:t>
      </w:r>
    </w:p>
    <w:p w14:paraId="3EF0FCB4" w14:textId="77777777" w:rsidR="00D76D32" w:rsidRPr="00ED6905" w:rsidRDefault="00D76D32" w:rsidP="007E4BCC">
      <w:pPr>
        <w:pStyle w:val="ListParagraph"/>
        <w:numPr>
          <w:ilvl w:val="0"/>
          <w:numId w:val="20"/>
        </w:numPr>
        <w:rPr>
          <w:rFonts w:asciiTheme="majorHAnsi" w:hAnsiTheme="majorHAnsi"/>
          <w:b/>
          <w:sz w:val="22"/>
          <w:szCs w:val="22"/>
        </w:rPr>
      </w:pPr>
      <w:r w:rsidRPr="00ED6905">
        <w:rPr>
          <w:rFonts w:asciiTheme="majorHAnsi" w:hAnsiTheme="majorHAnsi"/>
          <w:sz w:val="22"/>
          <w:szCs w:val="22"/>
        </w:rPr>
        <w:t>Ensure that staff are well versed in housing trends, data relating to residence operation, institutional goals and needs</w:t>
      </w:r>
    </w:p>
    <w:p w14:paraId="3E1B5F15" w14:textId="77777777" w:rsidR="00D76D32" w:rsidRPr="00ED6905" w:rsidRDefault="00D76D32" w:rsidP="007E4BCC">
      <w:pPr>
        <w:pStyle w:val="ListParagraph"/>
        <w:numPr>
          <w:ilvl w:val="0"/>
          <w:numId w:val="20"/>
        </w:numPr>
        <w:rPr>
          <w:rFonts w:asciiTheme="majorHAnsi" w:hAnsiTheme="majorHAnsi"/>
          <w:b/>
          <w:sz w:val="22"/>
          <w:szCs w:val="22"/>
        </w:rPr>
      </w:pPr>
      <w:r w:rsidRPr="00ED6905">
        <w:rPr>
          <w:rFonts w:asciiTheme="majorHAnsi" w:hAnsiTheme="majorHAnsi"/>
          <w:sz w:val="22"/>
          <w:szCs w:val="22"/>
        </w:rPr>
        <w:t>Develop and implement staff development plans</w:t>
      </w:r>
    </w:p>
    <w:p w14:paraId="3B1B6C5D" w14:textId="77777777" w:rsidR="00D76D32" w:rsidRPr="00ED6905" w:rsidRDefault="00D76D32" w:rsidP="007E4BCC">
      <w:pPr>
        <w:pStyle w:val="ListParagraph"/>
        <w:numPr>
          <w:ilvl w:val="0"/>
          <w:numId w:val="20"/>
        </w:numPr>
        <w:rPr>
          <w:rFonts w:asciiTheme="majorHAnsi" w:hAnsiTheme="majorHAnsi"/>
          <w:sz w:val="22"/>
          <w:szCs w:val="22"/>
        </w:rPr>
      </w:pPr>
      <w:r w:rsidRPr="00ED6905">
        <w:rPr>
          <w:rFonts w:asciiTheme="majorHAnsi" w:hAnsiTheme="majorHAnsi"/>
          <w:sz w:val="22"/>
          <w:szCs w:val="22"/>
        </w:rPr>
        <w:t xml:space="preserve">Plans, prioritizes, and manages the work of employees, providing strategic and tactical advice, guidance, and coaching </w:t>
      </w:r>
    </w:p>
    <w:p w14:paraId="26190D6B" w14:textId="77777777" w:rsidR="00D76D32" w:rsidRPr="00ED6905" w:rsidRDefault="00D76D32" w:rsidP="007E4BCC">
      <w:pPr>
        <w:pStyle w:val="ListParagraph"/>
        <w:numPr>
          <w:ilvl w:val="0"/>
          <w:numId w:val="20"/>
        </w:numPr>
        <w:rPr>
          <w:rFonts w:asciiTheme="majorHAnsi" w:hAnsiTheme="majorHAnsi"/>
          <w:sz w:val="22"/>
          <w:szCs w:val="22"/>
        </w:rPr>
      </w:pPr>
      <w:r w:rsidRPr="00ED6905">
        <w:rPr>
          <w:rFonts w:asciiTheme="majorHAnsi" w:hAnsiTheme="majorHAnsi"/>
          <w:sz w:val="22"/>
          <w:szCs w:val="22"/>
        </w:rPr>
        <w:t>Establish recruitment, selection, training and supervision practices for student staff under their purview</w:t>
      </w:r>
    </w:p>
    <w:p w14:paraId="2B010A4F" w14:textId="77777777" w:rsidR="00E41936" w:rsidRPr="00ED6905" w:rsidRDefault="00E41936" w:rsidP="00E41936">
      <w:pPr>
        <w:tabs>
          <w:tab w:val="left" w:pos="540"/>
        </w:tabs>
        <w:rPr>
          <w:rFonts w:ascii="Calibri" w:hAnsi="Calibri"/>
          <w:b/>
          <w:sz w:val="22"/>
          <w:szCs w:val="22"/>
          <w:highlight w:val="red"/>
        </w:rPr>
      </w:pPr>
    </w:p>
    <w:p w14:paraId="05210A69" w14:textId="0D91701E" w:rsidR="00D76D32" w:rsidRPr="00ED6905" w:rsidRDefault="00F71A0E" w:rsidP="00D76D32">
      <w:pPr>
        <w:spacing w:after="160" w:line="259" w:lineRule="auto"/>
        <w:rPr>
          <w:rFonts w:asciiTheme="majorHAnsi" w:hAnsiTheme="majorHAnsi"/>
          <w:b/>
          <w:sz w:val="22"/>
          <w:szCs w:val="22"/>
        </w:rPr>
      </w:pPr>
      <w:r w:rsidRPr="00ED6905">
        <w:rPr>
          <w:rFonts w:asciiTheme="majorHAnsi" w:hAnsiTheme="majorHAnsi"/>
          <w:b/>
          <w:sz w:val="22"/>
          <w:szCs w:val="22"/>
        </w:rPr>
        <w:t xml:space="preserve">Other </w:t>
      </w:r>
      <w:r w:rsidRPr="00ED6905">
        <w:rPr>
          <w:rFonts w:asciiTheme="majorHAnsi" w:hAnsiTheme="majorHAnsi"/>
          <w:b/>
          <w:sz w:val="22"/>
          <w:szCs w:val="22"/>
        </w:rPr>
        <w:tab/>
      </w:r>
      <w:r w:rsidRPr="00ED6905">
        <w:rPr>
          <w:rFonts w:asciiTheme="majorHAnsi" w:hAnsiTheme="majorHAnsi"/>
          <w:b/>
          <w:sz w:val="22"/>
          <w:szCs w:val="22"/>
        </w:rPr>
        <w:tab/>
      </w:r>
      <w:r w:rsidRPr="00ED6905">
        <w:rPr>
          <w:rFonts w:asciiTheme="majorHAnsi" w:hAnsiTheme="majorHAnsi"/>
          <w:b/>
          <w:sz w:val="22"/>
          <w:szCs w:val="22"/>
        </w:rPr>
        <w:tab/>
      </w:r>
      <w:r w:rsidRPr="00ED6905">
        <w:rPr>
          <w:rFonts w:asciiTheme="majorHAnsi" w:hAnsiTheme="majorHAnsi"/>
          <w:b/>
          <w:sz w:val="22"/>
          <w:szCs w:val="22"/>
        </w:rPr>
        <w:tab/>
      </w:r>
      <w:r w:rsidRPr="00ED6905">
        <w:rPr>
          <w:rFonts w:asciiTheme="majorHAnsi" w:hAnsiTheme="majorHAnsi"/>
          <w:b/>
          <w:sz w:val="22"/>
          <w:szCs w:val="22"/>
        </w:rPr>
        <w:tab/>
      </w:r>
      <w:r w:rsidRPr="00ED6905">
        <w:rPr>
          <w:rFonts w:asciiTheme="majorHAnsi" w:hAnsiTheme="majorHAnsi"/>
          <w:b/>
          <w:sz w:val="22"/>
          <w:szCs w:val="22"/>
        </w:rPr>
        <w:tab/>
      </w:r>
      <w:r w:rsidRPr="00ED6905">
        <w:rPr>
          <w:rFonts w:asciiTheme="majorHAnsi" w:hAnsiTheme="majorHAnsi"/>
          <w:b/>
          <w:sz w:val="22"/>
          <w:szCs w:val="22"/>
        </w:rPr>
        <w:tab/>
      </w:r>
      <w:r w:rsidRPr="00ED6905">
        <w:rPr>
          <w:rFonts w:asciiTheme="majorHAnsi" w:hAnsiTheme="majorHAnsi"/>
          <w:b/>
          <w:sz w:val="22"/>
          <w:szCs w:val="22"/>
        </w:rPr>
        <w:tab/>
      </w:r>
      <w:r w:rsidRPr="00ED6905">
        <w:rPr>
          <w:rFonts w:asciiTheme="majorHAnsi" w:hAnsiTheme="majorHAnsi"/>
          <w:b/>
          <w:sz w:val="22"/>
          <w:szCs w:val="22"/>
        </w:rPr>
        <w:tab/>
      </w:r>
      <w:r w:rsidRPr="00ED6905">
        <w:rPr>
          <w:rFonts w:asciiTheme="majorHAnsi" w:hAnsiTheme="majorHAnsi"/>
          <w:b/>
          <w:sz w:val="22"/>
          <w:szCs w:val="22"/>
        </w:rPr>
        <w:tab/>
      </w:r>
      <w:r w:rsidRPr="00ED6905">
        <w:rPr>
          <w:rFonts w:asciiTheme="majorHAnsi" w:hAnsiTheme="majorHAnsi"/>
          <w:b/>
          <w:sz w:val="22"/>
          <w:szCs w:val="22"/>
        </w:rPr>
        <w:tab/>
      </w:r>
      <w:r w:rsidR="00D76D32" w:rsidRPr="00ED6905">
        <w:rPr>
          <w:rFonts w:asciiTheme="majorHAnsi" w:hAnsiTheme="majorHAnsi"/>
          <w:b/>
          <w:sz w:val="22"/>
          <w:szCs w:val="22"/>
        </w:rPr>
        <w:t>5%</w:t>
      </w:r>
    </w:p>
    <w:p w14:paraId="1D6EB984" w14:textId="77777777" w:rsidR="00AC5FBD" w:rsidRPr="00ED6905" w:rsidRDefault="00AC5FBD" w:rsidP="007E4BCC">
      <w:pPr>
        <w:pStyle w:val="ListParagraph"/>
        <w:numPr>
          <w:ilvl w:val="0"/>
          <w:numId w:val="21"/>
        </w:numPr>
        <w:rPr>
          <w:rFonts w:asciiTheme="majorHAnsi" w:hAnsiTheme="majorHAnsi"/>
          <w:sz w:val="22"/>
          <w:szCs w:val="22"/>
        </w:rPr>
      </w:pPr>
      <w:r w:rsidRPr="00ED6905">
        <w:rPr>
          <w:rFonts w:asciiTheme="majorHAnsi" w:hAnsiTheme="majorHAnsi"/>
          <w:sz w:val="22"/>
          <w:szCs w:val="22"/>
        </w:rPr>
        <w:t xml:space="preserve">Assists with move in/out of residence students </w:t>
      </w:r>
    </w:p>
    <w:p w14:paraId="16C35EC9" w14:textId="77777777" w:rsidR="00AC5FBD" w:rsidRPr="00ED6905" w:rsidRDefault="00AC5FBD" w:rsidP="007E4BCC">
      <w:pPr>
        <w:pStyle w:val="ListParagraph"/>
        <w:numPr>
          <w:ilvl w:val="0"/>
          <w:numId w:val="21"/>
        </w:numPr>
        <w:rPr>
          <w:rFonts w:asciiTheme="majorHAnsi" w:hAnsiTheme="majorHAnsi"/>
          <w:sz w:val="22"/>
          <w:szCs w:val="22"/>
        </w:rPr>
      </w:pPr>
      <w:r w:rsidRPr="00ED6905">
        <w:rPr>
          <w:rFonts w:asciiTheme="majorHAnsi" w:hAnsiTheme="majorHAnsi"/>
          <w:sz w:val="22"/>
          <w:szCs w:val="22"/>
        </w:rPr>
        <w:t>Addresses issues and/or concerns raised by current and prospective residence students and their parents/supporters</w:t>
      </w:r>
    </w:p>
    <w:p w14:paraId="60180E5F" w14:textId="77777777" w:rsidR="00AC5FBD" w:rsidRPr="00ED6905" w:rsidRDefault="00AC5FBD" w:rsidP="007E4BCC">
      <w:pPr>
        <w:pStyle w:val="ListParagraph"/>
        <w:numPr>
          <w:ilvl w:val="0"/>
          <w:numId w:val="21"/>
        </w:numPr>
        <w:rPr>
          <w:rFonts w:asciiTheme="majorHAnsi" w:hAnsiTheme="majorHAnsi"/>
          <w:b/>
          <w:sz w:val="22"/>
          <w:szCs w:val="22"/>
        </w:rPr>
      </w:pPr>
      <w:r w:rsidRPr="00ED6905">
        <w:rPr>
          <w:rFonts w:asciiTheme="majorHAnsi" w:hAnsiTheme="majorHAnsi"/>
          <w:sz w:val="22"/>
          <w:szCs w:val="22"/>
        </w:rPr>
        <w:t>Facilitate and participate in weekly/biweekly staff meetings</w:t>
      </w:r>
    </w:p>
    <w:p w14:paraId="5F991CEF" w14:textId="5A80E219" w:rsidR="00D76D32" w:rsidRPr="00ED6905" w:rsidRDefault="00D76D32" w:rsidP="007E4BCC">
      <w:pPr>
        <w:pStyle w:val="ListParagraph"/>
        <w:numPr>
          <w:ilvl w:val="0"/>
          <w:numId w:val="21"/>
        </w:numPr>
        <w:rPr>
          <w:rFonts w:asciiTheme="majorHAnsi" w:hAnsiTheme="majorHAnsi"/>
          <w:sz w:val="22"/>
          <w:szCs w:val="22"/>
        </w:rPr>
      </w:pPr>
      <w:r w:rsidRPr="00ED6905">
        <w:rPr>
          <w:rFonts w:asciiTheme="majorHAnsi" w:hAnsiTheme="majorHAnsi"/>
          <w:sz w:val="22"/>
          <w:szCs w:val="22"/>
        </w:rPr>
        <w:t>Participates in an on call rotation with the Director, Housing for responses to emergencies such as suicide, students emotional or physical crisis, safety threats to persons or buildings, and to provide guidance and support after hours to the professional residence life and education staff as needed</w:t>
      </w:r>
    </w:p>
    <w:p w14:paraId="0FF7DEE9" w14:textId="77777777" w:rsidR="00D76D32" w:rsidRPr="00ED6905" w:rsidRDefault="00D76D32" w:rsidP="007E4BCC">
      <w:pPr>
        <w:numPr>
          <w:ilvl w:val="0"/>
          <w:numId w:val="21"/>
        </w:numPr>
        <w:rPr>
          <w:rFonts w:asciiTheme="majorHAnsi" w:hAnsiTheme="majorHAnsi"/>
          <w:sz w:val="22"/>
          <w:szCs w:val="22"/>
        </w:rPr>
      </w:pPr>
      <w:r w:rsidRPr="00ED6905">
        <w:rPr>
          <w:rFonts w:asciiTheme="majorHAnsi" w:hAnsiTheme="majorHAnsi"/>
          <w:sz w:val="22"/>
          <w:szCs w:val="22"/>
        </w:rPr>
        <w:t>Respond to after-hours emergencies and assists in response to crisis in college residences</w:t>
      </w:r>
    </w:p>
    <w:p w14:paraId="35FF1A53" w14:textId="61858BA9" w:rsidR="00D76D32" w:rsidRPr="00ED6905" w:rsidRDefault="00D76D32" w:rsidP="007E4BCC">
      <w:pPr>
        <w:pStyle w:val="ListParagraph"/>
        <w:numPr>
          <w:ilvl w:val="0"/>
          <w:numId w:val="21"/>
        </w:numPr>
        <w:rPr>
          <w:rFonts w:asciiTheme="majorHAnsi" w:hAnsiTheme="majorHAnsi"/>
          <w:sz w:val="22"/>
          <w:szCs w:val="22"/>
        </w:rPr>
      </w:pPr>
      <w:r w:rsidRPr="00ED6905">
        <w:rPr>
          <w:rFonts w:asciiTheme="majorHAnsi" w:hAnsiTheme="majorHAnsi"/>
          <w:sz w:val="22"/>
          <w:szCs w:val="22"/>
        </w:rPr>
        <w:t>Collaborates with Trent University Campus Security, the Wellness Centre, and other university services</w:t>
      </w:r>
    </w:p>
    <w:p w14:paraId="54EF4818" w14:textId="77777777" w:rsidR="00D76D32" w:rsidRPr="00ED6905" w:rsidRDefault="00D76D32" w:rsidP="007E4BCC">
      <w:pPr>
        <w:pStyle w:val="ListParagraph"/>
        <w:numPr>
          <w:ilvl w:val="0"/>
          <w:numId w:val="21"/>
        </w:numPr>
        <w:rPr>
          <w:rFonts w:asciiTheme="majorHAnsi" w:hAnsiTheme="majorHAnsi"/>
          <w:b/>
          <w:sz w:val="22"/>
          <w:szCs w:val="22"/>
        </w:rPr>
      </w:pPr>
      <w:r w:rsidRPr="00ED6905">
        <w:rPr>
          <w:rFonts w:asciiTheme="majorHAnsi" w:hAnsiTheme="majorHAnsi"/>
          <w:sz w:val="22"/>
          <w:szCs w:val="22"/>
        </w:rPr>
        <w:t>As needed, takes on the role of Acting Director, Housing in Director’s absence</w:t>
      </w:r>
    </w:p>
    <w:p w14:paraId="7AADAFD6" w14:textId="77777777" w:rsidR="00D76D32" w:rsidRPr="00ED6905" w:rsidRDefault="00D76D32" w:rsidP="007E4BCC">
      <w:pPr>
        <w:pStyle w:val="ListParagraph"/>
        <w:numPr>
          <w:ilvl w:val="0"/>
          <w:numId w:val="21"/>
        </w:numPr>
        <w:rPr>
          <w:rFonts w:asciiTheme="majorHAnsi" w:hAnsiTheme="majorHAnsi"/>
          <w:b/>
          <w:sz w:val="22"/>
          <w:szCs w:val="22"/>
        </w:rPr>
      </w:pPr>
      <w:r w:rsidRPr="00ED6905">
        <w:rPr>
          <w:rFonts w:asciiTheme="majorHAnsi" w:hAnsiTheme="majorHAnsi"/>
          <w:sz w:val="22"/>
          <w:szCs w:val="22"/>
        </w:rPr>
        <w:t>Other duties as assigned</w:t>
      </w:r>
    </w:p>
    <w:p w14:paraId="5A352CED" w14:textId="77777777" w:rsidR="006344E4" w:rsidRPr="00ED6905" w:rsidRDefault="006344E4" w:rsidP="00BE598A">
      <w:pPr>
        <w:tabs>
          <w:tab w:val="left" w:pos="540"/>
        </w:tabs>
        <w:rPr>
          <w:rFonts w:ascii="Calibri" w:hAnsi="Calibri"/>
          <w:b/>
          <w:i/>
          <w:sz w:val="22"/>
          <w:szCs w:val="22"/>
        </w:rPr>
      </w:pPr>
    </w:p>
    <w:p w14:paraId="45096C4B" w14:textId="77777777" w:rsidR="006344E4" w:rsidRPr="00ED6905" w:rsidRDefault="006344E4" w:rsidP="00BE598A">
      <w:pPr>
        <w:tabs>
          <w:tab w:val="left" w:pos="540"/>
        </w:tabs>
        <w:rPr>
          <w:rFonts w:ascii="Calibri" w:hAnsi="Calibri"/>
          <w:sz w:val="22"/>
          <w:szCs w:val="22"/>
        </w:rPr>
      </w:pPr>
    </w:p>
    <w:p w14:paraId="1F37E5F6" w14:textId="77777777" w:rsidR="007424B9" w:rsidRPr="007424B9" w:rsidRDefault="007424B9" w:rsidP="007424B9">
      <w:pPr>
        <w:tabs>
          <w:tab w:val="left" w:pos="540"/>
        </w:tabs>
        <w:rPr>
          <w:rFonts w:ascii="Calibri" w:hAnsi="Calibri" w:cs="Calibri"/>
          <w:sz w:val="20"/>
          <w:szCs w:val="20"/>
        </w:rPr>
      </w:pPr>
      <w:r w:rsidRPr="007424B9">
        <w:rPr>
          <w:rFonts w:ascii="Calibri" w:hAnsi="Calibri" w:cs="Calibri"/>
          <w:b/>
          <w:u w:val="single"/>
        </w:rPr>
        <w:lastRenderedPageBreak/>
        <w:t>Analytical Reasoning</w:t>
      </w:r>
    </w:p>
    <w:p w14:paraId="7D36E276" w14:textId="6614CCD3" w:rsidR="007424B9" w:rsidRDefault="007424B9" w:rsidP="007424B9">
      <w:pPr>
        <w:rPr>
          <w:rFonts w:ascii="Calibri" w:hAnsi="Calibri" w:cs="Calibri"/>
          <w:sz w:val="22"/>
          <w:szCs w:val="22"/>
        </w:rPr>
      </w:pPr>
    </w:p>
    <w:p w14:paraId="47029611" w14:textId="7BBF1DCC" w:rsidR="00BF4322" w:rsidRPr="00ED6905" w:rsidRDefault="00BF4322" w:rsidP="007424B9">
      <w:pPr>
        <w:rPr>
          <w:rFonts w:asciiTheme="majorHAnsi" w:hAnsiTheme="majorHAnsi" w:cs="Calibri"/>
          <w:sz w:val="22"/>
          <w:szCs w:val="22"/>
        </w:rPr>
      </w:pPr>
      <w:r w:rsidRPr="00ED6905">
        <w:rPr>
          <w:rFonts w:asciiTheme="majorHAnsi" w:hAnsiTheme="majorHAnsi" w:cs="Calibri"/>
          <w:sz w:val="22"/>
          <w:szCs w:val="22"/>
        </w:rPr>
        <w:t>Analysis of data related to occupancy trends, and projections</w:t>
      </w:r>
    </w:p>
    <w:p w14:paraId="6DE711A5" w14:textId="5C8DF56C" w:rsidR="00BF4322" w:rsidRPr="00ED6905" w:rsidRDefault="00CD076B" w:rsidP="00BF4322">
      <w:pPr>
        <w:pStyle w:val="ListParagraph"/>
        <w:numPr>
          <w:ilvl w:val="0"/>
          <w:numId w:val="16"/>
        </w:numPr>
        <w:rPr>
          <w:rFonts w:asciiTheme="majorHAnsi" w:hAnsiTheme="majorHAnsi" w:cs="Calibri"/>
          <w:sz w:val="22"/>
          <w:szCs w:val="22"/>
        </w:rPr>
      </w:pPr>
      <w:r w:rsidRPr="00ED6905">
        <w:rPr>
          <w:rFonts w:asciiTheme="majorHAnsi" w:hAnsiTheme="majorHAnsi" w:cs="Calibri"/>
          <w:sz w:val="22"/>
          <w:szCs w:val="22"/>
        </w:rPr>
        <w:t xml:space="preserve">Providing longitudinal </w:t>
      </w:r>
      <w:r w:rsidR="00BF4322" w:rsidRPr="00ED6905">
        <w:rPr>
          <w:rFonts w:asciiTheme="majorHAnsi" w:hAnsiTheme="majorHAnsi" w:cs="Calibri"/>
          <w:sz w:val="22"/>
          <w:szCs w:val="22"/>
        </w:rPr>
        <w:t>application and occupancy</w:t>
      </w:r>
      <w:r w:rsidRPr="00ED6905">
        <w:rPr>
          <w:rFonts w:asciiTheme="majorHAnsi" w:hAnsiTheme="majorHAnsi" w:cs="Calibri"/>
          <w:sz w:val="22"/>
          <w:szCs w:val="22"/>
        </w:rPr>
        <w:t xml:space="preserve"> data and</w:t>
      </w:r>
      <w:r w:rsidR="00BF4322" w:rsidRPr="00ED6905">
        <w:rPr>
          <w:rFonts w:asciiTheme="majorHAnsi" w:hAnsiTheme="majorHAnsi" w:cs="Calibri"/>
          <w:sz w:val="22"/>
          <w:szCs w:val="22"/>
        </w:rPr>
        <w:t xml:space="preserve"> report</w:t>
      </w:r>
      <w:r w:rsidRPr="00ED6905">
        <w:rPr>
          <w:rFonts w:asciiTheme="majorHAnsi" w:hAnsiTheme="majorHAnsi" w:cs="Calibri"/>
          <w:sz w:val="22"/>
          <w:szCs w:val="22"/>
        </w:rPr>
        <w:t>s with</w:t>
      </w:r>
      <w:r w:rsidR="00BF4322" w:rsidRPr="00ED6905">
        <w:rPr>
          <w:rFonts w:asciiTheme="majorHAnsi" w:hAnsiTheme="majorHAnsi" w:cs="Calibri"/>
          <w:sz w:val="22"/>
          <w:szCs w:val="22"/>
        </w:rPr>
        <w:t xml:space="preserve"> interpretation for others (e.g. </w:t>
      </w:r>
      <w:r w:rsidRPr="00ED6905">
        <w:rPr>
          <w:rFonts w:asciiTheme="majorHAnsi" w:hAnsiTheme="majorHAnsi" w:cs="Calibri"/>
          <w:sz w:val="22"/>
          <w:szCs w:val="22"/>
        </w:rPr>
        <w:t>Director</w:t>
      </w:r>
      <w:r w:rsidR="00BF4322" w:rsidRPr="00ED6905">
        <w:rPr>
          <w:rFonts w:asciiTheme="majorHAnsi" w:hAnsiTheme="majorHAnsi" w:cs="Calibri"/>
          <w:sz w:val="22"/>
          <w:szCs w:val="22"/>
        </w:rPr>
        <w:t>, Manager, Residence Life &amp; Education, staff under their purview, Admissions) to clarify impact on residential communities and institutional recruitment goals</w:t>
      </w:r>
    </w:p>
    <w:p w14:paraId="4F846BFA" w14:textId="77777777" w:rsidR="00BF4322" w:rsidRPr="00ED6905" w:rsidRDefault="00BF4322" w:rsidP="007424B9">
      <w:pPr>
        <w:rPr>
          <w:rFonts w:asciiTheme="majorHAnsi" w:hAnsiTheme="majorHAnsi" w:cs="Calibri"/>
          <w:sz w:val="22"/>
          <w:szCs w:val="22"/>
        </w:rPr>
      </w:pPr>
    </w:p>
    <w:p w14:paraId="3D9AB763" w14:textId="7A0123F6" w:rsidR="00E41936" w:rsidRPr="00ED6905" w:rsidRDefault="00A16281" w:rsidP="00E41936">
      <w:pPr>
        <w:rPr>
          <w:rFonts w:asciiTheme="majorHAnsi" w:hAnsiTheme="majorHAnsi" w:cs="Calibri"/>
          <w:sz w:val="22"/>
          <w:szCs w:val="22"/>
        </w:rPr>
      </w:pPr>
      <w:r w:rsidRPr="00ED6905">
        <w:rPr>
          <w:rFonts w:asciiTheme="majorHAnsi" w:hAnsiTheme="majorHAnsi" w:cs="Calibri"/>
          <w:sz w:val="22"/>
          <w:szCs w:val="22"/>
        </w:rPr>
        <w:t>Assessing issues of student safety and well-being (on an ongoing basis</w:t>
      </w:r>
      <w:r w:rsidR="00BF4322" w:rsidRPr="00ED6905">
        <w:rPr>
          <w:rFonts w:asciiTheme="majorHAnsi" w:hAnsiTheme="majorHAnsi" w:cs="Calibri"/>
          <w:sz w:val="22"/>
          <w:szCs w:val="22"/>
        </w:rPr>
        <w:t xml:space="preserve"> through on call</w:t>
      </w:r>
      <w:r w:rsidRPr="00ED6905">
        <w:rPr>
          <w:rFonts w:asciiTheme="majorHAnsi" w:hAnsiTheme="majorHAnsi" w:cs="Calibri"/>
          <w:sz w:val="22"/>
          <w:szCs w:val="22"/>
        </w:rPr>
        <w:t>)</w:t>
      </w:r>
    </w:p>
    <w:p w14:paraId="737A27CE" w14:textId="45BAE41E" w:rsidR="00E41936" w:rsidRPr="00ED6905" w:rsidRDefault="00A16281" w:rsidP="00E41936">
      <w:pPr>
        <w:pStyle w:val="ListParagraph"/>
        <w:numPr>
          <w:ilvl w:val="0"/>
          <w:numId w:val="4"/>
        </w:numPr>
        <w:rPr>
          <w:rFonts w:asciiTheme="majorHAnsi" w:hAnsiTheme="majorHAnsi" w:cs="Calibri"/>
          <w:sz w:val="22"/>
          <w:szCs w:val="22"/>
        </w:rPr>
      </w:pPr>
      <w:r w:rsidRPr="00ED6905">
        <w:rPr>
          <w:rFonts w:asciiTheme="majorHAnsi" w:hAnsiTheme="majorHAnsi" w:cs="Calibri"/>
          <w:sz w:val="22"/>
          <w:szCs w:val="22"/>
        </w:rPr>
        <w:t xml:space="preserve">Responses to on-call emergencies that may involve </w:t>
      </w:r>
      <w:r w:rsidRPr="00ED6905">
        <w:rPr>
          <w:rFonts w:asciiTheme="majorHAnsi" w:hAnsiTheme="majorHAnsi"/>
          <w:sz w:val="22"/>
          <w:szCs w:val="22"/>
        </w:rPr>
        <w:t>issues such as suicide, students emotional or physical crisis, safety threats to persons or buildings (e.g. violence, fire, or floods)</w:t>
      </w:r>
    </w:p>
    <w:p w14:paraId="3055F7AF" w14:textId="77777777" w:rsidR="00E41936" w:rsidRPr="002C7374" w:rsidRDefault="00E41936" w:rsidP="007424B9">
      <w:pPr>
        <w:rPr>
          <w:rFonts w:ascii="Calibri" w:hAnsi="Calibri" w:cs="Calibri"/>
          <w:sz w:val="22"/>
          <w:szCs w:val="22"/>
        </w:rPr>
      </w:pPr>
    </w:p>
    <w:p w14:paraId="74E43940" w14:textId="77777777" w:rsidR="007424B9" w:rsidRPr="007424B9" w:rsidRDefault="007424B9" w:rsidP="007424B9">
      <w:pPr>
        <w:rPr>
          <w:rFonts w:ascii="Calibri" w:hAnsi="Calibri" w:cs="Calibri"/>
          <w:b/>
          <w:u w:val="single"/>
        </w:rPr>
      </w:pPr>
      <w:r w:rsidRPr="007424B9">
        <w:rPr>
          <w:rFonts w:ascii="Calibri" w:hAnsi="Calibri" w:cs="Calibri"/>
          <w:b/>
          <w:u w:val="single"/>
        </w:rPr>
        <w:t>Decision Making</w:t>
      </w:r>
    </w:p>
    <w:p w14:paraId="0BD91B88" w14:textId="67ACD1A0" w:rsidR="00CD076B" w:rsidRPr="00ED6905" w:rsidRDefault="00CD076B" w:rsidP="00CD076B">
      <w:pPr>
        <w:pStyle w:val="ListParagraph"/>
        <w:numPr>
          <w:ilvl w:val="0"/>
          <w:numId w:val="5"/>
        </w:numPr>
        <w:rPr>
          <w:rFonts w:asciiTheme="majorHAnsi" w:hAnsiTheme="majorHAnsi" w:cs="Calibri"/>
          <w:sz w:val="22"/>
          <w:szCs w:val="22"/>
        </w:rPr>
      </w:pPr>
      <w:r w:rsidRPr="00ED6905">
        <w:rPr>
          <w:rFonts w:asciiTheme="majorHAnsi" w:hAnsiTheme="majorHAnsi" w:cs="Calibri"/>
          <w:sz w:val="22"/>
          <w:szCs w:val="22"/>
        </w:rPr>
        <w:t>Responsible for ensuring residence occupancy is maximized and budget targets are met</w:t>
      </w:r>
    </w:p>
    <w:p w14:paraId="56D166DC" w14:textId="10B506F8" w:rsidR="00CD076B" w:rsidRPr="00ED6905" w:rsidRDefault="00CD076B" w:rsidP="00CD076B">
      <w:pPr>
        <w:pStyle w:val="ListParagraph"/>
        <w:numPr>
          <w:ilvl w:val="0"/>
          <w:numId w:val="5"/>
        </w:numPr>
        <w:rPr>
          <w:rFonts w:asciiTheme="majorHAnsi" w:hAnsiTheme="majorHAnsi" w:cs="Calibri"/>
          <w:sz w:val="22"/>
          <w:szCs w:val="22"/>
        </w:rPr>
      </w:pPr>
      <w:r w:rsidRPr="00ED6905">
        <w:rPr>
          <w:rFonts w:asciiTheme="majorHAnsi" w:hAnsiTheme="majorHAnsi" w:cs="Calibri"/>
          <w:sz w:val="22"/>
          <w:szCs w:val="22"/>
        </w:rPr>
        <w:t>Responsible for monitoring residence applications and making decisions relating to student eligibility</w:t>
      </w:r>
    </w:p>
    <w:p w14:paraId="3A63E2C2" w14:textId="60494811" w:rsidR="00CD076B" w:rsidRPr="00ED6905" w:rsidRDefault="00CD076B" w:rsidP="00CD076B">
      <w:pPr>
        <w:pStyle w:val="ListParagraph"/>
        <w:numPr>
          <w:ilvl w:val="0"/>
          <w:numId w:val="5"/>
        </w:numPr>
        <w:rPr>
          <w:rFonts w:asciiTheme="majorHAnsi" w:hAnsiTheme="majorHAnsi" w:cs="Calibri"/>
          <w:sz w:val="22"/>
          <w:szCs w:val="22"/>
        </w:rPr>
      </w:pPr>
      <w:r w:rsidRPr="00ED6905">
        <w:rPr>
          <w:rFonts w:asciiTheme="majorHAnsi" w:hAnsiTheme="majorHAnsi" w:cs="Calibri"/>
          <w:sz w:val="22"/>
          <w:szCs w:val="22"/>
        </w:rPr>
        <w:t xml:space="preserve">Responsible for working with Student Accessibility Services and Foodservices to </w:t>
      </w:r>
      <w:r w:rsidR="00C56EAA">
        <w:rPr>
          <w:rFonts w:asciiTheme="majorHAnsi" w:hAnsiTheme="majorHAnsi" w:cs="Calibri"/>
          <w:sz w:val="22"/>
          <w:szCs w:val="22"/>
        </w:rPr>
        <w:t xml:space="preserve">create processes to </w:t>
      </w:r>
      <w:r w:rsidRPr="00ED6905">
        <w:rPr>
          <w:rFonts w:asciiTheme="majorHAnsi" w:hAnsiTheme="majorHAnsi" w:cs="Calibri"/>
          <w:sz w:val="22"/>
          <w:szCs w:val="22"/>
        </w:rPr>
        <w:t>address accommodation concerns for students and ensure appropriate residence room assignment</w:t>
      </w:r>
      <w:r w:rsidR="00C56EAA">
        <w:rPr>
          <w:rFonts w:asciiTheme="majorHAnsi" w:hAnsiTheme="majorHAnsi" w:cs="Calibri"/>
          <w:sz w:val="22"/>
          <w:szCs w:val="22"/>
        </w:rPr>
        <w:t xml:space="preserve"> in alignment with legislation </w:t>
      </w:r>
    </w:p>
    <w:p w14:paraId="32AA81A1" w14:textId="104CAB1A" w:rsidR="00CD076B" w:rsidRPr="00ED6905" w:rsidRDefault="00CD076B" w:rsidP="00CD076B">
      <w:pPr>
        <w:pStyle w:val="ListParagraph"/>
        <w:numPr>
          <w:ilvl w:val="0"/>
          <w:numId w:val="5"/>
        </w:numPr>
        <w:rPr>
          <w:rFonts w:asciiTheme="majorHAnsi" w:hAnsiTheme="majorHAnsi" w:cs="Calibri"/>
          <w:sz w:val="22"/>
          <w:szCs w:val="22"/>
        </w:rPr>
      </w:pPr>
      <w:r w:rsidRPr="00ED6905">
        <w:rPr>
          <w:rFonts w:asciiTheme="majorHAnsi" w:hAnsiTheme="majorHAnsi" w:cs="Calibri"/>
          <w:sz w:val="22"/>
          <w:szCs w:val="22"/>
        </w:rPr>
        <w:t xml:space="preserve">Development of processes for determining residence eligibility </w:t>
      </w:r>
    </w:p>
    <w:p w14:paraId="684CC841" w14:textId="6D650648" w:rsidR="00CD076B" w:rsidRPr="00ED6905" w:rsidRDefault="00CD076B" w:rsidP="00CD076B">
      <w:pPr>
        <w:pStyle w:val="ListParagraph"/>
        <w:numPr>
          <w:ilvl w:val="0"/>
          <w:numId w:val="5"/>
        </w:numPr>
        <w:rPr>
          <w:rFonts w:asciiTheme="majorHAnsi" w:hAnsiTheme="majorHAnsi" w:cs="Calibri"/>
          <w:sz w:val="22"/>
          <w:szCs w:val="22"/>
        </w:rPr>
      </w:pPr>
      <w:r w:rsidRPr="00ED6905">
        <w:rPr>
          <w:rFonts w:asciiTheme="majorHAnsi" w:hAnsiTheme="majorHAnsi" w:cs="Calibri"/>
          <w:sz w:val="22"/>
          <w:szCs w:val="22"/>
        </w:rPr>
        <w:t xml:space="preserve">Makes decisions regarding student appeals relating to residence application, admissions, </w:t>
      </w:r>
      <w:r w:rsidR="00950B38" w:rsidRPr="00ED6905">
        <w:rPr>
          <w:rFonts w:asciiTheme="majorHAnsi" w:hAnsiTheme="majorHAnsi" w:cs="Calibri"/>
          <w:sz w:val="22"/>
          <w:szCs w:val="22"/>
        </w:rPr>
        <w:t xml:space="preserve">refund, </w:t>
      </w:r>
      <w:r w:rsidRPr="00ED6905">
        <w:rPr>
          <w:rFonts w:asciiTheme="majorHAnsi" w:hAnsiTheme="majorHAnsi" w:cs="Calibri"/>
          <w:sz w:val="22"/>
          <w:szCs w:val="22"/>
        </w:rPr>
        <w:t>and facilities related processes</w:t>
      </w:r>
    </w:p>
    <w:p w14:paraId="468CD6C2" w14:textId="1DE23229" w:rsidR="00A16281" w:rsidRPr="00ED6905" w:rsidRDefault="00A16281" w:rsidP="00E41936">
      <w:pPr>
        <w:pStyle w:val="ListParagraph"/>
        <w:numPr>
          <w:ilvl w:val="0"/>
          <w:numId w:val="5"/>
        </w:numPr>
        <w:rPr>
          <w:rFonts w:asciiTheme="majorHAnsi" w:hAnsiTheme="majorHAnsi" w:cs="Calibri"/>
          <w:sz w:val="22"/>
          <w:szCs w:val="22"/>
        </w:rPr>
      </w:pPr>
      <w:r w:rsidRPr="00ED6905">
        <w:rPr>
          <w:rFonts w:asciiTheme="majorHAnsi" w:hAnsiTheme="majorHAnsi" w:cs="Calibri"/>
          <w:sz w:val="22"/>
          <w:szCs w:val="22"/>
        </w:rPr>
        <w:t xml:space="preserve">Independent decision-making is expected, particularly in after-hours on call </w:t>
      </w:r>
      <w:r w:rsidR="00F91840" w:rsidRPr="00ED6905">
        <w:rPr>
          <w:rFonts w:asciiTheme="majorHAnsi" w:hAnsiTheme="majorHAnsi" w:cs="Calibri"/>
          <w:sz w:val="22"/>
          <w:szCs w:val="22"/>
        </w:rPr>
        <w:t>emergency</w:t>
      </w:r>
      <w:r w:rsidR="00950B38" w:rsidRPr="00ED6905">
        <w:rPr>
          <w:rFonts w:asciiTheme="majorHAnsi" w:hAnsiTheme="majorHAnsi" w:cs="Calibri"/>
          <w:sz w:val="22"/>
          <w:szCs w:val="22"/>
        </w:rPr>
        <w:t xml:space="preserve"> response, process development, and assessing student cases for refunds</w:t>
      </w:r>
    </w:p>
    <w:p w14:paraId="096D03D7" w14:textId="77777777" w:rsidR="00BF4322" w:rsidRPr="00ED6905" w:rsidRDefault="00BF4322" w:rsidP="00BF4322">
      <w:pPr>
        <w:pStyle w:val="ListParagraph"/>
        <w:numPr>
          <w:ilvl w:val="0"/>
          <w:numId w:val="5"/>
        </w:numPr>
        <w:rPr>
          <w:rFonts w:asciiTheme="majorHAnsi" w:hAnsiTheme="majorHAnsi" w:cs="Calibri"/>
          <w:sz w:val="22"/>
          <w:szCs w:val="22"/>
        </w:rPr>
      </w:pPr>
      <w:r w:rsidRPr="00ED6905">
        <w:rPr>
          <w:rFonts w:asciiTheme="majorHAnsi" w:hAnsiTheme="majorHAnsi" w:cs="Calibri"/>
          <w:sz w:val="22"/>
          <w:szCs w:val="22"/>
        </w:rPr>
        <w:t>In the on call role, prompts the intervention of the Director, Housing in matters pertaining to student support that go beyond the scope of this position (e.g. major mental health concerns, student death, etc.)</w:t>
      </w:r>
    </w:p>
    <w:p w14:paraId="1C158135" w14:textId="77777777" w:rsidR="00E41936" w:rsidRPr="002C7374" w:rsidRDefault="00E41936" w:rsidP="007424B9">
      <w:pPr>
        <w:rPr>
          <w:rFonts w:ascii="Calibri" w:hAnsi="Calibri" w:cs="Calibri"/>
          <w:sz w:val="22"/>
          <w:szCs w:val="22"/>
        </w:rPr>
      </w:pPr>
    </w:p>
    <w:p w14:paraId="000A9F7B" w14:textId="77777777" w:rsidR="007424B9" w:rsidRPr="007424B9" w:rsidRDefault="007424B9" w:rsidP="007424B9">
      <w:pPr>
        <w:rPr>
          <w:rFonts w:ascii="Calibri" w:hAnsi="Calibri" w:cs="Calibri"/>
          <w:b/>
          <w:u w:val="single"/>
        </w:rPr>
      </w:pPr>
      <w:r w:rsidRPr="007424B9">
        <w:rPr>
          <w:rFonts w:ascii="Calibri" w:hAnsi="Calibri" w:cs="Calibri"/>
          <w:b/>
          <w:u w:val="single"/>
        </w:rPr>
        <w:t>Impact</w:t>
      </w:r>
    </w:p>
    <w:p w14:paraId="5A354A63" w14:textId="4FE506C6" w:rsidR="00E41936" w:rsidRPr="00ED6905" w:rsidRDefault="00C71BAD" w:rsidP="00E41936">
      <w:pPr>
        <w:pStyle w:val="ListParagraph"/>
        <w:numPr>
          <w:ilvl w:val="0"/>
          <w:numId w:val="5"/>
        </w:numPr>
        <w:rPr>
          <w:rFonts w:asciiTheme="majorHAnsi" w:hAnsiTheme="majorHAnsi" w:cs="Calibri"/>
          <w:sz w:val="22"/>
          <w:szCs w:val="22"/>
        </w:rPr>
      </w:pPr>
      <w:r w:rsidRPr="00ED6905">
        <w:rPr>
          <w:rFonts w:asciiTheme="majorHAnsi" w:hAnsiTheme="majorHAnsi" w:cs="Calibri"/>
          <w:sz w:val="22"/>
          <w:szCs w:val="22"/>
        </w:rPr>
        <w:t xml:space="preserve">Unfair interpretation of </w:t>
      </w:r>
      <w:r w:rsidR="00883523" w:rsidRPr="00ED6905">
        <w:rPr>
          <w:rFonts w:asciiTheme="majorHAnsi" w:hAnsiTheme="majorHAnsi" w:cs="Calibri"/>
          <w:sz w:val="22"/>
          <w:szCs w:val="22"/>
        </w:rPr>
        <w:t xml:space="preserve">residence room assignments and eligibility requirements </w:t>
      </w:r>
      <w:r w:rsidRPr="00ED6905">
        <w:rPr>
          <w:rFonts w:asciiTheme="majorHAnsi" w:hAnsiTheme="majorHAnsi" w:cs="Calibri"/>
          <w:sz w:val="22"/>
          <w:szCs w:val="22"/>
        </w:rPr>
        <w:t>and</w:t>
      </w:r>
      <w:r w:rsidR="00D05FDD" w:rsidRPr="00ED6905">
        <w:rPr>
          <w:rFonts w:asciiTheme="majorHAnsi" w:hAnsiTheme="majorHAnsi" w:cs="Calibri"/>
          <w:sz w:val="22"/>
          <w:szCs w:val="22"/>
        </w:rPr>
        <w:t>/or</w:t>
      </w:r>
      <w:r w:rsidRPr="00ED6905">
        <w:rPr>
          <w:rFonts w:asciiTheme="majorHAnsi" w:hAnsiTheme="majorHAnsi" w:cs="Calibri"/>
          <w:sz w:val="22"/>
          <w:szCs w:val="22"/>
        </w:rPr>
        <w:t xml:space="preserve"> unhelpful attitudes to students and families or supporters produces a poor residence experience for students and could result in damage or impair the</w:t>
      </w:r>
      <w:r w:rsidR="00CD076B" w:rsidRPr="00ED6905">
        <w:rPr>
          <w:rFonts w:asciiTheme="majorHAnsi" w:hAnsiTheme="majorHAnsi" w:cs="Calibri"/>
          <w:sz w:val="22"/>
          <w:szCs w:val="22"/>
        </w:rPr>
        <w:t xml:space="preserve"> reputation of Trent residences and affect recruitment efforts</w:t>
      </w:r>
      <w:r w:rsidRPr="00ED6905">
        <w:rPr>
          <w:rFonts w:asciiTheme="majorHAnsi" w:hAnsiTheme="majorHAnsi" w:cs="Calibri"/>
          <w:sz w:val="22"/>
          <w:szCs w:val="22"/>
        </w:rPr>
        <w:t xml:space="preserve">   </w:t>
      </w:r>
    </w:p>
    <w:p w14:paraId="6D61AC14" w14:textId="4B50FA88" w:rsidR="00C71BAD" w:rsidRPr="00ED6905" w:rsidRDefault="00C71BAD" w:rsidP="00E41936">
      <w:pPr>
        <w:pStyle w:val="ListParagraph"/>
        <w:numPr>
          <w:ilvl w:val="0"/>
          <w:numId w:val="5"/>
        </w:numPr>
        <w:rPr>
          <w:rFonts w:asciiTheme="majorHAnsi" w:hAnsiTheme="majorHAnsi" w:cs="Calibri"/>
          <w:sz w:val="22"/>
          <w:szCs w:val="22"/>
        </w:rPr>
      </w:pPr>
      <w:r w:rsidRPr="00ED6905">
        <w:rPr>
          <w:rFonts w:asciiTheme="majorHAnsi" w:hAnsiTheme="majorHAnsi" w:cs="Calibri"/>
          <w:sz w:val="22"/>
          <w:szCs w:val="22"/>
        </w:rPr>
        <w:t>Failure to accurately</w:t>
      </w:r>
      <w:r w:rsidR="00883523" w:rsidRPr="00ED6905">
        <w:rPr>
          <w:rFonts w:asciiTheme="majorHAnsi" w:hAnsiTheme="majorHAnsi" w:cs="Calibri"/>
          <w:sz w:val="22"/>
          <w:szCs w:val="22"/>
        </w:rPr>
        <w:t xml:space="preserve"> develop plans for furniture purchases </w:t>
      </w:r>
      <w:r w:rsidRPr="00ED6905">
        <w:rPr>
          <w:rFonts w:asciiTheme="majorHAnsi" w:hAnsiTheme="majorHAnsi" w:cs="Calibri"/>
          <w:sz w:val="22"/>
          <w:szCs w:val="22"/>
        </w:rPr>
        <w:t>could have a short-term negative imp</w:t>
      </w:r>
      <w:r w:rsidR="00883523" w:rsidRPr="00ED6905">
        <w:rPr>
          <w:rFonts w:asciiTheme="majorHAnsi" w:hAnsiTheme="majorHAnsi" w:cs="Calibri"/>
          <w:sz w:val="22"/>
          <w:szCs w:val="22"/>
        </w:rPr>
        <w:t>act, particularly if there are</w:t>
      </w:r>
      <w:r w:rsidRPr="00ED6905">
        <w:rPr>
          <w:rFonts w:asciiTheme="majorHAnsi" w:hAnsiTheme="majorHAnsi" w:cs="Calibri"/>
          <w:sz w:val="22"/>
          <w:szCs w:val="22"/>
        </w:rPr>
        <w:t xml:space="preserve"> financial impl</w:t>
      </w:r>
      <w:r w:rsidR="00883523" w:rsidRPr="00ED6905">
        <w:rPr>
          <w:rFonts w:asciiTheme="majorHAnsi" w:hAnsiTheme="majorHAnsi" w:cs="Calibri"/>
          <w:sz w:val="22"/>
          <w:szCs w:val="22"/>
        </w:rPr>
        <w:t>ications resulting in a paying for additional services to rectify issues, or moving students to other locations</w:t>
      </w:r>
    </w:p>
    <w:p w14:paraId="5B6BD289" w14:textId="15A0C3EA" w:rsidR="00C71BAD" w:rsidRPr="00ED6905" w:rsidRDefault="00C71BAD" w:rsidP="00E41936">
      <w:pPr>
        <w:pStyle w:val="ListParagraph"/>
        <w:numPr>
          <w:ilvl w:val="0"/>
          <w:numId w:val="5"/>
        </w:numPr>
        <w:rPr>
          <w:rFonts w:asciiTheme="majorHAnsi" w:hAnsiTheme="majorHAnsi" w:cs="Calibri"/>
          <w:sz w:val="22"/>
          <w:szCs w:val="22"/>
        </w:rPr>
      </w:pPr>
      <w:r w:rsidRPr="00ED6905">
        <w:rPr>
          <w:rFonts w:asciiTheme="majorHAnsi" w:hAnsiTheme="majorHAnsi" w:cs="Calibri"/>
          <w:sz w:val="22"/>
          <w:szCs w:val="22"/>
        </w:rPr>
        <w:t xml:space="preserve">Nonresponsive actions to a concern regarding student wellbeing </w:t>
      </w:r>
      <w:r w:rsidR="00883523" w:rsidRPr="00ED6905">
        <w:rPr>
          <w:rFonts w:asciiTheme="majorHAnsi" w:hAnsiTheme="majorHAnsi" w:cs="Calibri"/>
          <w:sz w:val="22"/>
          <w:szCs w:val="22"/>
        </w:rPr>
        <w:t xml:space="preserve">in their room assignment/facility </w:t>
      </w:r>
      <w:r w:rsidRPr="00ED6905">
        <w:rPr>
          <w:rFonts w:asciiTheme="majorHAnsi" w:hAnsiTheme="majorHAnsi" w:cs="Calibri"/>
          <w:sz w:val="22"/>
          <w:szCs w:val="22"/>
        </w:rPr>
        <w:t>could have a significant impact on individual students, the residence community, staff, and institutional reputation</w:t>
      </w:r>
    </w:p>
    <w:p w14:paraId="49739B52" w14:textId="77777777" w:rsidR="00E41936" w:rsidRDefault="00E41936" w:rsidP="00296763">
      <w:pPr>
        <w:rPr>
          <w:rFonts w:ascii="Calibri" w:hAnsi="Calibri" w:cs="Calibri"/>
          <w:sz w:val="22"/>
          <w:szCs w:val="22"/>
        </w:rPr>
      </w:pPr>
    </w:p>
    <w:p w14:paraId="57D7A5BB" w14:textId="77777777" w:rsidR="007209EE" w:rsidRPr="00E62946" w:rsidRDefault="007209EE" w:rsidP="007209EE">
      <w:pPr>
        <w:rPr>
          <w:rFonts w:ascii="Calibri" w:hAnsi="Calibri"/>
          <w:b/>
          <w:u w:val="single"/>
        </w:rPr>
      </w:pPr>
      <w:r w:rsidRPr="00E62946">
        <w:rPr>
          <w:rFonts w:ascii="Calibri" w:hAnsi="Calibri"/>
          <w:b/>
          <w:u w:val="single"/>
        </w:rPr>
        <w:t>Education Required</w:t>
      </w:r>
    </w:p>
    <w:p w14:paraId="0F2C69D6" w14:textId="0B5A2F8A" w:rsidR="00E41936" w:rsidRPr="00ED6905" w:rsidRDefault="00A16281" w:rsidP="007E4BCC">
      <w:pPr>
        <w:pStyle w:val="ListParagraph"/>
        <w:numPr>
          <w:ilvl w:val="0"/>
          <w:numId w:val="22"/>
        </w:numPr>
        <w:rPr>
          <w:rFonts w:asciiTheme="majorHAnsi" w:hAnsiTheme="majorHAnsi" w:cs="Calibri"/>
          <w:sz w:val="22"/>
          <w:szCs w:val="22"/>
        </w:rPr>
      </w:pPr>
      <w:r w:rsidRPr="00ED6905">
        <w:rPr>
          <w:rFonts w:asciiTheme="majorHAnsi" w:hAnsiTheme="majorHAnsi" w:cs="Calibri"/>
          <w:sz w:val="22"/>
          <w:szCs w:val="22"/>
        </w:rPr>
        <w:t>Honours university degree (4 year) required</w:t>
      </w:r>
      <w:r w:rsidR="00883523" w:rsidRPr="00ED6905">
        <w:rPr>
          <w:rFonts w:asciiTheme="majorHAnsi" w:hAnsiTheme="majorHAnsi" w:cs="Calibri"/>
          <w:sz w:val="22"/>
          <w:szCs w:val="22"/>
        </w:rPr>
        <w:t xml:space="preserve"> in Business Administration</w:t>
      </w:r>
      <w:r w:rsidRPr="00ED6905">
        <w:rPr>
          <w:rFonts w:asciiTheme="majorHAnsi" w:hAnsiTheme="majorHAnsi" w:cs="Calibri"/>
          <w:sz w:val="22"/>
          <w:szCs w:val="22"/>
        </w:rPr>
        <w:t>.  Master’s</w:t>
      </w:r>
      <w:r w:rsidR="00D05FDD" w:rsidRPr="00ED6905">
        <w:rPr>
          <w:rFonts w:asciiTheme="majorHAnsi" w:hAnsiTheme="majorHAnsi" w:cs="Calibri"/>
          <w:sz w:val="22"/>
          <w:szCs w:val="22"/>
        </w:rPr>
        <w:t xml:space="preserve"> degree </w:t>
      </w:r>
      <w:r w:rsidRPr="00ED6905">
        <w:rPr>
          <w:rFonts w:asciiTheme="majorHAnsi" w:hAnsiTheme="majorHAnsi" w:cs="Calibri"/>
          <w:sz w:val="22"/>
          <w:szCs w:val="22"/>
        </w:rPr>
        <w:t>preferred.</w:t>
      </w:r>
    </w:p>
    <w:p w14:paraId="2FAC13D2" w14:textId="7E3184F3" w:rsidR="00A16281" w:rsidRPr="00ED6905" w:rsidRDefault="00A16281" w:rsidP="007E4BCC">
      <w:pPr>
        <w:pStyle w:val="ListParagraph"/>
        <w:numPr>
          <w:ilvl w:val="0"/>
          <w:numId w:val="22"/>
        </w:numPr>
        <w:rPr>
          <w:rFonts w:asciiTheme="majorHAnsi" w:hAnsiTheme="majorHAnsi" w:cs="Calibri"/>
          <w:sz w:val="22"/>
          <w:szCs w:val="22"/>
        </w:rPr>
      </w:pPr>
      <w:r w:rsidRPr="00ED6905">
        <w:rPr>
          <w:rFonts w:asciiTheme="majorHAnsi" w:hAnsiTheme="majorHAnsi" w:cs="Calibri"/>
          <w:sz w:val="22"/>
          <w:szCs w:val="22"/>
        </w:rPr>
        <w:t>Certification in areas such as ASIST, Mental Health First Aid and/or Conflict Resolution an asset.</w:t>
      </w:r>
    </w:p>
    <w:p w14:paraId="2C307E8A" w14:textId="77777777" w:rsidR="002C7374" w:rsidRPr="002C7374" w:rsidRDefault="002C7374" w:rsidP="007209EE">
      <w:pPr>
        <w:rPr>
          <w:rFonts w:ascii="Calibri" w:hAnsi="Calibri"/>
          <w:sz w:val="22"/>
          <w:szCs w:val="22"/>
        </w:rPr>
      </w:pPr>
    </w:p>
    <w:p w14:paraId="5B73474D" w14:textId="77777777" w:rsidR="007209EE" w:rsidRPr="00E62946" w:rsidRDefault="007209EE" w:rsidP="007209EE">
      <w:pPr>
        <w:rPr>
          <w:rFonts w:ascii="Calibri" w:hAnsi="Calibri"/>
          <w:b/>
          <w:u w:val="single"/>
        </w:rPr>
      </w:pPr>
      <w:r w:rsidRPr="00E62946">
        <w:rPr>
          <w:rFonts w:ascii="Calibri" w:hAnsi="Calibri"/>
          <w:b/>
          <w:u w:val="single"/>
        </w:rPr>
        <w:t>Experience Required</w:t>
      </w:r>
    </w:p>
    <w:p w14:paraId="7F0B676A" w14:textId="07098910" w:rsidR="00E41936" w:rsidRPr="00ED6905" w:rsidRDefault="00C71BAD" w:rsidP="007E4BCC">
      <w:pPr>
        <w:pStyle w:val="ListParagraph"/>
        <w:numPr>
          <w:ilvl w:val="0"/>
          <w:numId w:val="23"/>
        </w:numPr>
        <w:rPr>
          <w:rFonts w:asciiTheme="majorHAnsi" w:hAnsiTheme="majorHAnsi" w:cs="Calibri"/>
          <w:sz w:val="22"/>
          <w:szCs w:val="22"/>
        </w:rPr>
      </w:pPr>
      <w:r w:rsidRPr="00ED6905">
        <w:rPr>
          <w:rFonts w:asciiTheme="majorHAnsi" w:hAnsiTheme="majorHAnsi" w:cs="Calibri"/>
          <w:sz w:val="22"/>
          <w:szCs w:val="22"/>
        </w:rPr>
        <w:t xml:space="preserve">A minimum of two years full-time </w:t>
      </w:r>
      <w:r w:rsidR="00883523" w:rsidRPr="00ED6905">
        <w:rPr>
          <w:rFonts w:asciiTheme="majorHAnsi" w:hAnsiTheme="majorHAnsi" w:cs="Calibri"/>
          <w:sz w:val="22"/>
          <w:szCs w:val="22"/>
        </w:rPr>
        <w:t xml:space="preserve">housing </w:t>
      </w:r>
      <w:r w:rsidRPr="00ED6905">
        <w:rPr>
          <w:rFonts w:asciiTheme="majorHAnsi" w:hAnsiTheme="majorHAnsi" w:cs="Calibri"/>
          <w:sz w:val="22"/>
          <w:szCs w:val="22"/>
        </w:rPr>
        <w:t>professional and/or student life experience in a post-secondary environment is required.</w:t>
      </w:r>
    </w:p>
    <w:p w14:paraId="75B0838A" w14:textId="2334C839" w:rsidR="000D6A3E" w:rsidRPr="00ED6905" w:rsidRDefault="000D6A3E" w:rsidP="007E4BCC">
      <w:pPr>
        <w:pStyle w:val="ListParagraph"/>
        <w:numPr>
          <w:ilvl w:val="0"/>
          <w:numId w:val="23"/>
        </w:numPr>
        <w:rPr>
          <w:rFonts w:asciiTheme="majorHAnsi" w:hAnsiTheme="majorHAnsi" w:cs="Calibri"/>
          <w:sz w:val="22"/>
          <w:szCs w:val="22"/>
        </w:rPr>
      </w:pPr>
      <w:r w:rsidRPr="00ED6905">
        <w:rPr>
          <w:rFonts w:asciiTheme="majorHAnsi" w:hAnsiTheme="majorHAnsi" w:cs="Calibri"/>
          <w:sz w:val="22"/>
          <w:szCs w:val="22"/>
        </w:rPr>
        <w:t xml:space="preserve">In-depth understanding of StarRez including reporting systems. </w:t>
      </w:r>
    </w:p>
    <w:p w14:paraId="0FB33E85" w14:textId="69BCFCCE" w:rsidR="000D6A3E" w:rsidRPr="00ED6905" w:rsidRDefault="000D6A3E" w:rsidP="007E4BCC">
      <w:pPr>
        <w:pStyle w:val="ListParagraph"/>
        <w:numPr>
          <w:ilvl w:val="0"/>
          <w:numId w:val="23"/>
        </w:numPr>
        <w:rPr>
          <w:rFonts w:asciiTheme="majorHAnsi" w:hAnsiTheme="majorHAnsi" w:cs="Calibri"/>
          <w:sz w:val="22"/>
          <w:szCs w:val="22"/>
        </w:rPr>
      </w:pPr>
      <w:r w:rsidRPr="00ED6905">
        <w:rPr>
          <w:rFonts w:asciiTheme="majorHAnsi" w:hAnsiTheme="majorHAnsi" w:cs="Calibri"/>
          <w:sz w:val="22"/>
          <w:szCs w:val="22"/>
        </w:rPr>
        <w:t>Demonstrated understanding of the Residential Tenancies Act.</w:t>
      </w:r>
    </w:p>
    <w:p w14:paraId="6A7231AE" w14:textId="164C6A01" w:rsidR="000D6A3E" w:rsidRDefault="000D6A3E" w:rsidP="007E4BCC">
      <w:pPr>
        <w:pStyle w:val="ListParagraph"/>
        <w:numPr>
          <w:ilvl w:val="0"/>
          <w:numId w:val="23"/>
        </w:numPr>
        <w:rPr>
          <w:rFonts w:asciiTheme="majorHAnsi" w:hAnsiTheme="majorHAnsi" w:cs="Calibri"/>
          <w:sz w:val="22"/>
          <w:szCs w:val="22"/>
        </w:rPr>
      </w:pPr>
      <w:r w:rsidRPr="00ED6905">
        <w:rPr>
          <w:rFonts w:asciiTheme="majorHAnsi" w:hAnsiTheme="majorHAnsi" w:cs="Calibri"/>
          <w:sz w:val="22"/>
          <w:szCs w:val="22"/>
        </w:rPr>
        <w:t>Demonstrated understanding of residence assignments and facilities processes.</w:t>
      </w:r>
    </w:p>
    <w:p w14:paraId="0C8B619D" w14:textId="779B9C23" w:rsidR="00590645" w:rsidRDefault="00590645" w:rsidP="007E4BCC">
      <w:pPr>
        <w:pStyle w:val="ListParagraph"/>
        <w:numPr>
          <w:ilvl w:val="0"/>
          <w:numId w:val="23"/>
        </w:numPr>
        <w:rPr>
          <w:rFonts w:asciiTheme="majorHAnsi" w:hAnsiTheme="majorHAnsi" w:cs="Calibri"/>
          <w:sz w:val="22"/>
          <w:szCs w:val="22"/>
        </w:rPr>
      </w:pPr>
      <w:r>
        <w:rPr>
          <w:rFonts w:asciiTheme="majorHAnsi" w:hAnsiTheme="majorHAnsi" w:cs="Calibri"/>
          <w:sz w:val="22"/>
          <w:szCs w:val="22"/>
        </w:rPr>
        <w:t>Ability to manage multiple projects at once.</w:t>
      </w:r>
    </w:p>
    <w:p w14:paraId="27C1DD95" w14:textId="57853C0B" w:rsidR="00590645" w:rsidRPr="00ED6905" w:rsidRDefault="00590645" w:rsidP="007E4BCC">
      <w:pPr>
        <w:pStyle w:val="ListParagraph"/>
        <w:numPr>
          <w:ilvl w:val="0"/>
          <w:numId w:val="23"/>
        </w:numPr>
        <w:rPr>
          <w:rFonts w:asciiTheme="majorHAnsi" w:hAnsiTheme="majorHAnsi" w:cs="Calibri"/>
          <w:sz w:val="22"/>
          <w:szCs w:val="22"/>
        </w:rPr>
      </w:pPr>
      <w:r>
        <w:rPr>
          <w:rFonts w:asciiTheme="majorHAnsi" w:hAnsiTheme="majorHAnsi" w:cs="Calibri"/>
          <w:sz w:val="22"/>
          <w:szCs w:val="22"/>
        </w:rPr>
        <w:t>Excellent report writing, communication, and presentation skills.</w:t>
      </w:r>
    </w:p>
    <w:p w14:paraId="76E22571" w14:textId="03DD18AC" w:rsidR="00C71BAD" w:rsidRPr="00ED6905" w:rsidRDefault="00C71BAD" w:rsidP="007E4BCC">
      <w:pPr>
        <w:pStyle w:val="ListParagraph"/>
        <w:numPr>
          <w:ilvl w:val="0"/>
          <w:numId w:val="23"/>
        </w:numPr>
        <w:rPr>
          <w:rFonts w:asciiTheme="majorHAnsi" w:hAnsiTheme="majorHAnsi" w:cs="Calibri"/>
          <w:sz w:val="22"/>
          <w:szCs w:val="22"/>
        </w:rPr>
      </w:pPr>
      <w:r w:rsidRPr="00ED6905">
        <w:rPr>
          <w:rFonts w:asciiTheme="majorHAnsi" w:hAnsiTheme="majorHAnsi" w:cs="Calibri"/>
          <w:sz w:val="22"/>
          <w:szCs w:val="22"/>
        </w:rPr>
        <w:t>Excellent verbal, written, and cross-cultural communication skills.</w:t>
      </w:r>
    </w:p>
    <w:p w14:paraId="1EAEEDA8" w14:textId="620195A8" w:rsidR="00C71BAD" w:rsidRPr="00ED6905" w:rsidRDefault="00883523" w:rsidP="007E4BCC">
      <w:pPr>
        <w:pStyle w:val="ListParagraph"/>
        <w:numPr>
          <w:ilvl w:val="0"/>
          <w:numId w:val="23"/>
        </w:numPr>
        <w:rPr>
          <w:rFonts w:asciiTheme="majorHAnsi" w:hAnsiTheme="majorHAnsi" w:cs="Calibri"/>
          <w:sz w:val="22"/>
          <w:szCs w:val="22"/>
        </w:rPr>
      </w:pPr>
      <w:r w:rsidRPr="00ED6905">
        <w:rPr>
          <w:rFonts w:asciiTheme="majorHAnsi" w:hAnsiTheme="majorHAnsi" w:cs="Calibri"/>
          <w:sz w:val="22"/>
          <w:szCs w:val="22"/>
        </w:rPr>
        <w:t>Demonstrated ability to interpret a variety of procedures, policies, and practices in decision making.</w:t>
      </w:r>
    </w:p>
    <w:p w14:paraId="71D73CC6" w14:textId="33C82472" w:rsidR="00883523" w:rsidRPr="00ED6905" w:rsidRDefault="00883523" w:rsidP="007E4BCC">
      <w:pPr>
        <w:pStyle w:val="ListParagraph"/>
        <w:numPr>
          <w:ilvl w:val="0"/>
          <w:numId w:val="23"/>
        </w:numPr>
        <w:rPr>
          <w:rFonts w:asciiTheme="majorHAnsi" w:hAnsiTheme="majorHAnsi" w:cs="Calibri"/>
          <w:sz w:val="22"/>
          <w:szCs w:val="22"/>
        </w:rPr>
      </w:pPr>
      <w:r w:rsidRPr="00ED6905">
        <w:rPr>
          <w:rFonts w:asciiTheme="majorHAnsi" w:hAnsiTheme="majorHAnsi" w:cs="Calibri"/>
          <w:sz w:val="22"/>
          <w:szCs w:val="22"/>
        </w:rPr>
        <w:t>Excellent statistical analysis skills, including the ability to develop reports for a variety of stakeholders</w:t>
      </w:r>
    </w:p>
    <w:p w14:paraId="2B2B0B95" w14:textId="5D4DB542" w:rsidR="00C71BAD" w:rsidRPr="00ED6905" w:rsidRDefault="00C71BAD" w:rsidP="007E4BCC">
      <w:pPr>
        <w:pStyle w:val="ListParagraph"/>
        <w:numPr>
          <w:ilvl w:val="0"/>
          <w:numId w:val="23"/>
        </w:numPr>
        <w:rPr>
          <w:rFonts w:asciiTheme="majorHAnsi" w:hAnsiTheme="majorHAnsi" w:cs="Calibri"/>
          <w:sz w:val="22"/>
          <w:szCs w:val="22"/>
        </w:rPr>
      </w:pPr>
      <w:r w:rsidRPr="00ED6905">
        <w:rPr>
          <w:rFonts w:asciiTheme="majorHAnsi" w:hAnsiTheme="majorHAnsi" w:cs="Calibri"/>
          <w:sz w:val="22"/>
          <w:szCs w:val="22"/>
        </w:rPr>
        <w:t>Demonstrated ability to exercise good judgement, creativity, initiative, and sound-decision making.</w:t>
      </w:r>
    </w:p>
    <w:p w14:paraId="082CD86C" w14:textId="21F66B1D" w:rsidR="00C71BAD" w:rsidRPr="00ED6905" w:rsidRDefault="00C71BAD" w:rsidP="007E4BCC">
      <w:pPr>
        <w:pStyle w:val="ListParagraph"/>
        <w:numPr>
          <w:ilvl w:val="0"/>
          <w:numId w:val="23"/>
        </w:numPr>
        <w:rPr>
          <w:rFonts w:asciiTheme="majorHAnsi" w:hAnsiTheme="majorHAnsi" w:cs="Calibri"/>
          <w:sz w:val="22"/>
          <w:szCs w:val="22"/>
        </w:rPr>
      </w:pPr>
      <w:r w:rsidRPr="00ED6905">
        <w:rPr>
          <w:rFonts w:asciiTheme="majorHAnsi" w:hAnsiTheme="majorHAnsi" w:cs="Calibri"/>
          <w:sz w:val="22"/>
          <w:szCs w:val="22"/>
        </w:rPr>
        <w:t xml:space="preserve">Experience in managing </w:t>
      </w:r>
      <w:r w:rsidR="001917B1" w:rsidRPr="00ED6905">
        <w:rPr>
          <w:rFonts w:asciiTheme="majorHAnsi" w:hAnsiTheme="majorHAnsi" w:cs="Calibri"/>
          <w:sz w:val="22"/>
          <w:szCs w:val="22"/>
        </w:rPr>
        <w:t>emergencies</w:t>
      </w:r>
      <w:r w:rsidRPr="00ED6905">
        <w:rPr>
          <w:rFonts w:asciiTheme="majorHAnsi" w:hAnsiTheme="majorHAnsi" w:cs="Calibri"/>
          <w:sz w:val="22"/>
          <w:szCs w:val="22"/>
        </w:rPr>
        <w:t>, including immediate responses to individual and community concerns.</w:t>
      </w:r>
    </w:p>
    <w:p w14:paraId="023CFA45" w14:textId="10B4EE76" w:rsidR="00C71BAD" w:rsidRPr="00ED6905" w:rsidRDefault="00C71BAD" w:rsidP="007E4BCC">
      <w:pPr>
        <w:pStyle w:val="ListParagraph"/>
        <w:numPr>
          <w:ilvl w:val="0"/>
          <w:numId w:val="23"/>
        </w:numPr>
        <w:rPr>
          <w:rFonts w:asciiTheme="majorHAnsi" w:hAnsiTheme="majorHAnsi" w:cs="Calibri"/>
          <w:sz w:val="22"/>
          <w:szCs w:val="22"/>
        </w:rPr>
      </w:pPr>
      <w:r w:rsidRPr="00ED6905">
        <w:rPr>
          <w:rFonts w:asciiTheme="majorHAnsi" w:hAnsiTheme="majorHAnsi" w:cs="Calibri"/>
          <w:sz w:val="22"/>
          <w:szCs w:val="22"/>
        </w:rPr>
        <w:t>Ability to train, motivate, and lead a team of full-time and student staff.</w:t>
      </w:r>
    </w:p>
    <w:p w14:paraId="73132F0F" w14:textId="092F9A3E" w:rsidR="00C71BAD" w:rsidRPr="00ED6905" w:rsidRDefault="00C71BAD" w:rsidP="007E4BCC">
      <w:pPr>
        <w:pStyle w:val="ListParagraph"/>
        <w:numPr>
          <w:ilvl w:val="0"/>
          <w:numId w:val="23"/>
        </w:numPr>
        <w:rPr>
          <w:rFonts w:asciiTheme="majorHAnsi" w:hAnsiTheme="majorHAnsi" w:cs="Calibri"/>
          <w:sz w:val="22"/>
          <w:szCs w:val="22"/>
        </w:rPr>
      </w:pPr>
      <w:r w:rsidRPr="00ED6905">
        <w:rPr>
          <w:rFonts w:asciiTheme="majorHAnsi" w:hAnsiTheme="majorHAnsi" w:cs="Calibri"/>
          <w:sz w:val="22"/>
          <w:szCs w:val="22"/>
        </w:rPr>
        <w:t>Ability to interact and work with a wide variety of individuals.</w:t>
      </w:r>
    </w:p>
    <w:p w14:paraId="738B4637" w14:textId="77777777" w:rsidR="00E41936" w:rsidRDefault="00E41936" w:rsidP="00296763">
      <w:pPr>
        <w:rPr>
          <w:rFonts w:ascii="Calibri" w:hAnsi="Calibri"/>
          <w:sz w:val="22"/>
          <w:szCs w:val="22"/>
        </w:rPr>
      </w:pPr>
    </w:p>
    <w:p w14:paraId="5BDF71A6" w14:textId="77777777" w:rsidR="00A511B9" w:rsidRPr="00E62946" w:rsidRDefault="00A511B9" w:rsidP="00296763">
      <w:pPr>
        <w:rPr>
          <w:rFonts w:ascii="Calibri" w:hAnsi="Calibri"/>
          <w:b/>
          <w:u w:val="single"/>
        </w:rPr>
      </w:pPr>
      <w:r w:rsidRPr="00E62946">
        <w:rPr>
          <w:rFonts w:ascii="Calibri" w:hAnsi="Calibri"/>
          <w:b/>
          <w:u w:val="single"/>
        </w:rPr>
        <w:t>Responsibility for the Work of Others</w:t>
      </w:r>
    </w:p>
    <w:p w14:paraId="6C13936C" w14:textId="77777777" w:rsidR="001E1648" w:rsidRPr="007E4BCC" w:rsidRDefault="001E1648" w:rsidP="001E1648">
      <w:pPr>
        <w:tabs>
          <w:tab w:val="left" w:pos="1110"/>
        </w:tabs>
        <w:rPr>
          <w:rFonts w:ascii="Calibri" w:hAnsi="Calibri"/>
          <w:b/>
          <w:sz w:val="22"/>
          <w:szCs w:val="22"/>
        </w:rPr>
      </w:pPr>
      <w:r w:rsidRPr="007E4BCC">
        <w:rPr>
          <w:rFonts w:ascii="Calibri" w:hAnsi="Calibri"/>
          <w:b/>
          <w:sz w:val="22"/>
          <w:szCs w:val="22"/>
        </w:rPr>
        <w:t xml:space="preserve">Direct Responsibility for the Work of Others: </w:t>
      </w:r>
    </w:p>
    <w:p w14:paraId="460B89D9" w14:textId="5C7C3D3C" w:rsidR="00E41936" w:rsidRPr="00ED6905" w:rsidRDefault="00CA1601" w:rsidP="00CA1601">
      <w:pPr>
        <w:rPr>
          <w:rFonts w:asciiTheme="majorHAnsi" w:hAnsiTheme="majorHAnsi" w:cs="Calibri"/>
          <w:sz w:val="22"/>
          <w:szCs w:val="22"/>
        </w:rPr>
      </w:pPr>
      <w:r w:rsidRPr="00ED6905">
        <w:rPr>
          <w:rFonts w:asciiTheme="majorHAnsi" w:hAnsiTheme="majorHAnsi" w:cs="Calibri"/>
          <w:sz w:val="22"/>
          <w:szCs w:val="22"/>
        </w:rPr>
        <w:t xml:space="preserve">Direct </w:t>
      </w:r>
      <w:r w:rsidR="003558FA" w:rsidRPr="00ED6905">
        <w:rPr>
          <w:rFonts w:asciiTheme="majorHAnsi" w:hAnsiTheme="majorHAnsi" w:cs="Calibri"/>
          <w:sz w:val="22"/>
          <w:szCs w:val="22"/>
        </w:rPr>
        <w:t xml:space="preserve">responsibility, including the </w:t>
      </w:r>
      <w:r w:rsidRPr="00ED6905">
        <w:rPr>
          <w:rFonts w:asciiTheme="majorHAnsi" w:hAnsiTheme="majorHAnsi" w:cs="Calibri"/>
          <w:sz w:val="22"/>
          <w:szCs w:val="22"/>
        </w:rPr>
        <w:t>supervision, hiring, training and evaluation for:</w:t>
      </w:r>
    </w:p>
    <w:p w14:paraId="4A006A06" w14:textId="21B07AA4" w:rsidR="0098000B" w:rsidRPr="00ED6905" w:rsidRDefault="00C56EAA" w:rsidP="00E41936">
      <w:pPr>
        <w:pStyle w:val="ListParagraph"/>
        <w:numPr>
          <w:ilvl w:val="0"/>
          <w:numId w:val="5"/>
        </w:numPr>
        <w:rPr>
          <w:rFonts w:asciiTheme="majorHAnsi" w:hAnsiTheme="majorHAnsi" w:cs="Calibri"/>
          <w:sz w:val="22"/>
          <w:szCs w:val="22"/>
        </w:rPr>
      </w:pPr>
      <w:r>
        <w:rPr>
          <w:rFonts w:asciiTheme="majorHAnsi" w:hAnsiTheme="majorHAnsi" w:cs="Calibri"/>
          <w:sz w:val="22"/>
          <w:szCs w:val="22"/>
        </w:rPr>
        <w:t>Occupancy Management Coordinator</w:t>
      </w:r>
      <w:r w:rsidR="00CD076B" w:rsidRPr="00ED6905">
        <w:rPr>
          <w:rFonts w:asciiTheme="majorHAnsi" w:hAnsiTheme="majorHAnsi" w:cs="Calibri"/>
          <w:sz w:val="22"/>
          <w:szCs w:val="22"/>
        </w:rPr>
        <w:t xml:space="preserve"> (1)</w:t>
      </w:r>
    </w:p>
    <w:p w14:paraId="0F923C4E" w14:textId="0A5DB8AD" w:rsidR="00883523" w:rsidRPr="00ED6905" w:rsidRDefault="00CD076B" w:rsidP="00E41936">
      <w:pPr>
        <w:pStyle w:val="ListParagraph"/>
        <w:numPr>
          <w:ilvl w:val="0"/>
          <w:numId w:val="5"/>
        </w:numPr>
        <w:rPr>
          <w:rFonts w:asciiTheme="majorHAnsi" w:hAnsiTheme="majorHAnsi" w:cs="Calibri"/>
          <w:sz w:val="22"/>
          <w:szCs w:val="22"/>
        </w:rPr>
      </w:pPr>
      <w:r w:rsidRPr="00ED6905">
        <w:rPr>
          <w:rFonts w:asciiTheme="majorHAnsi" w:hAnsiTheme="majorHAnsi" w:cs="Calibri"/>
          <w:sz w:val="22"/>
          <w:szCs w:val="22"/>
        </w:rPr>
        <w:t>Residence Steward (</w:t>
      </w:r>
      <w:r w:rsidR="00C56EAA">
        <w:rPr>
          <w:rFonts w:asciiTheme="majorHAnsi" w:hAnsiTheme="majorHAnsi" w:cs="Calibri"/>
          <w:sz w:val="22"/>
          <w:szCs w:val="22"/>
        </w:rPr>
        <w:t>1</w:t>
      </w:r>
      <w:r w:rsidR="00883523" w:rsidRPr="00ED6905">
        <w:rPr>
          <w:rFonts w:asciiTheme="majorHAnsi" w:hAnsiTheme="majorHAnsi" w:cs="Calibri"/>
          <w:sz w:val="22"/>
          <w:szCs w:val="22"/>
        </w:rPr>
        <w:t>)</w:t>
      </w:r>
    </w:p>
    <w:p w14:paraId="57EC6B6B" w14:textId="4882892F" w:rsidR="00883523" w:rsidRPr="00ED6905" w:rsidRDefault="00C56EAA" w:rsidP="00E41936">
      <w:pPr>
        <w:pStyle w:val="ListParagraph"/>
        <w:numPr>
          <w:ilvl w:val="0"/>
          <w:numId w:val="5"/>
        </w:numPr>
        <w:rPr>
          <w:rFonts w:asciiTheme="majorHAnsi" w:hAnsiTheme="majorHAnsi" w:cs="Calibri"/>
          <w:sz w:val="22"/>
          <w:szCs w:val="22"/>
        </w:rPr>
      </w:pPr>
      <w:r>
        <w:rPr>
          <w:rFonts w:asciiTheme="majorHAnsi" w:hAnsiTheme="majorHAnsi" w:cs="Calibri"/>
          <w:sz w:val="22"/>
          <w:szCs w:val="22"/>
        </w:rPr>
        <w:t>Facilities Coordinator</w:t>
      </w:r>
      <w:r w:rsidR="00883523" w:rsidRPr="00ED6905">
        <w:rPr>
          <w:rFonts w:asciiTheme="majorHAnsi" w:hAnsiTheme="majorHAnsi" w:cs="Calibri"/>
          <w:sz w:val="22"/>
          <w:szCs w:val="22"/>
        </w:rPr>
        <w:t xml:space="preserve"> (1)</w:t>
      </w:r>
    </w:p>
    <w:p w14:paraId="43B42E29" w14:textId="77777777" w:rsidR="001E1648" w:rsidRPr="002C7374" w:rsidRDefault="001E1648" w:rsidP="001E1648">
      <w:pPr>
        <w:rPr>
          <w:rFonts w:ascii="Calibri" w:hAnsi="Calibri"/>
          <w:sz w:val="22"/>
          <w:szCs w:val="22"/>
        </w:rPr>
      </w:pPr>
    </w:p>
    <w:p w14:paraId="725BBD0C" w14:textId="77777777" w:rsidR="001E1648" w:rsidRPr="007E4BCC" w:rsidRDefault="001E1648" w:rsidP="001E1648">
      <w:pPr>
        <w:tabs>
          <w:tab w:val="left" w:pos="1065"/>
        </w:tabs>
        <w:rPr>
          <w:rFonts w:ascii="Calibri" w:hAnsi="Calibri"/>
          <w:b/>
          <w:sz w:val="22"/>
          <w:szCs w:val="22"/>
        </w:rPr>
      </w:pPr>
      <w:r w:rsidRPr="007E4BCC">
        <w:rPr>
          <w:rFonts w:ascii="Calibri" w:hAnsi="Calibri"/>
          <w:b/>
          <w:sz w:val="22"/>
          <w:szCs w:val="22"/>
        </w:rPr>
        <w:t xml:space="preserve">Indirect Responsibility for the Work of Others: </w:t>
      </w:r>
    </w:p>
    <w:p w14:paraId="4470739D" w14:textId="5D2F0C8A" w:rsidR="00E41936" w:rsidRPr="00ED6905" w:rsidRDefault="00CA1601" w:rsidP="003558FA">
      <w:pPr>
        <w:rPr>
          <w:rFonts w:asciiTheme="majorHAnsi" w:hAnsiTheme="majorHAnsi" w:cs="Calibri"/>
          <w:sz w:val="22"/>
          <w:szCs w:val="22"/>
        </w:rPr>
      </w:pPr>
      <w:r w:rsidRPr="00ED6905">
        <w:rPr>
          <w:rFonts w:asciiTheme="majorHAnsi" w:hAnsiTheme="majorHAnsi" w:cs="Calibri"/>
          <w:sz w:val="22"/>
          <w:szCs w:val="22"/>
        </w:rPr>
        <w:t xml:space="preserve">Indirect </w:t>
      </w:r>
      <w:r w:rsidR="003558FA" w:rsidRPr="00ED6905">
        <w:rPr>
          <w:rFonts w:asciiTheme="majorHAnsi" w:hAnsiTheme="majorHAnsi" w:cs="Calibri"/>
          <w:sz w:val="22"/>
          <w:szCs w:val="22"/>
        </w:rPr>
        <w:t>responsibility, including overseeing the hiring, training, evaluation and on-going supervision of:</w:t>
      </w:r>
    </w:p>
    <w:p w14:paraId="57AA0BCB" w14:textId="52D59CBA" w:rsidR="00C15EFD" w:rsidRPr="00ED6905" w:rsidRDefault="00C15EFD" w:rsidP="00E41936">
      <w:pPr>
        <w:pStyle w:val="ListParagraph"/>
        <w:numPr>
          <w:ilvl w:val="0"/>
          <w:numId w:val="5"/>
        </w:numPr>
        <w:rPr>
          <w:rFonts w:asciiTheme="majorHAnsi" w:hAnsiTheme="majorHAnsi" w:cs="Calibri"/>
          <w:sz w:val="22"/>
          <w:szCs w:val="22"/>
        </w:rPr>
      </w:pPr>
      <w:r w:rsidRPr="00ED6905">
        <w:rPr>
          <w:rFonts w:asciiTheme="majorHAnsi" w:hAnsiTheme="majorHAnsi" w:cs="Calibri"/>
          <w:sz w:val="22"/>
          <w:szCs w:val="22"/>
        </w:rPr>
        <w:t xml:space="preserve">Residence Student </w:t>
      </w:r>
      <w:r w:rsidR="00CD076B" w:rsidRPr="00ED6905">
        <w:rPr>
          <w:rFonts w:asciiTheme="majorHAnsi" w:hAnsiTheme="majorHAnsi" w:cs="Calibri"/>
          <w:sz w:val="22"/>
          <w:szCs w:val="22"/>
        </w:rPr>
        <w:t>Assignments Assistant (</w:t>
      </w:r>
      <w:r w:rsidR="00C56EAA">
        <w:rPr>
          <w:rFonts w:asciiTheme="majorHAnsi" w:hAnsiTheme="majorHAnsi" w:cs="Calibri"/>
          <w:sz w:val="22"/>
          <w:szCs w:val="22"/>
        </w:rPr>
        <w:t>2</w:t>
      </w:r>
      <w:r w:rsidRPr="00ED6905">
        <w:rPr>
          <w:rFonts w:asciiTheme="majorHAnsi" w:hAnsiTheme="majorHAnsi" w:cs="Calibri"/>
          <w:sz w:val="22"/>
          <w:szCs w:val="22"/>
        </w:rPr>
        <w:t>)</w:t>
      </w:r>
    </w:p>
    <w:p w14:paraId="68A35635" w14:textId="67EA5E70" w:rsidR="003558FA" w:rsidRDefault="00C15EFD" w:rsidP="00E41936">
      <w:pPr>
        <w:pStyle w:val="ListParagraph"/>
        <w:numPr>
          <w:ilvl w:val="0"/>
          <w:numId w:val="5"/>
        </w:numPr>
        <w:rPr>
          <w:rFonts w:asciiTheme="majorHAnsi" w:hAnsiTheme="majorHAnsi" w:cs="Calibri"/>
          <w:sz w:val="22"/>
          <w:szCs w:val="22"/>
        </w:rPr>
      </w:pPr>
      <w:r w:rsidRPr="00ED6905">
        <w:rPr>
          <w:rFonts w:asciiTheme="majorHAnsi" w:hAnsiTheme="majorHAnsi" w:cs="Calibri"/>
          <w:sz w:val="22"/>
          <w:szCs w:val="22"/>
        </w:rPr>
        <w:t>Residen</w:t>
      </w:r>
      <w:r w:rsidR="00CD076B" w:rsidRPr="00ED6905">
        <w:rPr>
          <w:rFonts w:asciiTheme="majorHAnsi" w:hAnsiTheme="majorHAnsi" w:cs="Calibri"/>
          <w:sz w:val="22"/>
          <w:szCs w:val="22"/>
        </w:rPr>
        <w:t>ce Student Facilities Assistant (</w:t>
      </w:r>
      <w:r w:rsidR="00C56EAA">
        <w:rPr>
          <w:rFonts w:asciiTheme="majorHAnsi" w:hAnsiTheme="majorHAnsi" w:cs="Calibri"/>
          <w:sz w:val="22"/>
          <w:szCs w:val="22"/>
        </w:rPr>
        <w:t>1</w:t>
      </w:r>
      <w:r w:rsidRPr="00ED6905">
        <w:rPr>
          <w:rFonts w:asciiTheme="majorHAnsi" w:hAnsiTheme="majorHAnsi" w:cs="Calibri"/>
          <w:sz w:val="22"/>
          <w:szCs w:val="22"/>
        </w:rPr>
        <w:t>)</w:t>
      </w:r>
    </w:p>
    <w:p w14:paraId="659C19AE" w14:textId="10F0DDA2" w:rsidR="00C56EAA" w:rsidRPr="00ED6905" w:rsidRDefault="00C56EAA" w:rsidP="00E41936">
      <w:pPr>
        <w:pStyle w:val="ListParagraph"/>
        <w:numPr>
          <w:ilvl w:val="0"/>
          <w:numId w:val="5"/>
        </w:numPr>
        <w:rPr>
          <w:rFonts w:asciiTheme="majorHAnsi" w:hAnsiTheme="majorHAnsi" w:cs="Calibri"/>
          <w:sz w:val="22"/>
          <w:szCs w:val="22"/>
        </w:rPr>
      </w:pPr>
      <w:r>
        <w:rPr>
          <w:rFonts w:asciiTheme="majorHAnsi" w:hAnsiTheme="majorHAnsi" w:cs="Calibri"/>
          <w:sz w:val="22"/>
          <w:szCs w:val="22"/>
        </w:rPr>
        <w:t>Residence Service Centre Student Assistant (15)</w:t>
      </w:r>
    </w:p>
    <w:p w14:paraId="6C3849A6" w14:textId="77777777" w:rsidR="002C7374" w:rsidRPr="00ED6905" w:rsidRDefault="002C7374" w:rsidP="002C7374">
      <w:pPr>
        <w:tabs>
          <w:tab w:val="left" w:pos="540"/>
        </w:tabs>
        <w:rPr>
          <w:rFonts w:ascii="Calibri" w:hAnsi="Calibri"/>
          <w:sz w:val="22"/>
          <w:szCs w:val="22"/>
        </w:rPr>
      </w:pPr>
    </w:p>
    <w:p w14:paraId="73EF76FD" w14:textId="24AF6A3A" w:rsidR="007424B9" w:rsidRPr="00D318C6" w:rsidRDefault="007424B9" w:rsidP="007424B9">
      <w:pPr>
        <w:rPr>
          <w:rFonts w:ascii="Calibri" w:hAnsi="Calibri" w:cs="Calibri"/>
          <w:b/>
          <w:u w:val="single"/>
        </w:rPr>
      </w:pPr>
      <w:r w:rsidRPr="007424B9">
        <w:rPr>
          <w:rFonts w:ascii="Calibri" w:hAnsi="Calibri" w:cs="Calibri"/>
          <w:b/>
          <w:u w:val="single"/>
        </w:rPr>
        <w:t>Communication</w:t>
      </w:r>
    </w:p>
    <w:p w14:paraId="44B4AC17" w14:textId="77777777" w:rsidR="007424B9" w:rsidRPr="007424B9" w:rsidRDefault="007424B9" w:rsidP="007424B9">
      <w:pPr>
        <w:tabs>
          <w:tab w:val="left" w:pos="0"/>
          <w:tab w:val="left" w:pos="540"/>
        </w:tabs>
        <w:rPr>
          <w:rFonts w:ascii="Calibri" w:hAnsi="Calibri" w:cs="Calibri"/>
          <w:sz w:val="22"/>
          <w:szCs w:val="22"/>
          <w:u w:val="single"/>
        </w:rPr>
      </w:pPr>
      <w:r w:rsidRPr="007424B9">
        <w:rPr>
          <w:rFonts w:ascii="Calibri" w:hAnsi="Calibri" w:cs="Calibri"/>
          <w:sz w:val="22"/>
          <w:szCs w:val="22"/>
          <w:u w:val="single"/>
        </w:rPr>
        <w:t>Internal</w:t>
      </w:r>
      <w:r w:rsidR="002C7374">
        <w:rPr>
          <w:rFonts w:ascii="Calibri" w:hAnsi="Calibri" w:cs="Calibri"/>
          <w:sz w:val="22"/>
          <w:szCs w:val="22"/>
          <w:u w:val="single"/>
        </w:rPr>
        <w:t>:</w:t>
      </w:r>
    </w:p>
    <w:p w14:paraId="1BF7F3E0" w14:textId="4F769074" w:rsidR="001917B1" w:rsidRPr="00ED6905" w:rsidRDefault="00C15EFD" w:rsidP="001917B1">
      <w:pPr>
        <w:tabs>
          <w:tab w:val="left" w:pos="0"/>
          <w:tab w:val="left" w:pos="540"/>
        </w:tabs>
        <w:rPr>
          <w:rFonts w:asciiTheme="majorHAnsi" w:hAnsiTheme="majorHAnsi" w:cs="Calibri"/>
          <w:sz w:val="22"/>
          <w:szCs w:val="22"/>
        </w:rPr>
      </w:pPr>
      <w:r w:rsidRPr="00ED6905">
        <w:rPr>
          <w:rFonts w:asciiTheme="majorHAnsi" w:hAnsiTheme="majorHAnsi" w:cs="Calibri"/>
          <w:sz w:val="22"/>
          <w:szCs w:val="22"/>
        </w:rPr>
        <w:t>Communicating for the purpose of exchanging information, decision, making, etc:</w:t>
      </w:r>
    </w:p>
    <w:p w14:paraId="29A3C580" w14:textId="6518F460" w:rsidR="001917B1" w:rsidRPr="00ED6905" w:rsidRDefault="00C15EFD" w:rsidP="00C15EFD">
      <w:pPr>
        <w:pStyle w:val="ListParagraph"/>
        <w:numPr>
          <w:ilvl w:val="0"/>
          <w:numId w:val="6"/>
        </w:numPr>
        <w:tabs>
          <w:tab w:val="left" w:pos="0"/>
          <w:tab w:val="left" w:pos="540"/>
        </w:tabs>
        <w:rPr>
          <w:rFonts w:asciiTheme="majorHAnsi" w:hAnsiTheme="majorHAnsi" w:cs="Calibri"/>
          <w:sz w:val="22"/>
          <w:szCs w:val="22"/>
        </w:rPr>
      </w:pPr>
      <w:r w:rsidRPr="00ED6905">
        <w:rPr>
          <w:rFonts w:asciiTheme="majorHAnsi" w:hAnsiTheme="majorHAnsi" w:cs="Calibri"/>
          <w:sz w:val="22"/>
          <w:szCs w:val="22"/>
        </w:rPr>
        <w:t xml:space="preserve">Financial Services </w:t>
      </w:r>
    </w:p>
    <w:p w14:paraId="0963F34D" w14:textId="70AEFE44" w:rsidR="00C15EFD" w:rsidRPr="00ED6905" w:rsidRDefault="00C15EFD" w:rsidP="00C15EFD">
      <w:pPr>
        <w:pStyle w:val="ListParagraph"/>
        <w:numPr>
          <w:ilvl w:val="0"/>
          <w:numId w:val="6"/>
        </w:numPr>
        <w:tabs>
          <w:tab w:val="left" w:pos="0"/>
          <w:tab w:val="left" w:pos="540"/>
        </w:tabs>
        <w:rPr>
          <w:rFonts w:asciiTheme="majorHAnsi" w:hAnsiTheme="majorHAnsi" w:cs="Calibri"/>
          <w:sz w:val="22"/>
          <w:szCs w:val="22"/>
        </w:rPr>
      </w:pPr>
      <w:r w:rsidRPr="00ED6905">
        <w:rPr>
          <w:rFonts w:asciiTheme="majorHAnsi" w:hAnsiTheme="majorHAnsi" w:cs="Calibri"/>
          <w:sz w:val="22"/>
          <w:szCs w:val="22"/>
        </w:rPr>
        <w:t>Foodservices</w:t>
      </w:r>
    </w:p>
    <w:p w14:paraId="47235601" w14:textId="4BECCC36" w:rsidR="00C15EFD" w:rsidRPr="00ED6905" w:rsidRDefault="00C15EFD" w:rsidP="00C15EFD">
      <w:pPr>
        <w:pStyle w:val="ListParagraph"/>
        <w:numPr>
          <w:ilvl w:val="0"/>
          <w:numId w:val="6"/>
        </w:numPr>
        <w:tabs>
          <w:tab w:val="left" w:pos="0"/>
          <w:tab w:val="left" w:pos="540"/>
        </w:tabs>
        <w:rPr>
          <w:rFonts w:asciiTheme="majorHAnsi" w:hAnsiTheme="majorHAnsi" w:cs="Calibri"/>
          <w:sz w:val="22"/>
          <w:szCs w:val="22"/>
        </w:rPr>
      </w:pPr>
      <w:r w:rsidRPr="00ED6905">
        <w:rPr>
          <w:rFonts w:asciiTheme="majorHAnsi" w:hAnsiTheme="majorHAnsi" w:cs="Calibri"/>
          <w:sz w:val="22"/>
          <w:szCs w:val="22"/>
        </w:rPr>
        <w:t>Facilities Management</w:t>
      </w:r>
    </w:p>
    <w:p w14:paraId="5858B779" w14:textId="77777777" w:rsidR="00C15EFD" w:rsidRPr="00ED6905" w:rsidRDefault="00C15EFD" w:rsidP="00C15EFD">
      <w:pPr>
        <w:pStyle w:val="ListParagraph"/>
        <w:numPr>
          <w:ilvl w:val="0"/>
          <w:numId w:val="6"/>
        </w:numPr>
        <w:tabs>
          <w:tab w:val="left" w:pos="0"/>
          <w:tab w:val="left" w:pos="540"/>
        </w:tabs>
        <w:rPr>
          <w:rFonts w:asciiTheme="majorHAnsi" w:hAnsiTheme="majorHAnsi" w:cs="Calibri"/>
          <w:sz w:val="22"/>
          <w:szCs w:val="22"/>
        </w:rPr>
      </w:pPr>
      <w:r w:rsidRPr="00ED6905">
        <w:rPr>
          <w:rFonts w:asciiTheme="majorHAnsi" w:hAnsiTheme="majorHAnsi" w:cs="Calibri"/>
          <w:sz w:val="22"/>
          <w:szCs w:val="22"/>
        </w:rPr>
        <w:lastRenderedPageBreak/>
        <w:t xml:space="preserve">Student </w:t>
      </w:r>
      <w:r w:rsidR="001917B1" w:rsidRPr="00ED6905">
        <w:rPr>
          <w:rFonts w:asciiTheme="majorHAnsi" w:hAnsiTheme="majorHAnsi" w:cs="Calibri"/>
          <w:sz w:val="22"/>
          <w:szCs w:val="22"/>
        </w:rPr>
        <w:t>Accessibility Services</w:t>
      </w:r>
    </w:p>
    <w:p w14:paraId="1F950276" w14:textId="50796688" w:rsidR="0046400F" w:rsidRPr="00ED6905" w:rsidRDefault="00C15EFD" w:rsidP="00C15EFD">
      <w:pPr>
        <w:pStyle w:val="ListParagraph"/>
        <w:numPr>
          <w:ilvl w:val="0"/>
          <w:numId w:val="6"/>
        </w:numPr>
        <w:tabs>
          <w:tab w:val="left" w:pos="0"/>
          <w:tab w:val="left" w:pos="540"/>
        </w:tabs>
        <w:rPr>
          <w:rFonts w:asciiTheme="majorHAnsi" w:hAnsiTheme="majorHAnsi" w:cs="Calibri"/>
          <w:sz w:val="22"/>
          <w:szCs w:val="22"/>
        </w:rPr>
      </w:pPr>
      <w:r w:rsidRPr="00ED6905">
        <w:rPr>
          <w:rFonts w:asciiTheme="majorHAnsi" w:hAnsiTheme="majorHAnsi" w:cs="Calibri"/>
          <w:sz w:val="22"/>
          <w:szCs w:val="22"/>
        </w:rPr>
        <w:t>Counselling Services</w:t>
      </w:r>
      <w:r w:rsidR="001917B1" w:rsidRPr="00ED6905">
        <w:rPr>
          <w:rFonts w:asciiTheme="majorHAnsi" w:hAnsiTheme="majorHAnsi" w:cs="Calibri"/>
          <w:sz w:val="22"/>
          <w:szCs w:val="22"/>
        </w:rPr>
        <w:t xml:space="preserve"> </w:t>
      </w:r>
    </w:p>
    <w:p w14:paraId="5C5F5F0C" w14:textId="259BE5E3" w:rsidR="00600A65" w:rsidRPr="00ED6905" w:rsidRDefault="00600A65" w:rsidP="00C15EFD">
      <w:pPr>
        <w:pStyle w:val="ListParagraph"/>
        <w:numPr>
          <w:ilvl w:val="0"/>
          <w:numId w:val="6"/>
        </w:numPr>
        <w:tabs>
          <w:tab w:val="left" w:pos="0"/>
          <w:tab w:val="left" w:pos="540"/>
        </w:tabs>
        <w:rPr>
          <w:rFonts w:asciiTheme="majorHAnsi" w:hAnsiTheme="majorHAnsi" w:cs="Calibri"/>
          <w:sz w:val="22"/>
          <w:szCs w:val="22"/>
        </w:rPr>
      </w:pPr>
      <w:r w:rsidRPr="00ED6905">
        <w:rPr>
          <w:rFonts w:asciiTheme="majorHAnsi" w:hAnsiTheme="majorHAnsi" w:cs="Calibri"/>
          <w:sz w:val="22"/>
          <w:szCs w:val="22"/>
        </w:rPr>
        <w:t>Information Technology</w:t>
      </w:r>
    </w:p>
    <w:p w14:paraId="2DBC4BC7" w14:textId="6D7EF264" w:rsidR="00600A65" w:rsidRPr="00ED6905" w:rsidRDefault="001917B1" w:rsidP="00600A65">
      <w:pPr>
        <w:pStyle w:val="ListParagraph"/>
        <w:numPr>
          <w:ilvl w:val="0"/>
          <w:numId w:val="6"/>
        </w:numPr>
        <w:tabs>
          <w:tab w:val="left" w:pos="0"/>
          <w:tab w:val="left" w:pos="540"/>
        </w:tabs>
        <w:rPr>
          <w:rFonts w:asciiTheme="majorHAnsi" w:hAnsiTheme="majorHAnsi" w:cs="Calibri"/>
          <w:sz w:val="22"/>
          <w:szCs w:val="22"/>
        </w:rPr>
      </w:pPr>
      <w:r w:rsidRPr="00ED6905">
        <w:rPr>
          <w:rFonts w:asciiTheme="majorHAnsi" w:hAnsiTheme="majorHAnsi" w:cs="Calibri"/>
          <w:sz w:val="22"/>
          <w:szCs w:val="22"/>
        </w:rPr>
        <w:t xml:space="preserve">Students, Cabinets, and </w:t>
      </w:r>
      <w:r w:rsidR="00C15EFD" w:rsidRPr="00ED6905">
        <w:rPr>
          <w:rFonts w:asciiTheme="majorHAnsi" w:hAnsiTheme="majorHAnsi" w:cs="Calibri"/>
          <w:sz w:val="22"/>
          <w:szCs w:val="22"/>
        </w:rPr>
        <w:t>TCSA</w:t>
      </w:r>
    </w:p>
    <w:p w14:paraId="42065928" w14:textId="6F2BE006" w:rsidR="001917B1" w:rsidRPr="00ED6905" w:rsidRDefault="001917B1" w:rsidP="001917B1">
      <w:pPr>
        <w:pStyle w:val="ListParagraph"/>
        <w:numPr>
          <w:ilvl w:val="0"/>
          <w:numId w:val="6"/>
        </w:numPr>
        <w:tabs>
          <w:tab w:val="left" w:pos="0"/>
          <w:tab w:val="left" w:pos="540"/>
        </w:tabs>
        <w:rPr>
          <w:rFonts w:asciiTheme="majorHAnsi" w:hAnsiTheme="majorHAnsi" w:cs="Calibri"/>
          <w:sz w:val="22"/>
          <w:szCs w:val="22"/>
        </w:rPr>
      </w:pPr>
      <w:r w:rsidRPr="00ED6905">
        <w:rPr>
          <w:rFonts w:asciiTheme="majorHAnsi" w:hAnsiTheme="majorHAnsi" w:cs="Calibri"/>
          <w:sz w:val="22"/>
          <w:szCs w:val="22"/>
        </w:rPr>
        <w:t xml:space="preserve">Trent International Program </w:t>
      </w:r>
    </w:p>
    <w:p w14:paraId="581A9E96" w14:textId="48523FBA" w:rsidR="001917B1" w:rsidRPr="00ED6905" w:rsidRDefault="001917B1" w:rsidP="001917B1">
      <w:pPr>
        <w:pStyle w:val="ListParagraph"/>
        <w:numPr>
          <w:ilvl w:val="0"/>
          <w:numId w:val="6"/>
        </w:numPr>
        <w:tabs>
          <w:tab w:val="left" w:pos="0"/>
          <w:tab w:val="left" w:pos="540"/>
        </w:tabs>
        <w:rPr>
          <w:rFonts w:asciiTheme="majorHAnsi" w:hAnsiTheme="majorHAnsi" w:cs="Calibri"/>
          <w:sz w:val="22"/>
          <w:szCs w:val="22"/>
        </w:rPr>
      </w:pPr>
      <w:r w:rsidRPr="00ED6905">
        <w:rPr>
          <w:rFonts w:asciiTheme="majorHAnsi" w:hAnsiTheme="majorHAnsi" w:cs="Calibri"/>
          <w:sz w:val="22"/>
          <w:szCs w:val="22"/>
        </w:rPr>
        <w:t xml:space="preserve">Other student service departments </w:t>
      </w:r>
    </w:p>
    <w:p w14:paraId="12E10594" w14:textId="77777777" w:rsidR="00E41936" w:rsidRPr="007424B9" w:rsidRDefault="00E41936" w:rsidP="007424B9">
      <w:pPr>
        <w:tabs>
          <w:tab w:val="left" w:pos="0"/>
          <w:tab w:val="left" w:pos="540"/>
        </w:tabs>
        <w:rPr>
          <w:rFonts w:ascii="Calibri" w:hAnsi="Calibri" w:cs="Calibri"/>
        </w:rPr>
      </w:pPr>
    </w:p>
    <w:p w14:paraId="5D9FB337" w14:textId="77777777" w:rsidR="007424B9" w:rsidRPr="007424B9" w:rsidRDefault="007424B9" w:rsidP="007424B9">
      <w:pPr>
        <w:tabs>
          <w:tab w:val="left" w:pos="0"/>
          <w:tab w:val="left" w:pos="540"/>
        </w:tabs>
        <w:rPr>
          <w:rFonts w:ascii="Calibri" w:hAnsi="Calibri" w:cs="Calibri"/>
          <w:sz w:val="22"/>
          <w:szCs w:val="22"/>
          <w:u w:val="single"/>
        </w:rPr>
      </w:pPr>
      <w:r w:rsidRPr="007424B9">
        <w:rPr>
          <w:rFonts w:ascii="Calibri" w:hAnsi="Calibri" w:cs="Calibri"/>
          <w:sz w:val="22"/>
          <w:szCs w:val="22"/>
          <w:u w:val="single"/>
        </w:rPr>
        <w:t>External</w:t>
      </w:r>
      <w:r w:rsidR="002C7374">
        <w:rPr>
          <w:rFonts w:ascii="Calibri" w:hAnsi="Calibri" w:cs="Calibri"/>
          <w:sz w:val="22"/>
          <w:szCs w:val="22"/>
          <w:u w:val="single"/>
        </w:rPr>
        <w:t>:</w:t>
      </w:r>
      <w:r w:rsidRPr="007424B9">
        <w:rPr>
          <w:rFonts w:ascii="Calibri" w:hAnsi="Calibri" w:cs="Calibri"/>
          <w:sz w:val="22"/>
          <w:szCs w:val="22"/>
        </w:rPr>
        <w:tab/>
      </w:r>
    </w:p>
    <w:p w14:paraId="52AB2483" w14:textId="68CE9518" w:rsidR="00E41936" w:rsidRPr="00ED6905" w:rsidRDefault="00E41936" w:rsidP="00E41936">
      <w:pPr>
        <w:tabs>
          <w:tab w:val="left" w:pos="0"/>
          <w:tab w:val="left" w:pos="540"/>
        </w:tabs>
        <w:rPr>
          <w:rFonts w:asciiTheme="majorHAnsi" w:hAnsiTheme="majorHAnsi" w:cs="Calibri"/>
          <w:sz w:val="22"/>
          <w:szCs w:val="22"/>
        </w:rPr>
      </w:pPr>
      <w:r w:rsidRPr="00ED6905">
        <w:rPr>
          <w:rFonts w:asciiTheme="majorHAnsi" w:hAnsiTheme="majorHAnsi" w:cs="Calibri"/>
          <w:sz w:val="22"/>
          <w:szCs w:val="22"/>
        </w:rPr>
        <w:t>Communicating for the purpose of exchanging information</w:t>
      </w:r>
      <w:r w:rsidR="00600A65" w:rsidRPr="00ED6905">
        <w:rPr>
          <w:rFonts w:asciiTheme="majorHAnsi" w:hAnsiTheme="majorHAnsi" w:cs="Calibri"/>
          <w:sz w:val="22"/>
          <w:szCs w:val="22"/>
        </w:rPr>
        <w:t>, decision</w:t>
      </w:r>
      <w:r w:rsidR="00407927">
        <w:rPr>
          <w:rFonts w:asciiTheme="majorHAnsi" w:hAnsiTheme="majorHAnsi" w:cs="Calibri"/>
          <w:sz w:val="22"/>
          <w:szCs w:val="22"/>
        </w:rPr>
        <w:t>-</w:t>
      </w:r>
      <w:r w:rsidR="00600A65" w:rsidRPr="00ED6905">
        <w:rPr>
          <w:rFonts w:asciiTheme="majorHAnsi" w:hAnsiTheme="majorHAnsi" w:cs="Calibri"/>
          <w:sz w:val="22"/>
          <w:szCs w:val="22"/>
        </w:rPr>
        <w:t>making, negotiation, etc.</w:t>
      </w:r>
      <w:r w:rsidR="00367CA6" w:rsidRPr="00ED6905">
        <w:rPr>
          <w:rFonts w:asciiTheme="majorHAnsi" w:hAnsiTheme="majorHAnsi" w:cs="Calibri"/>
          <w:sz w:val="22"/>
          <w:szCs w:val="22"/>
        </w:rPr>
        <w:t>:</w:t>
      </w:r>
    </w:p>
    <w:p w14:paraId="40037073" w14:textId="4DBB7620" w:rsidR="00367CA6" w:rsidRPr="00ED6905" w:rsidRDefault="00600A65" w:rsidP="00E41936">
      <w:pPr>
        <w:pStyle w:val="ListParagraph"/>
        <w:numPr>
          <w:ilvl w:val="0"/>
          <w:numId w:val="6"/>
        </w:numPr>
        <w:tabs>
          <w:tab w:val="left" w:pos="0"/>
          <w:tab w:val="left" w:pos="540"/>
        </w:tabs>
        <w:rPr>
          <w:rFonts w:asciiTheme="majorHAnsi" w:hAnsiTheme="majorHAnsi" w:cs="Calibri"/>
          <w:sz w:val="22"/>
          <w:szCs w:val="22"/>
        </w:rPr>
      </w:pPr>
      <w:r w:rsidRPr="00ED6905">
        <w:rPr>
          <w:rFonts w:asciiTheme="majorHAnsi" w:hAnsiTheme="majorHAnsi" w:cs="Calibri"/>
          <w:sz w:val="22"/>
          <w:szCs w:val="22"/>
        </w:rPr>
        <w:t>Residential Development Corporation administrators</w:t>
      </w:r>
    </w:p>
    <w:p w14:paraId="2BAF85CA" w14:textId="4C8815B7" w:rsidR="00600A65" w:rsidRPr="00ED6905" w:rsidRDefault="00600A65" w:rsidP="00E41936">
      <w:pPr>
        <w:pStyle w:val="ListParagraph"/>
        <w:numPr>
          <w:ilvl w:val="0"/>
          <w:numId w:val="6"/>
        </w:numPr>
        <w:tabs>
          <w:tab w:val="left" w:pos="0"/>
          <w:tab w:val="left" w:pos="540"/>
        </w:tabs>
        <w:rPr>
          <w:rFonts w:asciiTheme="majorHAnsi" w:hAnsiTheme="majorHAnsi" w:cs="Calibri"/>
          <w:sz w:val="22"/>
          <w:szCs w:val="22"/>
        </w:rPr>
      </w:pPr>
      <w:r w:rsidRPr="00ED6905">
        <w:rPr>
          <w:rFonts w:asciiTheme="majorHAnsi" w:hAnsiTheme="majorHAnsi" w:cs="Calibri"/>
          <w:sz w:val="22"/>
          <w:szCs w:val="22"/>
        </w:rPr>
        <w:t>StarRez Project Managers and support</w:t>
      </w:r>
    </w:p>
    <w:p w14:paraId="1BB5E6CD" w14:textId="0661763C" w:rsidR="00600A65" w:rsidRPr="00ED6905" w:rsidRDefault="00600A65" w:rsidP="00E41936">
      <w:pPr>
        <w:pStyle w:val="ListParagraph"/>
        <w:numPr>
          <w:ilvl w:val="0"/>
          <w:numId w:val="6"/>
        </w:numPr>
        <w:tabs>
          <w:tab w:val="left" w:pos="0"/>
          <w:tab w:val="left" w:pos="540"/>
        </w:tabs>
        <w:rPr>
          <w:rFonts w:asciiTheme="majorHAnsi" w:hAnsiTheme="majorHAnsi" w:cs="Calibri"/>
          <w:sz w:val="22"/>
          <w:szCs w:val="22"/>
        </w:rPr>
      </w:pPr>
      <w:r w:rsidRPr="00ED6905">
        <w:rPr>
          <w:rFonts w:asciiTheme="majorHAnsi" w:hAnsiTheme="majorHAnsi" w:cs="Calibri"/>
          <w:sz w:val="22"/>
          <w:szCs w:val="22"/>
        </w:rPr>
        <w:t>Other vendors as selected</w:t>
      </w:r>
    </w:p>
    <w:p w14:paraId="0AA4A623" w14:textId="28771987" w:rsidR="00E41936" w:rsidRPr="00ED6905" w:rsidRDefault="001917B1" w:rsidP="00E41936">
      <w:pPr>
        <w:pStyle w:val="ListParagraph"/>
        <w:numPr>
          <w:ilvl w:val="0"/>
          <w:numId w:val="6"/>
        </w:numPr>
        <w:tabs>
          <w:tab w:val="left" w:pos="0"/>
          <w:tab w:val="left" w:pos="540"/>
        </w:tabs>
        <w:rPr>
          <w:rFonts w:asciiTheme="majorHAnsi" w:hAnsiTheme="majorHAnsi" w:cs="Calibri"/>
          <w:sz w:val="22"/>
          <w:szCs w:val="22"/>
        </w:rPr>
      </w:pPr>
      <w:r w:rsidRPr="00ED6905">
        <w:rPr>
          <w:rFonts w:asciiTheme="majorHAnsi" w:hAnsiTheme="majorHAnsi" w:cs="Calibri"/>
          <w:sz w:val="22"/>
          <w:szCs w:val="22"/>
        </w:rPr>
        <w:t>Professional organizations</w:t>
      </w:r>
      <w:r w:rsidR="00367CA6" w:rsidRPr="00ED6905">
        <w:rPr>
          <w:rFonts w:asciiTheme="majorHAnsi" w:hAnsiTheme="majorHAnsi" w:cs="Calibri"/>
          <w:sz w:val="22"/>
          <w:szCs w:val="22"/>
        </w:rPr>
        <w:t xml:space="preserve"> and senior housing staff at other institutions</w:t>
      </w:r>
    </w:p>
    <w:p w14:paraId="7C1B0B9C" w14:textId="1CFDBAED" w:rsidR="00600A65" w:rsidRPr="00ED6905" w:rsidRDefault="00600A65" w:rsidP="00E41936">
      <w:pPr>
        <w:pStyle w:val="ListParagraph"/>
        <w:numPr>
          <w:ilvl w:val="0"/>
          <w:numId w:val="6"/>
        </w:numPr>
        <w:tabs>
          <w:tab w:val="left" w:pos="0"/>
          <w:tab w:val="left" w:pos="540"/>
        </w:tabs>
        <w:rPr>
          <w:rFonts w:asciiTheme="majorHAnsi" w:hAnsiTheme="majorHAnsi" w:cs="Calibri"/>
          <w:sz w:val="22"/>
          <w:szCs w:val="22"/>
        </w:rPr>
      </w:pPr>
      <w:r w:rsidRPr="00ED6905">
        <w:rPr>
          <w:rFonts w:asciiTheme="majorHAnsi" w:hAnsiTheme="majorHAnsi" w:cs="Calibri"/>
          <w:sz w:val="22"/>
          <w:szCs w:val="22"/>
        </w:rPr>
        <w:t>Prospective students and families/supporters</w:t>
      </w:r>
    </w:p>
    <w:p w14:paraId="69863972" w14:textId="77777777" w:rsidR="007424B9" w:rsidRPr="002C7374" w:rsidRDefault="007424B9" w:rsidP="007424B9">
      <w:pPr>
        <w:rPr>
          <w:rFonts w:ascii="Calibri" w:hAnsi="Calibri" w:cs="Calibri"/>
          <w:sz w:val="22"/>
          <w:szCs w:val="22"/>
        </w:rPr>
      </w:pPr>
    </w:p>
    <w:p w14:paraId="626EE62F" w14:textId="77777777" w:rsidR="007424B9" w:rsidRPr="007424B9" w:rsidRDefault="007424B9" w:rsidP="007424B9">
      <w:pPr>
        <w:rPr>
          <w:rFonts w:ascii="Calibri" w:hAnsi="Calibri" w:cs="Calibri"/>
          <w:b/>
          <w:u w:val="single"/>
        </w:rPr>
      </w:pPr>
      <w:r w:rsidRPr="007424B9">
        <w:rPr>
          <w:rFonts w:ascii="Calibri" w:hAnsi="Calibri" w:cs="Calibri"/>
          <w:b/>
          <w:u w:val="single"/>
        </w:rPr>
        <w:t>Motor/ Sensory Skills</w:t>
      </w:r>
    </w:p>
    <w:p w14:paraId="39A67659" w14:textId="22C383EE" w:rsidR="00367CA6" w:rsidRPr="00ED6905" w:rsidRDefault="00367CA6" w:rsidP="00367CA6">
      <w:pPr>
        <w:pStyle w:val="ListParagraph"/>
        <w:numPr>
          <w:ilvl w:val="0"/>
          <w:numId w:val="6"/>
        </w:numPr>
        <w:tabs>
          <w:tab w:val="left" w:pos="0"/>
          <w:tab w:val="left" w:pos="540"/>
        </w:tabs>
        <w:rPr>
          <w:rFonts w:asciiTheme="majorHAnsi" w:hAnsiTheme="majorHAnsi" w:cs="Calibri"/>
          <w:sz w:val="22"/>
          <w:szCs w:val="22"/>
        </w:rPr>
      </w:pPr>
      <w:r w:rsidRPr="00ED6905">
        <w:rPr>
          <w:rFonts w:asciiTheme="majorHAnsi" w:hAnsiTheme="majorHAnsi" w:cs="Calibri"/>
          <w:sz w:val="22"/>
          <w:szCs w:val="22"/>
        </w:rPr>
        <w:t xml:space="preserve">Required computer skills for residence software </w:t>
      </w:r>
      <w:r w:rsidR="0074279A" w:rsidRPr="00ED6905">
        <w:rPr>
          <w:rFonts w:asciiTheme="majorHAnsi" w:hAnsiTheme="majorHAnsi" w:cs="Calibri"/>
          <w:sz w:val="22"/>
          <w:szCs w:val="22"/>
        </w:rPr>
        <w:t>and</w:t>
      </w:r>
      <w:r w:rsidRPr="00ED6905">
        <w:rPr>
          <w:rFonts w:asciiTheme="majorHAnsi" w:hAnsiTheme="majorHAnsi" w:cs="Calibri"/>
          <w:sz w:val="22"/>
          <w:szCs w:val="22"/>
        </w:rPr>
        <w:t xml:space="preserve"> administrative duties</w:t>
      </w:r>
    </w:p>
    <w:p w14:paraId="7BB92C2C" w14:textId="7B576C9A" w:rsidR="00367CA6" w:rsidRPr="00ED6905" w:rsidRDefault="00367CA6" w:rsidP="00367CA6">
      <w:pPr>
        <w:pStyle w:val="ListParagraph"/>
        <w:numPr>
          <w:ilvl w:val="0"/>
          <w:numId w:val="6"/>
        </w:numPr>
        <w:tabs>
          <w:tab w:val="left" w:pos="0"/>
          <w:tab w:val="left" w:pos="540"/>
        </w:tabs>
        <w:rPr>
          <w:rFonts w:asciiTheme="majorHAnsi" w:hAnsiTheme="majorHAnsi" w:cs="Calibri"/>
          <w:sz w:val="22"/>
          <w:szCs w:val="22"/>
        </w:rPr>
      </w:pPr>
      <w:r w:rsidRPr="00ED6905">
        <w:rPr>
          <w:rFonts w:asciiTheme="majorHAnsi" w:hAnsiTheme="majorHAnsi" w:cs="Calibri"/>
          <w:sz w:val="22"/>
          <w:szCs w:val="22"/>
        </w:rPr>
        <w:t>Ability identify messages and cues (clear and unclear) from students in distress</w:t>
      </w:r>
    </w:p>
    <w:p w14:paraId="775D14AA" w14:textId="1891AA12" w:rsidR="0074279A" w:rsidRPr="00ED6905" w:rsidRDefault="0074279A" w:rsidP="0074279A">
      <w:pPr>
        <w:pStyle w:val="ListParagraph"/>
        <w:numPr>
          <w:ilvl w:val="0"/>
          <w:numId w:val="6"/>
        </w:numPr>
        <w:tabs>
          <w:tab w:val="left" w:pos="0"/>
          <w:tab w:val="left" w:pos="540"/>
        </w:tabs>
        <w:rPr>
          <w:rFonts w:asciiTheme="majorHAnsi" w:hAnsiTheme="majorHAnsi" w:cs="Calibri"/>
          <w:sz w:val="22"/>
          <w:szCs w:val="22"/>
        </w:rPr>
      </w:pPr>
      <w:r w:rsidRPr="00ED6905">
        <w:rPr>
          <w:rFonts w:asciiTheme="majorHAnsi" w:hAnsiTheme="majorHAnsi" w:cs="Calibri"/>
          <w:sz w:val="22"/>
          <w:szCs w:val="22"/>
        </w:rPr>
        <w:t>Standing/walking (rounds of the buildings as necessary)</w:t>
      </w:r>
    </w:p>
    <w:p w14:paraId="2CD6B67E" w14:textId="77777777" w:rsidR="007424B9" w:rsidRPr="00ED6905" w:rsidRDefault="007424B9" w:rsidP="007424B9">
      <w:pPr>
        <w:rPr>
          <w:rFonts w:ascii="Calibri" w:hAnsi="Calibri" w:cs="Calibri"/>
          <w:sz w:val="22"/>
          <w:szCs w:val="22"/>
        </w:rPr>
      </w:pPr>
    </w:p>
    <w:p w14:paraId="2E408F22" w14:textId="77777777" w:rsidR="007424B9" w:rsidRPr="007424B9" w:rsidRDefault="007424B9" w:rsidP="007424B9">
      <w:pPr>
        <w:rPr>
          <w:rFonts w:ascii="Calibri" w:hAnsi="Calibri" w:cs="Calibri"/>
          <w:b/>
          <w:u w:val="single"/>
        </w:rPr>
      </w:pPr>
      <w:r w:rsidRPr="007424B9">
        <w:rPr>
          <w:rFonts w:ascii="Calibri" w:hAnsi="Calibri" w:cs="Calibri"/>
          <w:b/>
          <w:u w:val="single"/>
        </w:rPr>
        <w:t>Effort</w:t>
      </w:r>
    </w:p>
    <w:p w14:paraId="1F5DE1E4" w14:textId="77777777" w:rsidR="007424B9" w:rsidRPr="00ED6905" w:rsidRDefault="002C7374" w:rsidP="007424B9">
      <w:pPr>
        <w:tabs>
          <w:tab w:val="left" w:pos="540"/>
        </w:tabs>
        <w:rPr>
          <w:rFonts w:ascii="Calibri" w:hAnsi="Calibri" w:cs="Calibri"/>
          <w:sz w:val="22"/>
          <w:szCs w:val="22"/>
          <w:u w:val="single"/>
        </w:rPr>
      </w:pPr>
      <w:r>
        <w:rPr>
          <w:rFonts w:ascii="Calibri" w:hAnsi="Calibri" w:cs="Calibri"/>
          <w:sz w:val="22"/>
          <w:szCs w:val="22"/>
          <w:u w:val="single"/>
        </w:rPr>
        <w:t>Mental:</w:t>
      </w:r>
    </w:p>
    <w:p w14:paraId="408BFA5D" w14:textId="75BDCADF" w:rsidR="00367CA6" w:rsidRPr="00ED6905" w:rsidRDefault="00367CA6" w:rsidP="00367CA6">
      <w:pPr>
        <w:pStyle w:val="ListParagraph"/>
        <w:numPr>
          <w:ilvl w:val="0"/>
          <w:numId w:val="6"/>
        </w:numPr>
        <w:tabs>
          <w:tab w:val="left" w:pos="0"/>
          <w:tab w:val="left" w:pos="540"/>
        </w:tabs>
        <w:rPr>
          <w:rFonts w:asciiTheme="majorHAnsi" w:hAnsiTheme="majorHAnsi" w:cs="Calibri"/>
          <w:sz w:val="22"/>
          <w:szCs w:val="22"/>
        </w:rPr>
      </w:pPr>
      <w:r w:rsidRPr="00ED6905">
        <w:rPr>
          <w:rFonts w:asciiTheme="majorHAnsi" w:hAnsiTheme="majorHAnsi" w:cs="Calibri"/>
          <w:sz w:val="22"/>
          <w:szCs w:val="22"/>
        </w:rPr>
        <w:t>Ability to multi-task and prioritize numerous tasks</w:t>
      </w:r>
    </w:p>
    <w:p w14:paraId="797417B1" w14:textId="2535EAD8" w:rsidR="00367CA6" w:rsidRPr="00ED6905" w:rsidRDefault="00367CA6" w:rsidP="00367CA6">
      <w:pPr>
        <w:pStyle w:val="ListParagraph"/>
        <w:numPr>
          <w:ilvl w:val="0"/>
          <w:numId w:val="6"/>
        </w:numPr>
        <w:tabs>
          <w:tab w:val="left" w:pos="0"/>
          <w:tab w:val="left" w:pos="540"/>
        </w:tabs>
        <w:rPr>
          <w:rFonts w:asciiTheme="majorHAnsi" w:hAnsiTheme="majorHAnsi" w:cs="Calibri"/>
          <w:sz w:val="22"/>
          <w:szCs w:val="22"/>
        </w:rPr>
      </w:pPr>
      <w:r w:rsidRPr="00ED6905">
        <w:rPr>
          <w:rFonts w:asciiTheme="majorHAnsi" w:hAnsiTheme="majorHAnsi" w:cs="Calibri"/>
          <w:sz w:val="22"/>
          <w:szCs w:val="22"/>
        </w:rPr>
        <w:t>On call to respond to student and staff issues in college residences</w:t>
      </w:r>
    </w:p>
    <w:p w14:paraId="2CF5BC3C" w14:textId="1F0FC73B" w:rsidR="00D318C6" w:rsidRPr="00ED6905" w:rsidRDefault="00D318C6" w:rsidP="00367CA6">
      <w:pPr>
        <w:pStyle w:val="ListParagraph"/>
        <w:numPr>
          <w:ilvl w:val="0"/>
          <w:numId w:val="6"/>
        </w:numPr>
        <w:tabs>
          <w:tab w:val="left" w:pos="0"/>
          <w:tab w:val="left" w:pos="540"/>
        </w:tabs>
        <w:rPr>
          <w:rFonts w:asciiTheme="majorHAnsi" w:hAnsiTheme="majorHAnsi" w:cs="Calibri"/>
          <w:sz w:val="22"/>
          <w:szCs w:val="22"/>
        </w:rPr>
      </w:pPr>
      <w:r w:rsidRPr="00ED6905">
        <w:rPr>
          <w:rFonts w:asciiTheme="majorHAnsi" w:hAnsiTheme="majorHAnsi" w:cs="Calibri"/>
          <w:sz w:val="22"/>
          <w:szCs w:val="22"/>
        </w:rPr>
        <w:t>Job is emotionally demanding and draining</w:t>
      </w:r>
      <w:r w:rsidR="0074279A" w:rsidRPr="00ED6905">
        <w:rPr>
          <w:rFonts w:asciiTheme="majorHAnsi" w:hAnsiTheme="majorHAnsi" w:cs="Calibri"/>
          <w:sz w:val="22"/>
          <w:szCs w:val="22"/>
        </w:rPr>
        <w:t xml:space="preserve"> (e.g. sharing non-eligibility for residence with students</w:t>
      </w:r>
      <w:r w:rsidR="000D6A3E" w:rsidRPr="00ED6905">
        <w:rPr>
          <w:rFonts w:asciiTheme="majorHAnsi" w:hAnsiTheme="majorHAnsi" w:cs="Calibri"/>
          <w:sz w:val="22"/>
          <w:szCs w:val="22"/>
        </w:rPr>
        <w:t>, working to address student and parent/supporter concerns</w:t>
      </w:r>
      <w:r w:rsidR="0074279A" w:rsidRPr="00ED6905">
        <w:rPr>
          <w:rFonts w:asciiTheme="majorHAnsi" w:hAnsiTheme="majorHAnsi" w:cs="Calibri"/>
          <w:sz w:val="22"/>
          <w:szCs w:val="22"/>
        </w:rPr>
        <w:t>)</w:t>
      </w:r>
    </w:p>
    <w:p w14:paraId="6FAFB740" w14:textId="77777777" w:rsidR="007424B9" w:rsidRPr="00ED6905" w:rsidRDefault="007424B9" w:rsidP="007424B9">
      <w:pPr>
        <w:tabs>
          <w:tab w:val="left" w:pos="540"/>
        </w:tabs>
        <w:rPr>
          <w:rFonts w:asciiTheme="majorHAnsi" w:hAnsiTheme="majorHAnsi" w:cs="Calibri"/>
          <w:sz w:val="22"/>
          <w:szCs w:val="22"/>
          <w:u w:val="single"/>
        </w:rPr>
      </w:pPr>
    </w:p>
    <w:p w14:paraId="431600C5" w14:textId="77777777" w:rsidR="007424B9" w:rsidRPr="00ED6905" w:rsidRDefault="007424B9" w:rsidP="007424B9">
      <w:pPr>
        <w:tabs>
          <w:tab w:val="left" w:pos="540"/>
        </w:tabs>
        <w:rPr>
          <w:rFonts w:asciiTheme="majorHAnsi" w:hAnsiTheme="majorHAnsi" w:cs="Calibri"/>
          <w:sz w:val="22"/>
          <w:szCs w:val="22"/>
          <w:u w:val="single"/>
        </w:rPr>
      </w:pPr>
      <w:r w:rsidRPr="00ED6905">
        <w:rPr>
          <w:rFonts w:asciiTheme="majorHAnsi" w:hAnsiTheme="majorHAnsi" w:cs="Calibri"/>
          <w:sz w:val="22"/>
          <w:szCs w:val="22"/>
          <w:u w:val="single"/>
        </w:rPr>
        <w:t>Physical</w:t>
      </w:r>
      <w:r w:rsidR="002C7374" w:rsidRPr="00ED6905">
        <w:rPr>
          <w:rFonts w:asciiTheme="majorHAnsi" w:hAnsiTheme="majorHAnsi" w:cs="Calibri"/>
          <w:sz w:val="22"/>
          <w:szCs w:val="22"/>
          <w:u w:val="single"/>
        </w:rPr>
        <w:t>:</w:t>
      </w:r>
    </w:p>
    <w:p w14:paraId="29DDEA50" w14:textId="504149C6" w:rsidR="00367CA6" w:rsidRPr="00ED6905" w:rsidRDefault="00367CA6" w:rsidP="00367CA6">
      <w:pPr>
        <w:pStyle w:val="ListParagraph"/>
        <w:numPr>
          <w:ilvl w:val="0"/>
          <w:numId w:val="6"/>
        </w:numPr>
        <w:tabs>
          <w:tab w:val="left" w:pos="0"/>
          <w:tab w:val="left" w:pos="540"/>
        </w:tabs>
        <w:rPr>
          <w:rFonts w:asciiTheme="majorHAnsi" w:hAnsiTheme="majorHAnsi" w:cs="Calibri"/>
          <w:sz w:val="22"/>
          <w:szCs w:val="22"/>
        </w:rPr>
      </w:pPr>
      <w:r w:rsidRPr="00ED6905">
        <w:rPr>
          <w:rFonts w:asciiTheme="majorHAnsi" w:hAnsiTheme="majorHAnsi" w:cs="Calibri"/>
          <w:sz w:val="22"/>
          <w:szCs w:val="22"/>
        </w:rPr>
        <w:t>Long hours, sleep interruptions</w:t>
      </w:r>
    </w:p>
    <w:p w14:paraId="6D5425F6" w14:textId="73A6061A" w:rsidR="00367CA6" w:rsidRPr="00ED6905" w:rsidRDefault="00367CA6" w:rsidP="00367CA6">
      <w:pPr>
        <w:pStyle w:val="ListParagraph"/>
        <w:numPr>
          <w:ilvl w:val="0"/>
          <w:numId w:val="6"/>
        </w:numPr>
        <w:tabs>
          <w:tab w:val="left" w:pos="0"/>
          <w:tab w:val="left" w:pos="540"/>
        </w:tabs>
        <w:rPr>
          <w:rFonts w:asciiTheme="majorHAnsi" w:hAnsiTheme="majorHAnsi" w:cs="Calibri"/>
          <w:sz w:val="22"/>
          <w:szCs w:val="22"/>
        </w:rPr>
      </w:pPr>
      <w:r w:rsidRPr="00ED6905">
        <w:rPr>
          <w:rFonts w:asciiTheme="majorHAnsi" w:hAnsiTheme="majorHAnsi" w:cs="Calibri"/>
          <w:sz w:val="22"/>
          <w:szCs w:val="22"/>
        </w:rPr>
        <w:t>Work on some evenings/weekends</w:t>
      </w:r>
    </w:p>
    <w:p w14:paraId="3E285C69" w14:textId="77777777" w:rsidR="007424B9" w:rsidRPr="007424B9" w:rsidRDefault="007424B9" w:rsidP="007424B9">
      <w:pPr>
        <w:tabs>
          <w:tab w:val="left" w:pos="540"/>
        </w:tabs>
        <w:rPr>
          <w:rFonts w:ascii="Calibri" w:hAnsi="Calibri" w:cs="Calibri"/>
          <w:sz w:val="22"/>
          <w:szCs w:val="22"/>
          <w:u w:val="single"/>
        </w:rPr>
      </w:pPr>
    </w:p>
    <w:p w14:paraId="6D8EB1E7" w14:textId="77777777" w:rsidR="007424B9" w:rsidRPr="007424B9" w:rsidRDefault="007424B9" w:rsidP="007424B9">
      <w:pPr>
        <w:tabs>
          <w:tab w:val="left" w:pos="540"/>
        </w:tabs>
        <w:rPr>
          <w:rFonts w:ascii="Calibri" w:hAnsi="Calibri" w:cs="Calibri"/>
          <w:sz w:val="22"/>
          <w:szCs w:val="22"/>
          <w:u w:val="single"/>
        </w:rPr>
      </w:pPr>
      <w:r w:rsidRPr="007424B9">
        <w:rPr>
          <w:rFonts w:ascii="Calibri" w:hAnsi="Calibri" w:cs="Calibri"/>
          <w:b/>
          <w:u w:val="single"/>
        </w:rPr>
        <w:t>Working Conditions</w:t>
      </w:r>
    </w:p>
    <w:p w14:paraId="7F823406" w14:textId="77777777" w:rsidR="007424B9" w:rsidRPr="00ED6905" w:rsidRDefault="007424B9" w:rsidP="007424B9">
      <w:pPr>
        <w:tabs>
          <w:tab w:val="left" w:pos="540"/>
        </w:tabs>
        <w:rPr>
          <w:rFonts w:asciiTheme="majorHAnsi" w:hAnsiTheme="majorHAnsi" w:cs="Calibri"/>
          <w:sz w:val="22"/>
          <w:szCs w:val="22"/>
          <w:u w:val="single"/>
        </w:rPr>
      </w:pPr>
      <w:bookmarkStart w:id="0" w:name="_GoBack"/>
      <w:bookmarkEnd w:id="0"/>
      <w:r w:rsidRPr="00ED6905">
        <w:rPr>
          <w:rFonts w:asciiTheme="majorHAnsi" w:hAnsiTheme="majorHAnsi" w:cs="Calibri"/>
          <w:sz w:val="22"/>
          <w:szCs w:val="22"/>
          <w:u w:val="single"/>
        </w:rPr>
        <w:t>Physical</w:t>
      </w:r>
      <w:r w:rsidR="002C7374" w:rsidRPr="00ED6905">
        <w:rPr>
          <w:rFonts w:asciiTheme="majorHAnsi" w:hAnsiTheme="majorHAnsi" w:cs="Calibri"/>
          <w:sz w:val="22"/>
          <w:szCs w:val="22"/>
          <w:u w:val="single"/>
        </w:rPr>
        <w:t>:</w:t>
      </w:r>
    </w:p>
    <w:p w14:paraId="129E6A4D" w14:textId="2AC04440" w:rsidR="00367CA6" w:rsidRPr="00ED6905" w:rsidRDefault="00367CA6" w:rsidP="00367CA6">
      <w:pPr>
        <w:pStyle w:val="ListParagraph"/>
        <w:numPr>
          <w:ilvl w:val="0"/>
          <w:numId w:val="6"/>
        </w:numPr>
        <w:tabs>
          <w:tab w:val="left" w:pos="0"/>
          <w:tab w:val="left" w:pos="540"/>
        </w:tabs>
        <w:rPr>
          <w:rFonts w:asciiTheme="majorHAnsi" w:hAnsiTheme="majorHAnsi" w:cs="Calibri"/>
          <w:sz w:val="22"/>
          <w:szCs w:val="22"/>
        </w:rPr>
      </w:pPr>
      <w:r w:rsidRPr="00ED6905">
        <w:rPr>
          <w:rFonts w:asciiTheme="majorHAnsi" w:hAnsiTheme="majorHAnsi" w:cs="Calibri"/>
          <w:sz w:val="22"/>
          <w:szCs w:val="22"/>
        </w:rPr>
        <w:t>As a result of on call, work is in multiple locations which can be disruptive</w:t>
      </w:r>
    </w:p>
    <w:p w14:paraId="60B74ABC" w14:textId="77777777" w:rsidR="0074279A" w:rsidRPr="00ED6905" w:rsidRDefault="0074279A" w:rsidP="0074279A">
      <w:pPr>
        <w:pStyle w:val="ListParagraph"/>
        <w:numPr>
          <w:ilvl w:val="0"/>
          <w:numId w:val="6"/>
        </w:numPr>
        <w:tabs>
          <w:tab w:val="left" w:pos="0"/>
          <w:tab w:val="left" w:pos="540"/>
        </w:tabs>
        <w:rPr>
          <w:rFonts w:asciiTheme="majorHAnsi" w:hAnsiTheme="majorHAnsi" w:cs="Calibri"/>
          <w:sz w:val="22"/>
          <w:szCs w:val="22"/>
        </w:rPr>
      </w:pPr>
      <w:r w:rsidRPr="00ED6905">
        <w:rPr>
          <w:rFonts w:asciiTheme="majorHAnsi" w:hAnsiTheme="majorHAnsi" w:cs="Calibri"/>
          <w:sz w:val="22"/>
          <w:szCs w:val="22"/>
        </w:rPr>
        <w:t>Must be able to work evenings and weekends where required (frequent through mid-August to mid-September, early January, mid-April to early May)</w:t>
      </w:r>
    </w:p>
    <w:p w14:paraId="2D071BCD" w14:textId="66632326" w:rsidR="0074279A" w:rsidRPr="00ED6905" w:rsidRDefault="0074279A" w:rsidP="0074279A">
      <w:pPr>
        <w:pStyle w:val="ListParagraph"/>
        <w:numPr>
          <w:ilvl w:val="0"/>
          <w:numId w:val="6"/>
        </w:numPr>
        <w:tabs>
          <w:tab w:val="left" w:pos="0"/>
          <w:tab w:val="left" w:pos="540"/>
        </w:tabs>
        <w:rPr>
          <w:rFonts w:asciiTheme="majorHAnsi" w:hAnsiTheme="majorHAnsi" w:cs="Calibri"/>
          <w:sz w:val="22"/>
          <w:szCs w:val="22"/>
        </w:rPr>
      </w:pPr>
      <w:r w:rsidRPr="00ED6905">
        <w:rPr>
          <w:rFonts w:asciiTheme="majorHAnsi" w:hAnsiTheme="majorHAnsi" w:cs="Calibri"/>
          <w:sz w:val="22"/>
          <w:szCs w:val="22"/>
        </w:rPr>
        <w:lastRenderedPageBreak/>
        <w:t>Frequent interruptions by concerned/upset individuals</w:t>
      </w:r>
    </w:p>
    <w:p w14:paraId="4112D360" w14:textId="77777777" w:rsidR="007424B9" w:rsidRPr="00ED6905" w:rsidRDefault="007424B9" w:rsidP="007424B9">
      <w:pPr>
        <w:tabs>
          <w:tab w:val="left" w:pos="540"/>
        </w:tabs>
        <w:rPr>
          <w:rFonts w:asciiTheme="majorHAnsi" w:hAnsiTheme="majorHAnsi" w:cs="Calibri"/>
          <w:sz w:val="22"/>
          <w:szCs w:val="22"/>
        </w:rPr>
      </w:pPr>
    </w:p>
    <w:p w14:paraId="0A43D3D5" w14:textId="77777777" w:rsidR="007424B9" w:rsidRPr="00ED6905" w:rsidRDefault="007424B9" w:rsidP="007424B9">
      <w:pPr>
        <w:tabs>
          <w:tab w:val="left" w:pos="540"/>
        </w:tabs>
        <w:rPr>
          <w:rFonts w:asciiTheme="majorHAnsi" w:hAnsiTheme="majorHAnsi" w:cs="Calibri"/>
          <w:sz w:val="22"/>
          <w:szCs w:val="22"/>
        </w:rPr>
      </w:pPr>
      <w:r w:rsidRPr="00ED6905">
        <w:rPr>
          <w:rFonts w:asciiTheme="majorHAnsi" w:hAnsiTheme="majorHAnsi" w:cs="Calibri"/>
          <w:sz w:val="22"/>
          <w:szCs w:val="22"/>
          <w:u w:val="single"/>
        </w:rPr>
        <w:t>Psychologica</w:t>
      </w:r>
      <w:r w:rsidR="002C7374" w:rsidRPr="00ED6905">
        <w:rPr>
          <w:rFonts w:asciiTheme="majorHAnsi" w:hAnsiTheme="majorHAnsi" w:cs="Calibri"/>
          <w:sz w:val="22"/>
          <w:szCs w:val="22"/>
          <w:u w:val="single"/>
        </w:rPr>
        <w:t>l:</w:t>
      </w:r>
    </w:p>
    <w:p w14:paraId="34F6DE39" w14:textId="54D5C48C" w:rsidR="00367CA6" w:rsidRPr="00ED6905" w:rsidRDefault="00367CA6" w:rsidP="00367CA6">
      <w:pPr>
        <w:pStyle w:val="ListParagraph"/>
        <w:numPr>
          <w:ilvl w:val="0"/>
          <w:numId w:val="6"/>
        </w:numPr>
        <w:tabs>
          <w:tab w:val="left" w:pos="0"/>
          <w:tab w:val="left" w:pos="540"/>
        </w:tabs>
        <w:rPr>
          <w:rFonts w:asciiTheme="majorHAnsi" w:hAnsiTheme="majorHAnsi" w:cs="Calibri"/>
          <w:sz w:val="22"/>
          <w:szCs w:val="22"/>
        </w:rPr>
      </w:pPr>
      <w:r w:rsidRPr="00ED6905">
        <w:rPr>
          <w:rFonts w:asciiTheme="majorHAnsi" w:hAnsiTheme="majorHAnsi" w:cs="Calibri"/>
          <w:sz w:val="22"/>
          <w:szCs w:val="22"/>
        </w:rPr>
        <w:t>As a result of the nature of the support that needs to be provided to students/referred to students</w:t>
      </w:r>
      <w:r w:rsidR="0074279A" w:rsidRPr="00ED6905">
        <w:rPr>
          <w:rFonts w:asciiTheme="majorHAnsi" w:hAnsiTheme="majorHAnsi" w:cs="Calibri"/>
          <w:sz w:val="22"/>
          <w:szCs w:val="22"/>
        </w:rPr>
        <w:t xml:space="preserve"> through on call</w:t>
      </w:r>
      <w:r w:rsidRPr="00ED6905">
        <w:rPr>
          <w:rFonts w:asciiTheme="majorHAnsi" w:hAnsiTheme="majorHAnsi" w:cs="Calibri"/>
          <w:sz w:val="22"/>
          <w:szCs w:val="22"/>
        </w:rPr>
        <w:t>, the position is emotionally demanding and can be draining</w:t>
      </w:r>
    </w:p>
    <w:p w14:paraId="67225091" w14:textId="77777777" w:rsidR="007424B9" w:rsidRPr="00ED6905" w:rsidRDefault="007424B9" w:rsidP="007424B9">
      <w:pPr>
        <w:rPr>
          <w:rFonts w:ascii="Calibri" w:hAnsi="Calibri" w:cs="Calibri"/>
          <w:sz w:val="22"/>
          <w:szCs w:val="22"/>
        </w:rPr>
      </w:pPr>
    </w:p>
    <w:sectPr w:rsidR="007424B9" w:rsidRPr="00ED6905">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79CD9" w14:textId="77777777" w:rsidR="00F15A89" w:rsidRDefault="00F15A89">
      <w:r>
        <w:separator/>
      </w:r>
    </w:p>
  </w:endnote>
  <w:endnote w:type="continuationSeparator" w:id="0">
    <w:p w14:paraId="693310C5" w14:textId="77777777" w:rsidR="00F15A89" w:rsidRDefault="00F1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venir Next Condensed">
    <w:charset w:val="00"/>
    <w:family w:val="auto"/>
    <w:pitch w:val="variable"/>
    <w:sig w:usb0="8000002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E2391" w14:textId="799FE487" w:rsidR="008856A2" w:rsidRPr="008F4464" w:rsidRDefault="008856A2">
    <w:pPr>
      <w:pStyle w:val="Footer"/>
      <w:rPr>
        <w:rFonts w:ascii="Calibri" w:hAnsi="Calibri"/>
        <w:i/>
        <w:sz w:val="20"/>
        <w:szCs w:val="20"/>
      </w:rPr>
    </w:pPr>
    <w:r w:rsidRPr="008F4464">
      <w:rPr>
        <w:rFonts w:ascii="Calibri" w:hAnsi="Calibri"/>
        <w:i/>
        <w:sz w:val="20"/>
        <w:szCs w:val="20"/>
      </w:rPr>
      <w:t>Job Number</w:t>
    </w:r>
    <w:r w:rsidR="002776DD" w:rsidRPr="008F4464">
      <w:rPr>
        <w:rFonts w:ascii="Calibri" w:hAnsi="Calibri"/>
        <w:i/>
        <w:sz w:val="20"/>
        <w:szCs w:val="20"/>
      </w:rPr>
      <w:t>:</w:t>
    </w:r>
    <w:r w:rsidR="009B6E19">
      <w:rPr>
        <w:rFonts w:ascii="Calibri" w:hAnsi="Calibri"/>
        <w:i/>
        <w:sz w:val="20"/>
        <w:szCs w:val="20"/>
      </w:rPr>
      <w:t xml:space="preserve">  X-337</w:t>
    </w:r>
    <w:r w:rsidRPr="008F4464">
      <w:rPr>
        <w:rFonts w:ascii="Calibri" w:hAnsi="Calibri"/>
        <w:i/>
        <w:sz w:val="20"/>
        <w:szCs w:val="20"/>
      </w:rPr>
      <w:tab/>
      <w:t xml:space="preserve">Page </w:t>
    </w:r>
    <w:r w:rsidRPr="008F4464">
      <w:rPr>
        <w:rFonts w:ascii="Calibri" w:hAnsi="Calibri"/>
        <w:i/>
        <w:sz w:val="20"/>
        <w:szCs w:val="20"/>
      </w:rPr>
      <w:fldChar w:fldCharType="begin"/>
    </w:r>
    <w:r w:rsidRPr="008F4464">
      <w:rPr>
        <w:rFonts w:ascii="Calibri" w:hAnsi="Calibri"/>
        <w:i/>
        <w:sz w:val="20"/>
        <w:szCs w:val="20"/>
      </w:rPr>
      <w:instrText xml:space="preserve"> PAGE </w:instrText>
    </w:r>
    <w:r w:rsidRPr="008F4464">
      <w:rPr>
        <w:rFonts w:ascii="Calibri" w:hAnsi="Calibri"/>
        <w:i/>
        <w:sz w:val="20"/>
        <w:szCs w:val="20"/>
      </w:rPr>
      <w:fldChar w:fldCharType="separate"/>
    </w:r>
    <w:r w:rsidR="007E4BCC">
      <w:rPr>
        <w:rFonts w:ascii="Calibri" w:hAnsi="Calibri"/>
        <w:i/>
        <w:noProof/>
        <w:sz w:val="20"/>
        <w:szCs w:val="20"/>
      </w:rPr>
      <w:t>5</w:t>
    </w:r>
    <w:r w:rsidRPr="008F4464">
      <w:rPr>
        <w:rFonts w:ascii="Calibri" w:hAnsi="Calibri"/>
        <w:i/>
        <w:sz w:val="20"/>
        <w:szCs w:val="20"/>
      </w:rPr>
      <w:fldChar w:fldCharType="end"/>
    </w:r>
    <w:r w:rsidRPr="008F4464">
      <w:rPr>
        <w:rFonts w:ascii="Calibri" w:hAnsi="Calibri"/>
        <w:i/>
        <w:sz w:val="20"/>
        <w:szCs w:val="20"/>
      </w:rPr>
      <w:t xml:space="preserve"> of </w:t>
    </w:r>
    <w:r w:rsidRPr="008F4464">
      <w:rPr>
        <w:rFonts w:ascii="Calibri" w:hAnsi="Calibri"/>
        <w:i/>
        <w:sz w:val="20"/>
        <w:szCs w:val="20"/>
      </w:rPr>
      <w:fldChar w:fldCharType="begin"/>
    </w:r>
    <w:r w:rsidRPr="008F4464">
      <w:rPr>
        <w:rFonts w:ascii="Calibri" w:hAnsi="Calibri"/>
        <w:i/>
        <w:sz w:val="20"/>
        <w:szCs w:val="20"/>
      </w:rPr>
      <w:instrText xml:space="preserve"> NUMPAGES </w:instrText>
    </w:r>
    <w:r w:rsidRPr="008F4464">
      <w:rPr>
        <w:rFonts w:ascii="Calibri" w:hAnsi="Calibri"/>
        <w:i/>
        <w:sz w:val="20"/>
        <w:szCs w:val="20"/>
      </w:rPr>
      <w:fldChar w:fldCharType="separate"/>
    </w:r>
    <w:r w:rsidR="007E4BCC">
      <w:rPr>
        <w:rFonts w:ascii="Calibri" w:hAnsi="Calibri"/>
        <w:i/>
        <w:noProof/>
        <w:sz w:val="20"/>
        <w:szCs w:val="20"/>
      </w:rPr>
      <w:t>6</w:t>
    </w:r>
    <w:r w:rsidRPr="008F4464">
      <w:rPr>
        <w:rFonts w:ascii="Calibri" w:hAnsi="Calibri"/>
        <w:i/>
        <w:sz w:val="20"/>
        <w:szCs w:val="20"/>
      </w:rPr>
      <w:fldChar w:fldCharType="end"/>
    </w:r>
    <w:r w:rsidRPr="008F4464">
      <w:rPr>
        <w:rFonts w:ascii="Calibri" w:hAnsi="Calibri"/>
        <w:i/>
        <w:sz w:val="20"/>
        <w:szCs w:val="20"/>
      </w:rPr>
      <w:tab/>
      <w:t>Last updated:</w:t>
    </w:r>
    <w:r w:rsidR="002656E3">
      <w:rPr>
        <w:rFonts w:ascii="Calibri" w:hAnsi="Calibri"/>
        <w:i/>
        <w:sz w:val="20"/>
        <w:szCs w:val="20"/>
      </w:rPr>
      <w:t xml:space="preserve"> </w:t>
    </w:r>
    <w:r w:rsidRPr="008F4464">
      <w:rPr>
        <w:rFonts w:ascii="Calibri" w:hAnsi="Calibri"/>
        <w:i/>
        <w:sz w:val="20"/>
        <w:szCs w:val="20"/>
      </w:rPr>
      <w:t xml:space="preserve">  </w:t>
    </w:r>
    <w:r w:rsidR="007E4BCC">
      <w:rPr>
        <w:rFonts w:ascii="Calibri" w:hAnsi="Calibri"/>
        <w:i/>
        <w:sz w:val="20"/>
        <w:szCs w:val="20"/>
      </w:rPr>
      <w:t>March 31,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CBD8A" w14:textId="77777777" w:rsidR="00F15A89" w:rsidRDefault="00F15A89">
      <w:r>
        <w:separator/>
      </w:r>
    </w:p>
  </w:footnote>
  <w:footnote w:type="continuationSeparator" w:id="0">
    <w:p w14:paraId="13F67827" w14:textId="77777777" w:rsidR="00F15A89" w:rsidRDefault="00F15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0A99"/>
    <w:multiLevelType w:val="hybridMultilevel"/>
    <w:tmpl w:val="A44A2DE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C765D2"/>
    <w:multiLevelType w:val="hybridMultilevel"/>
    <w:tmpl w:val="90D02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65B46"/>
    <w:multiLevelType w:val="hybridMultilevel"/>
    <w:tmpl w:val="A61E5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DE444B"/>
    <w:multiLevelType w:val="hybridMultilevel"/>
    <w:tmpl w:val="79C4D4DE"/>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72D4428"/>
    <w:multiLevelType w:val="hybridMultilevel"/>
    <w:tmpl w:val="E0468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6D3BD3"/>
    <w:multiLevelType w:val="hybridMultilevel"/>
    <w:tmpl w:val="20584D04"/>
    <w:lvl w:ilvl="0" w:tplc="03866D1E">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72727F"/>
    <w:multiLevelType w:val="hybridMultilevel"/>
    <w:tmpl w:val="64EC0A26"/>
    <w:lvl w:ilvl="0" w:tplc="0409000F">
      <w:start w:val="1"/>
      <w:numFmt w:val="decimal"/>
      <w:lvlText w:val="%1."/>
      <w:lvlJc w:val="left"/>
      <w:pPr>
        <w:ind w:left="45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2024423F"/>
    <w:multiLevelType w:val="hybridMultilevel"/>
    <w:tmpl w:val="4A3C6B94"/>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47117"/>
    <w:multiLevelType w:val="hybridMultilevel"/>
    <w:tmpl w:val="ACC6D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D3100"/>
    <w:multiLevelType w:val="hybridMultilevel"/>
    <w:tmpl w:val="1B8293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00315"/>
    <w:multiLevelType w:val="hybridMultilevel"/>
    <w:tmpl w:val="D7D8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B1E07"/>
    <w:multiLevelType w:val="hybridMultilevel"/>
    <w:tmpl w:val="2E500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BE65E4"/>
    <w:multiLevelType w:val="hybridMultilevel"/>
    <w:tmpl w:val="43EC2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83EB3"/>
    <w:multiLevelType w:val="hybridMultilevel"/>
    <w:tmpl w:val="45228434"/>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A1B2B"/>
    <w:multiLevelType w:val="hybridMultilevel"/>
    <w:tmpl w:val="02328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B23F74"/>
    <w:multiLevelType w:val="hybridMultilevel"/>
    <w:tmpl w:val="FD2AEB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83673"/>
    <w:multiLevelType w:val="hybridMultilevel"/>
    <w:tmpl w:val="2CE0E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D23B45"/>
    <w:multiLevelType w:val="hybridMultilevel"/>
    <w:tmpl w:val="E2986164"/>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A604CF"/>
    <w:multiLevelType w:val="hybridMultilevel"/>
    <w:tmpl w:val="430454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8045E"/>
    <w:multiLevelType w:val="hybridMultilevel"/>
    <w:tmpl w:val="8580E6DC"/>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6BC0763A"/>
    <w:multiLevelType w:val="hybridMultilevel"/>
    <w:tmpl w:val="C55A8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6912CF"/>
    <w:multiLevelType w:val="hybridMultilevel"/>
    <w:tmpl w:val="280232DE"/>
    <w:lvl w:ilvl="0" w:tplc="CCBCD3BA">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EA649B"/>
    <w:multiLevelType w:val="hybridMultilevel"/>
    <w:tmpl w:val="C544772E"/>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7"/>
  </w:num>
  <w:num w:numId="4">
    <w:abstractNumId w:val="22"/>
  </w:num>
  <w:num w:numId="5">
    <w:abstractNumId w:val="7"/>
  </w:num>
  <w:num w:numId="6">
    <w:abstractNumId w:val="13"/>
  </w:num>
  <w:num w:numId="7">
    <w:abstractNumId w:val="4"/>
  </w:num>
  <w:num w:numId="8">
    <w:abstractNumId w:val="14"/>
  </w:num>
  <w:num w:numId="9">
    <w:abstractNumId w:val="1"/>
  </w:num>
  <w:num w:numId="10">
    <w:abstractNumId w:val="16"/>
  </w:num>
  <w:num w:numId="11">
    <w:abstractNumId w:val="8"/>
  </w:num>
  <w:num w:numId="12">
    <w:abstractNumId w:val="11"/>
  </w:num>
  <w:num w:numId="13">
    <w:abstractNumId w:val="20"/>
  </w:num>
  <w:num w:numId="14">
    <w:abstractNumId w:val="2"/>
  </w:num>
  <w:num w:numId="15">
    <w:abstractNumId w:val="12"/>
  </w:num>
  <w:num w:numId="16">
    <w:abstractNumId w:val="10"/>
  </w:num>
  <w:num w:numId="17">
    <w:abstractNumId w:val="0"/>
  </w:num>
  <w:num w:numId="18">
    <w:abstractNumId w:val="6"/>
  </w:num>
  <w:num w:numId="19">
    <w:abstractNumId w:val="18"/>
  </w:num>
  <w:num w:numId="20">
    <w:abstractNumId w:val="15"/>
  </w:num>
  <w:num w:numId="21">
    <w:abstractNumId w:val="9"/>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CA" w:vendorID="64" w:dllVersion="0" w:nlCheck="1" w:checkStyle="0"/>
  <w:activeWritingStyle w:appName="MSWord" w:lang="en-GB" w:vendorID="64" w:dllVersion="0" w:nlCheck="1" w:checkStyle="0"/>
  <w:activeWritingStyle w:appName="MSWord" w:lang="en-CA"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6FBE"/>
    <w:rsid w:val="00012320"/>
    <w:rsid w:val="00012382"/>
    <w:rsid w:val="00026697"/>
    <w:rsid w:val="00046B82"/>
    <w:rsid w:val="000710CD"/>
    <w:rsid w:val="00075004"/>
    <w:rsid w:val="000B1688"/>
    <w:rsid w:val="000D366F"/>
    <w:rsid w:val="000D6A3E"/>
    <w:rsid w:val="000E107D"/>
    <w:rsid w:val="000E1AEC"/>
    <w:rsid w:val="000E2BD2"/>
    <w:rsid w:val="000F04BF"/>
    <w:rsid w:val="001001D5"/>
    <w:rsid w:val="00105FE8"/>
    <w:rsid w:val="00125053"/>
    <w:rsid w:val="00125A2C"/>
    <w:rsid w:val="001264E7"/>
    <w:rsid w:val="00130C77"/>
    <w:rsid w:val="00145997"/>
    <w:rsid w:val="001460B9"/>
    <w:rsid w:val="00155721"/>
    <w:rsid w:val="001854E1"/>
    <w:rsid w:val="00190A5E"/>
    <w:rsid w:val="001917B1"/>
    <w:rsid w:val="00196B6E"/>
    <w:rsid w:val="001A6EF7"/>
    <w:rsid w:val="001E1648"/>
    <w:rsid w:val="00202741"/>
    <w:rsid w:val="0025614A"/>
    <w:rsid w:val="002656E3"/>
    <w:rsid w:val="00271743"/>
    <w:rsid w:val="0027457D"/>
    <w:rsid w:val="00275992"/>
    <w:rsid w:val="002776DD"/>
    <w:rsid w:val="00280460"/>
    <w:rsid w:val="00296763"/>
    <w:rsid w:val="002B3D42"/>
    <w:rsid w:val="002C170A"/>
    <w:rsid w:val="002C7374"/>
    <w:rsid w:val="002E52AA"/>
    <w:rsid w:val="00305D37"/>
    <w:rsid w:val="00315AFC"/>
    <w:rsid w:val="0035053C"/>
    <w:rsid w:val="003558FA"/>
    <w:rsid w:val="00367CA6"/>
    <w:rsid w:val="00371CAF"/>
    <w:rsid w:val="00376AC7"/>
    <w:rsid w:val="0038631C"/>
    <w:rsid w:val="003A7443"/>
    <w:rsid w:val="003C3B31"/>
    <w:rsid w:val="003F3777"/>
    <w:rsid w:val="004078A1"/>
    <w:rsid w:val="00407927"/>
    <w:rsid w:val="0042792E"/>
    <w:rsid w:val="00460311"/>
    <w:rsid w:val="00462457"/>
    <w:rsid w:val="0046400F"/>
    <w:rsid w:val="00495E34"/>
    <w:rsid w:val="004971B0"/>
    <w:rsid w:val="004A4B00"/>
    <w:rsid w:val="004B402D"/>
    <w:rsid w:val="004B410E"/>
    <w:rsid w:val="004B674A"/>
    <w:rsid w:val="004E5BC3"/>
    <w:rsid w:val="00516E5A"/>
    <w:rsid w:val="005223C9"/>
    <w:rsid w:val="00546C5C"/>
    <w:rsid w:val="005664EA"/>
    <w:rsid w:val="00575BF4"/>
    <w:rsid w:val="005902B6"/>
    <w:rsid w:val="00590645"/>
    <w:rsid w:val="00596375"/>
    <w:rsid w:val="005B3EF4"/>
    <w:rsid w:val="005B7D8E"/>
    <w:rsid w:val="005C5516"/>
    <w:rsid w:val="005D477A"/>
    <w:rsid w:val="005E2BBB"/>
    <w:rsid w:val="005F56D9"/>
    <w:rsid w:val="005F5864"/>
    <w:rsid w:val="00600A65"/>
    <w:rsid w:val="00605697"/>
    <w:rsid w:val="006344E4"/>
    <w:rsid w:val="006709BB"/>
    <w:rsid w:val="00674DC5"/>
    <w:rsid w:val="0068032B"/>
    <w:rsid w:val="006B00EA"/>
    <w:rsid w:val="006C2210"/>
    <w:rsid w:val="006D390F"/>
    <w:rsid w:val="006F6956"/>
    <w:rsid w:val="00710544"/>
    <w:rsid w:val="007110ED"/>
    <w:rsid w:val="00715604"/>
    <w:rsid w:val="007178C0"/>
    <w:rsid w:val="007209EE"/>
    <w:rsid w:val="007308B0"/>
    <w:rsid w:val="00731BDE"/>
    <w:rsid w:val="007402FC"/>
    <w:rsid w:val="0074147E"/>
    <w:rsid w:val="007424B9"/>
    <w:rsid w:val="0074279A"/>
    <w:rsid w:val="007853BA"/>
    <w:rsid w:val="00792A65"/>
    <w:rsid w:val="007E4BCC"/>
    <w:rsid w:val="007E6112"/>
    <w:rsid w:val="007F44C2"/>
    <w:rsid w:val="00800DBB"/>
    <w:rsid w:val="00802257"/>
    <w:rsid w:val="0080303F"/>
    <w:rsid w:val="00811B28"/>
    <w:rsid w:val="00830598"/>
    <w:rsid w:val="00846813"/>
    <w:rsid w:val="00855CA1"/>
    <w:rsid w:val="00861DA4"/>
    <w:rsid w:val="00876BA9"/>
    <w:rsid w:val="0087731C"/>
    <w:rsid w:val="00883523"/>
    <w:rsid w:val="008856A2"/>
    <w:rsid w:val="00890418"/>
    <w:rsid w:val="008A3331"/>
    <w:rsid w:val="008A4B7D"/>
    <w:rsid w:val="008B0296"/>
    <w:rsid w:val="008B578A"/>
    <w:rsid w:val="008F4464"/>
    <w:rsid w:val="00901A1A"/>
    <w:rsid w:val="009145CA"/>
    <w:rsid w:val="009509EA"/>
    <w:rsid w:val="00950B38"/>
    <w:rsid w:val="0095683E"/>
    <w:rsid w:val="00956E41"/>
    <w:rsid w:val="00957E08"/>
    <w:rsid w:val="009752CB"/>
    <w:rsid w:val="009753CA"/>
    <w:rsid w:val="0098000B"/>
    <w:rsid w:val="009B6E19"/>
    <w:rsid w:val="009C1142"/>
    <w:rsid w:val="009C1B5A"/>
    <w:rsid w:val="009E06F4"/>
    <w:rsid w:val="009F1DFB"/>
    <w:rsid w:val="009F4EEA"/>
    <w:rsid w:val="00A02809"/>
    <w:rsid w:val="00A16281"/>
    <w:rsid w:val="00A237FD"/>
    <w:rsid w:val="00A27BA3"/>
    <w:rsid w:val="00A37ECC"/>
    <w:rsid w:val="00A511B9"/>
    <w:rsid w:val="00A7070B"/>
    <w:rsid w:val="00A82910"/>
    <w:rsid w:val="00A95934"/>
    <w:rsid w:val="00AA3480"/>
    <w:rsid w:val="00AC5FBD"/>
    <w:rsid w:val="00AC6006"/>
    <w:rsid w:val="00AD0D1F"/>
    <w:rsid w:val="00AD2459"/>
    <w:rsid w:val="00AE4859"/>
    <w:rsid w:val="00AE6B1A"/>
    <w:rsid w:val="00AF03FF"/>
    <w:rsid w:val="00AF0C07"/>
    <w:rsid w:val="00AF7FA6"/>
    <w:rsid w:val="00B041FD"/>
    <w:rsid w:val="00B10A7D"/>
    <w:rsid w:val="00B44A7E"/>
    <w:rsid w:val="00B66937"/>
    <w:rsid w:val="00BB5646"/>
    <w:rsid w:val="00BB7722"/>
    <w:rsid w:val="00BC36A5"/>
    <w:rsid w:val="00BD7801"/>
    <w:rsid w:val="00BE598A"/>
    <w:rsid w:val="00BF4322"/>
    <w:rsid w:val="00BF4635"/>
    <w:rsid w:val="00C15EFD"/>
    <w:rsid w:val="00C37D92"/>
    <w:rsid w:val="00C51A4B"/>
    <w:rsid w:val="00C54C9D"/>
    <w:rsid w:val="00C56EAA"/>
    <w:rsid w:val="00C71BAD"/>
    <w:rsid w:val="00C74285"/>
    <w:rsid w:val="00C92E3D"/>
    <w:rsid w:val="00CA1601"/>
    <w:rsid w:val="00CD076B"/>
    <w:rsid w:val="00CD0824"/>
    <w:rsid w:val="00CE560E"/>
    <w:rsid w:val="00D010B3"/>
    <w:rsid w:val="00D05FDD"/>
    <w:rsid w:val="00D318C6"/>
    <w:rsid w:val="00D43CF4"/>
    <w:rsid w:val="00D46EF0"/>
    <w:rsid w:val="00D52B3F"/>
    <w:rsid w:val="00D76750"/>
    <w:rsid w:val="00D76D32"/>
    <w:rsid w:val="00DA1E82"/>
    <w:rsid w:val="00DA2688"/>
    <w:rsid w:val="00DB4FB9"/>
    <w:rsid w:val="00DC032E"/>
    <w:rsid w:val="00DF414B"/>
    <w:rsid w:val="00E114A2"/>
    <w:rsid w:val="00E21014"/>
    <w:rsid w:val="00E2217D"/>
    <w:rsid w:val="00E41936"/>
    <w:rsid w:val="00E4739B"/>
    <w:rsid w:val="00E52C22"/>
    <w:rsid w:val="00E62946"/>
    <w:rsid w:val="00E665C8"/>
    <w:rsid w:val="00E66EF4"/>
    <w:rsid w:val="00E93675"/>
    <w:rsid w:val="00ED6905"/>
    <w:rsid w:val="00EE3E6F"/>
    <w:rsid w:val="00F15A89"/>
    <w:rsid w:val="00F31F9C"/>
    <w:rsid w:val="00F34B51"/>
    <w:rsid w:val="00F41836"/>
    <w:rsid w:val="00F43CE4"/>
    <w:rsid w:val="00F454F7"/>
    <w:rsid w:val="00F45A6F"/>
    <w:rsid w:val="00F469A0"/>
    <w:rsid w:val="00F635A5"/>
    <w:rsid w:val="00F71A0E"/>
    <w:rsid w:val="00F80E0B"/>
    <w:rsid w:val="00F91840"/>
    <w:rsid w:val="00FD0A48"/>
    <w:rsid w:val="00FD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418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5A"/>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character" w:styleId="CommentReference">
    <w:name w:val="annotation reference"/>
    <w:rsid w:val="007424B9"/>
    <w:rPr>
      <w:sz w:val="16"/>
      <w:szCs w:val="16"/>
    </w:rPr>
  </w:style>
  <w:style w:type="paragraph" w:styleId="CommentText">
    <w:name w:val="annotation text"/>
    <w:basedOn w:val="Normal"/>
    <w:link w:val="CommentTextChar"/>
    <w:rsid w:val="007424B9"/>
    <w:rPr>
      <w:sz w:val="20"/>
      <w:szCs w:val="20"/>
    </w:rPr>
  </w:style>
  <w:style w:type="character" w:customStyle="1" w:styleId="CommentTextChar">
    <w:name w:val="Comment Text Char"/>
    <w:basedOn w:val="DefaultParagraphFont"/>
    <w:link w:val="CommentText"/>
    <w:rsid w:val="007424B9"/>
  </w:style>
  <w:style w:type="paragraph" w:styleId="CommentSubject">
    <w:name w:val="annotation subject"/>
    <w:basedOn w:val="CommentText"/>
    <w:next w:val="CommentText"/>
    <w:link w:val="CommentSubjectChar"/>
    <w:rsid w:val="007424B9"/>
    <w:rPr>
      <w:b/>
      <w:bCs/>
    </w:rPr>
  </w:style>
  <w:style w:type="character" w:customStyle="1" w:styleId="CommentSubjectChar">
    <w:name w:val="Comment Subject Char"/>
    <w:link w:val="CommentSubject"/>
    <w:rsid w:val="007424B9"/>
    <w:rPr>
      <w:b/>
      <w:bCs/>
    </w:rPr>
  </w:style>
  <w:style w:type="paragraph" w:styleId="z-TopofForm">
    <w:name w:val="HTML Top of Form"/>
    <w:basedOn w:val="Normal"/>
    <w:next w:val="Normal"/>
    <w:link w:val="z-TopofFormChar"/>
    <w:hidden/>
    <w:rsid w:val="007424B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7424B9"/>
    <w:rPr>
      <w:rFonts w:ascii="Arial" w:hAnsi="Arial" w:cs="Arial"/>
      <w:vanish/>
      <w:sz w:val="16"/>
      <w:szCs w:val="16"/>
    </w:rPr>
  </w:style>
  <w:style w:type="paragraph" w:styleId="ListParagraph">
    <w:name w:val="List Paragraph"/>
    <w:basedOn w:val="Normal"/>
    <w:uiPriority w:val="99"/>
    <w:qFormat/>
    <w:rsid w:val="00E41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D81E3-6543-4F3C-837F-C9CF17D4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1878</Words>
  <Characters>11886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3</cp:revision>
  <cp:lastPrinted>2016-10-28T20:18:00Z</cp:lastPrinted>
  <dcterms:created xsi:type="dcterms:W3CDTF">2017-04-03T20:14:00Z</dcterms:created>
  <dcterms:modified xsi:type="dcterms:W3CDTF">2017-04-03T20:21:00Z</dcterms:modified>
</cp:coreProperties>
</file>