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052B69" w:rsidR="00A133B8" w:rsidP="004E235F" w:rsidRDefault="00B52436" w14:paraId="6C831B2F" w14:textId="35BA6B23">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58242"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0F20E2">
        <w:rPr>
          <w:rStyle w:val="Heading4Char"/>
          <w:rFonts w:ascii="Arial" w:hAnsi="Arial" w:cs="Arial"/>
          <w:spacing w:val="20"/>
        </w:rPr>
        <w:t>EXEMPT</w:t>
      </w:r>
      <w:r w:rsidRPr="00052B69" w:rsidR="00446E13">
        <w:rPr>
          <w:rStyle w:val="Heading4Char"/>
          <w:rFonts w:ascii="Arial" w:hAnsi="Arial" w:cs="Arial"/>
          <w:spacing w:val="20"/>
        </w:rPr>
        <w:t xml:space="preserve"> JOB DESCRIPTION</w:t>
      </w:r>
    </w:p>
    <w:p w:rsidR="00AE314D" w:rsidP="00AE314D" w:rsidRDefault="00AE314D" w14:paraId="2DB4FB7B" w14:textId="77777777">
      <w:pPr>
        <w:tabs>
          <w:tab w:val="left" w:pos="1980"/>
        </w:tabs>
        <w:rPr>
          <w:rStyle w:val="Heading2Char"/>
        </w:rPr>
      </w:pPr>
    </w:p>
    <w:p w:rsidR="00C76967" w:rsidP="00AE314D" w:rsidRDefault="00C76967" w14:paraId="609FDEE1" w14:textId="406321D3">
      <w:pPr>
        <w:tabs>
          <w:tab w:val="left" w:pos="1980"/>
        </w:tabs>
        <w:ind w:left="2160" w:hanging="2160"/>
        <w:rPr>
          <w:rStyle w:val="Heading2Char"/>
          <w:b/>
          <w:bCs w:val="0"/>
          <w:color w:val="000000" w:themeColor="text1"/>
          <w:sz w:val="26"/>
          <w:szCs w:val="26"/>
        </w:rPr>
      </w:pPr>
    </w:p>
    <w:p w:rsidR="00C76967" w:rsidP="00AE314D" w:rsidRDefault="007A73FD" w14:paraId="6B77B501" w14:textId="042A51CA">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58241"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dec="http://schemas.microsoft.com/office/drawing/2017/decorative" xmlns:a14="http://schemas.microsoft.com/office/drawing/2010/main" xmlns:pic="http://schemas.openxmlformats.org/drawingml/2006/picture" xmlns:a="http://schemas.openxmlformats.org/drawingml/2006/main" xmlns:arto="http://schemas.microsoft.com/office/word/2006/arto">
            <w:pict w14:anchorId="50CCEE8D">
              <v:line id="Straight Connector 2"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alt="&quot;&quot;" o:spid="_x0000_s1026" strokecolor="#154734" strokeweight=".5pt" from="415.3pt,1.05pt" to="881.8pt,1.8pt" w14:anchorId="5A7B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v:stroke joinstyle="miter"/>
                <w10:wrap anchorx="margin"/>
              </v:line>
            </w:pict>
          </mc:Fallback>
        </mc:AlternateContent>
      </w:r>
    </w:p>
    <w:p w:rsidRPr="00052B69" w:rsidR="00AE314D" w:rsidP="0F97D639" w:rsidRDefault="00A133B8" w14:paraId="77B7F6C9" w14:textId="57BAC9BB">
      <w:pPr>
        <w:tabs>
          <w:tab w:val="left" w:pos="1980"/>
        </w:tabs>
        <w:ind w:left="0" w:hanging="0"/>
        <w:rPr>
          <w:rFonts w:cs="Arial"/>
          <w:color w:val="000000" w:themeColor="text1"/>
          <w:sz w:val="26"/>
          <w:szCs w:val="26"/>
        </w:rPr>
      </w:pPr>
      <w:r w:rsidRPr="0F97D639" w:rsidR="00A133B8">
        <w:rPr>
          <w:rStyle w:val="Heading2Char"/>
          <w:b w:val="1"/>
          <w:bCs w:val="1"/>
          <w:color w:val="000000" w:themeColor="text1" w:themeTint="FF" w:themeShade="FF"/>
          <w:sz w:val="26"/>
          <w:szCs w:val="26"/>
        </w:rPr>
        <w:t>Job Title:</w:t>
      </w:r>
      <w:r w:rsidRPr="0F97D639" w:rsidR="00A133B8">
        <w:rPr>
          <w:rFonts w:cs="Arial"/>
          <w:color w:val="000000" w:themeColor="text1" w:themeTint="FF" w:themeShade="FF"/>
          <w:sz w:val="26"/>
          <w:szCs w:val="26"/>
        </w:rPr>
        <w:t xml:space="preserve"> </w:t>
      </w:r>
      <w:r>
        <w:tab/>
      </w:r>
      <w:r>
        <w:tab/>
      </w:r>
      <w:r>
        <w:tab/>
      </w:r>
      <w:r w:rsidRPr="0F97D639" w:rsidR="000F20E2">
        <w:rPr>
          <w:rFonts w:cs="Arial"/>
          <w:color w:val="000000" w:themeColor="text1" w:themeTint="FF" w:themeShade="FF"/>
          <w:sz w:val="26"/>
          <w:szCs w:val="26"/>
        </w:rPr>
        <w:t>Communications</w:t>
      </w:r>
      <w:r w:rsidRPr="0F97D639" w:rsidR="00522E32">
        <w:rPr>
          <w:rFonts w:cs="Arial"/>
          <w:color w:val="000000" w:themeColor="text1" w:themeTint="FF" w:themeShade="FF"/>
          <w:sz w:val="26"/>
          <w:szCs w:val="26"/>
        </w:rPr>
        <w:t xml:space="preserve"> </w:t>
      </w:r>
      <w:r w:rsidRPr="0F97D639" w:rsidR="000F20E2">
        <w:rPr>
          <w:rFonts w:cs="Arial"/>
          <w:color w:val="000000" w:themeColor="text1" w:themeTint="FF" w:themeShade="FF"/>
          <w:sz w:val="26"/>
          <w:szCs w:val="26"/>
        </w:rPr>
        <w:t>Office</w:t>
      </w:r>
      <w:r w:rsidRPr="0F97D639" w:rsidR="6594DD82">
        <w:rPr>
          <w:rFonts w:cs="Arial"/>
          <w:color w:val="000000" w:themeColor="text1" w:themeTint="FF" w:themeShade="FF"/>
          <w:sz w:val="26"/>
          <w:szCs w:val="26"/>
        </w:rPr>
        <w:t>r</w:t>
      </w:r>
      <w:r w:rsidRPr="0F97D639" w:rsidR="001B5D76">
        <w:rPr>
          <w:rFonts w:cs="Arial"/>
          <w:color w:val="000000" w:themeColor="text1" w:themeTint="FF" w:themeShade="FF"/>
          <w:sz w:val="26"/>
          <w:szCs w:val="26"/>
        </w:rPr>
        <w:t>, A</w:t>
      </w:r>
      <w:r w:rsidRPr="0F97D639" w:rsidR="425109F3">
        <w:rPr>
          <w:rFonts w:cs="Arial"/>
          <w:color w:val="000000" w:themeColor="text1" w:themeTint="FF" w:themeShade="FF"/>
          <w:sz w:val="26"/>
          <w:szCs w:val="26"/>
        </w:rPr>
        <w:t>dvancement</w:t>
      </w:r>
      <w:r>
        <w:tab/>
      </w:r>
      <w:r w:rsidRPr="0F97D639" w:rsidR="00304028">
        <w:rPr>
          <w:rFonts w:cs="Arial"/>
          <w:color w:val="000000" w:themeColor="text1" w:themeTint="FF" w:themeShade="FF"/>
          <w:sz w:val="26"/>
          <w:szCs w:val="26"/>
        </w:rPr>
        <w:t xml:space="preserve"> </w:t>
      </w:r>
    </w:p>
    <w:p w:rsidRPr="00052B69" w:rsidR="00A133B8" w:rsidP="0F97D639" w:rsidRDefault="00A133B8" w14:paraId="54B0CDFE" w14:textId="187A25B6">
      <w:pPr>
        <w:tabs>
          <w:tab w:val="left" w:pos="1980"/>
        </w:tabs>
        <w:ind w:left="0" w:hanging="0"/>
        <w:rPr>
          <w:rFonts w:cs="Arial"/>
          <w:color w:val="000000" w:themeColor="text1"/>
          <w:sz w:val="26"/>
          <w:szCs w:val="26"/>
        </w:rPr>
      </w:pPr>
      <w:r w:rsidRPr="0F97D639" w:rsidR="00A133B8">
        <w:rPr>
          <w:rStyle w:val="Heading2Char"/>
          <w:b w:val="1"/>
          <w:bCs w:val="1"/>
          <w:color w:val="000000" w:themeColor="text1" w:themeTint="FF" w:themeShade="FF"/>
          <w:sz w:val="26"/>
          <w:szCs w:val="26"/>
        </w:rPr>
        <w:t>Job Number:</w:t>
      </w:r>
      <w:r>
        <w:tab/>
      </w:r>
      <w:r>
        <w:tab/>
      </w:r>
      <w:r>
        <w:tab/>
      </w:r>
      <w:r w:rsidRPr="0F97D639" w:rsidR="00190B43">
        <w:rPr>
          <w:rFonts w:cs="Arial"/>
          <w:color w:val="000000" w:themeColor="text1" w:themeTint="FF" w:themeShade="FF"/>
          <w:sz w:val="26"/>
          <w:szCs w:val="26"/>
        </w:rPr>
        <w:t>X</w:t>
      </w:r>
      <w:r w:rsidRPr="0F97D639" w:rsidR="000F20E2">
        <w:rPr>
          <w:rFonts w:cs="Arial"/>
          <w:color w:val="000000" w:themeColor="text1" w:themeTint="FF" w:themeShade="FF"/>
          <w:sz w:val="26"/>
          <w:szCs w:val="26"/>
        </w:rPr>
        <w:t>-329</w:t>
      </w:r>
      <w:r w:rsidRPr="0F97D639" w:rsidR="00190B43">
        <w:rPr>
          <w:rFonts w:cs="Arial"/>
          <w:color w:val="000000" w:themeColor="text1" w:themeTint="FF" w:themeShade="FF"/>
          <w:sz w:val="26"/>
          <w:szCs w:val="26"/>
        </w:rPr>
        <w:t xml:space="preserve"> | VIP: </w:t>
      </w:r>
      <w:r w:rsidRPr="0F97D639" w:rsidR="000F20E2">
        <w:rPr>
          <w:rFonts w:cs="Arial"/>
          <w:color w:val="000000" w:themeColor="text1" w:themeTint="FF" w:themeShade="FF"/>
          <w:sz w:val="26"/>
          <w:szCs w:val="26"/>
        </w:rPr>
        <w:t>1</w:t>
      </w:r>
      <w:r w:rsidRPr="0F97D639" w:rsidR="00F94182">
        <w:rPr>
          <w:rFonts w:cs="Arial"/>
          <w:color w:val="000000" w:themeColor="text1" w:themeTint="FF" w:themeShade="FF"/>
          <w:sz w:val="26"/>
          <w:szCs w:val="26"/>
        </w:rPr>
        <w:t>1</w:t>
      </w:r>
      <w:r w:rsidRPr="0F97D639" w:rsidR="000F20E2">
        <w:rPr>
          <w:rFonts w:cs="Arial"/>
          <w:color w:val="000000" w:themeColor="text1" w:themeTint="FF" w:themeShade="FF"/>
          <w:sz w:val="26"/>
          <w:szCs w:val="26"/>
        </w:rPr>
        <w:t>30</w:t>
      </w:r>
      <w:r>
        <w:tab/>
      </w:r>
      <w:r>
        <w:tab/>
      </w:r>
      <w:r>
        <w:tab/>
      </w:r>
    </w:p>
    <w:p w:rsidRPr="00F205C9" w:rsidR="00A133B8" w:rsidP="0F97D639" w:rsidRDefault="00A133B8" w14:paraId="0564B67A" w14:textId="43BE76D0">
      <w:pPr>
        <w:tabs>
          <w:tab w:val="left" w:pos="1980"/>
        </w:tabs>
        <w:ind w:left="0" w:hanging="0"/>
        <w:rPr>
          <w:rFonts w:eastAsia="游ゴシック Light" w:cs="Arial" w:eastAsiaTheme="majorEastAsia"/>
          <w:b w:val="1"/>
          <w:bCs w:val="1"/>
          <w:noProof/>
          <w:color w:val="000000" w:themeColor="text1"/>
          <w:sz w:val="26"/>
          <w:szCs w:val="26"/>
        </w:rPr>
      </w:pPr>
      <w:r w:rsidRPr="0F97D639" w:rsidR="00A133B8">
        <w:rPr>
          <w:rStyle w:val="Heading2Char"/>
          <w:b w:val="1"/>
          <w:bCs w:val="1"/>
          <w:color w:val="000000" w:themeColor="text1" w:themeTint="FF" w:themeShade="FF"/>
          <w:sz w:val="26"/>
          <w:szCs w:val="26"/>
        </w:rPr>
        <w:t>Band:</w:t>
      </w:r>
      <w:r>
        <w:tab/>
      </w:r>
      <w:r>
        <w:tab/>
      </w:r>
      <w:r>
        <w:tab/>
      </w:r>
      <w:r w:rsidRPr="0F97D639" w:rsidR="000F20E2">
        <w:rPr>
          <w:rStyle w:val="Heading2Char"/>
          <w:color w:val="000000" w:themeColor="text1" w:themeTint="FF" w:themeShade="FF"/>
          <w:sz w:val="26"/>
          <w:szCs w:val="26"/>
        </w:rPr>
        <w:t>EXEMPT-5</w:t>
      </w:r>
      <w:r w:rsidRPr="0F97D639" w:rsidR="002E72A2">
        <w:rPr>
          <w:rStyle w:val="Heading2Char"/>
          <w:color w:val="000000" w:themeColor="text1" w:themeTint="FF" w:themeShade="FF"/>
          <w:sz w:val="26"/>
          <w:szCs w:val="26"/>
        </w:rPr>
        <w:t xml:space="preserve"> (subject to review)</w:t>
      </w:r>
      <w:r>
        <w:tab/>
      </w:r>
      <w:r>
        <w:tab/>
      </w:r>
      <w:r>
        <w:tab/>
      </w:r>
      <w:r>
        <w:tab/>
      </w:r>
    </w:p>
    <w:p w:rsidRPr="00052B69" w:rsidR="00A133B8" w:rsidP="0F97D639" w:rsidRDefault="00A133B8" w14:paraId="03B91C93" w14:textId="75E0FA91">
      <w:pPr>
        <w:tabs>
          <w:tab w:val="left" w:pos="1980"/>
        </w:tabs>
        <w:ind w:left="0" w:hanging="0"/>
        <w:rPr>
          <w:rFonts w:cs="Arial"/>
          <w:color w:val="000000" w:themeColor="text1"/>
          <w:sz w:val="26"/>
          <w:szCs w:val="26"/>
        </w:rPr>
      </w:pPr>
      <w:r w:rsidRPr="0F97D639" w:rsidR="00A133B8">
        <w:rPr>
          <w:rStyle w:val="Heading2Char"/>
          <w:b w:val="1"/>
          <w:bCs w:val="1"/>
          <w:color w:val="000000" w:themeColor="text1" w:themeTint="FF" w:themeShade="FF"/>
          <w:sz w:val="26"/>
          <w:szCs w:val="26"/>
        </w:rPr>
        <w:t>Department:</w:t>
      </w:r>
      <w:r w:rsidRPr="0F97D639" w:rsidR="00A133B8">
        <w:rPr>
          <w:rFonts w:cs="Arial"/>
          <w:color w:val="000000" w:themeColor="text1" w:themeTint="FF" w:themeShade="FF"/>
          <w:sz w:val="26"/>
          <w:szCs w:val="26"/>
        </w:rPr>
        <w:t xml:space="preserve"> </w:t>
      </w:r>
      <w:r>
        <w:tab/>
      </w:r>
      <w:r>
        <w:tab/>
      </w:r>
      <w:r>
        <w:tab/>
      </w:r>
      <w:r w:rsidRPr="0F97D639" w:rsidR="004102B4">
        <w:rPr>
          <w:rFonts w:cs="Arial"/>
          <w:color w:val="000000" w:themeColor="text1" w:themeTint="FF" w:themeShade="FF"/>
          <w:sz w:val="26"/>
          <w:szCs w:val="26"/>
        </w:rPr>
        <w:t>Marketing &amp; Communications</w:t>
      </w:r>
      <w:r>
        <w:tab/>
      </w:r>
      <w:r>
        <w:tab/>
      </w:r>
      <w:r>
        <w:tab/>
      </w:r>
      <w:r>
        <w:tab/>
      </w:r>
    </w:p>
    <w:p w:rsidR="008F7F83" w:rsidP="0F97D639" w:rsidRDefault="00A133B8" w14:paraId="65D10A2A" w14:textId="1BEC441C">
      <w:pPr>
        <w:tabs>
          <w:tab w:val="left" w:pos="1980"/>
        </w:tabs>
        <w:ind w:left="0" w:hanging="0"/>
        <w:rPr>
          <w:rStyle w:val="Heading2Char"/>
          <w:b w:val="1"/>
          <w:bCs w:val="1"/>
          <w:color w:val="000000" w:themeColor="text1"/>
          <w:sz w:val="26"/>
          <w:szCs w:val="26"/>
        </w:rPr>
      </w:pPr>
      <w:r w:rsidRPr="0F97D639" w:rsidR="00A133B8">
        <w:rPr>
          <w:rStyle w:val="Heading2Char"/>
          <w:b w:val="1"/>
          <w:bCs w:val="1"/>
          <w:color w:val="000000" w:themeColor="text1" w:themeTint="FF" w:themeShade="FF"/>
          <w:sz w:val="26"/>
          <w:szCs w:val="26"/>
        </w:rPr>
        <w:t>Supervisor Title:</w:t>
      </w:r>
      <w:r w:rsidRPr="0F97D639" w:rsidR="00A133B8">
        <w:rPr>
          <w:rStyle w:val="Heading2Char"/>
          <w:b w:val="1"/>
          <w:bCs w:val="1"/>
          <w:color w:val="000000" w:themeColor="text1" w:themeTint="FF" w:themeShade="FF"/>
          <w:sz w:val="26"/>
          <w:szCs w:val="26"/>
        </w:rPr>
        <w:t xml:space="preserve"> </w:t>
      </w:r>
      <w:r>
        <w:tab/>
      </w:r>
      <w:r>
        <w:tab/>
      </w:r>
      <w:r w:rsidRPr="0F97D639" w:rsidR="004102B4">
        <w:rPr>
          <w:rStyle w:val="Heading2Char"/>
          <w:color w:val="000000" w:themeColor="text1" w:themeTint="FF" w:themeShade="FF"/>
          <w:sz w:val="26"/>
          <w:szCs w:val="26"/>
        </w:rPr>
        <w:t>Assistant Director, Communications</w:t>
      </w:r>
      <w:r w:rsidRPr="0F97D639" w:rsidR="004102B4">
        <w:rPr>
          <w:rStyle w:val="Heading2Char"/>
          <w:color w:val="000000" w:themeColor="text1" w:themeTint="FF" w:themeShade="FF"/>
          <w:sz w:val="26"/>
          <w:szCs w:val="26"/>
        </w:rPr>
        <w:t xml:space="preserve"> </w:t>
      </w:r>
    </w:p>
    <w:p w:rsidRPr="00052B69" w:rsidR="00AE314D" w:rsidP="0F97D639" w:rsidRDefault="00A133B8" w14:paraId="6321F5BD" w14:textId="34DD934C">
      <w:pPr>
        <w:tabs>
          <w:tab w:val="left" w:pos="1980"/>
        </w:tabs>
        <w:ind w:left="0" w:hanging="0"/>
        <w:rPr>
          <w:rFonts w:cs="Arial"/>
          <w:sz w:val="26"/>
          <w:szCs w:val="26"/>
        </w:rPr>
      </w:pPr>
      <w:r w:rsidRPr="0F97D639" w:rsidR="00A133B8">
        <w:rPr>
          <w:rStyle w:val="Heading2Char"/>
          <w:b w:val="1"/>
          <w:bCs w:val="1"/>
          <w:color w:val="000000" w:themeColor="text1" w:themeTint="FF" w:themeShade="FF"/>
          <w:sz w:val="26"/>
          <w:szCs w:val="26"/>
        </w:rPr>
        <w:t>Last Reviewed:</w:t>
      </w:r>
      <w:r>
        <w:tab/>
      </w:r>
      <w:r>
        <w:tab/>
      </w:r>
      <w:r>
        <w:tab/>
      </w:r>
      <w:r w:rsidRPr="0F97D639" w:rsidR="00854F4E">
        <w:rPr>
          <w:rFonts w:cs="Arial"/>
          <w:sz w:val="26"/>
          <w:szCs w:val="26"/>
        </w:rPr>
        <w:t xml:space="preserve">July </w:t>
      </w:r>
      <w:r w:rsidRPr="0F97D639" w:rsidR="1182BDBF">
        <w:rPr>
          <w:rFonts w:cs="Arial"/>
          <w:sz w:val="26"/>
          <w:szCs w:val="26"/>
        </w:rPr>
        <w:t xml:space="preserve">6, </w:t>
      </w:r>
      <w:r w:rsidRPr="0F97D639" w:rsidR="00854F4E">
        <w:rPr>
          <w:rFonts w:cs="Arial"/>
          <w:sz w:val="26"/>
          <w:szCs w:val="26"/>
        </w:rPr>
        <w:t>2026</w:t>
      </w:r>
    </w:p>
    <w:p w:rsidR="00AE314D" w:rsidP="00AE314D" w:rsidRDefault="00AE314D" w14:paraId="491BAE2E" w14:textId="6875A43B">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8240"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xmlns:arto="http://schemas.microsoft.com/office/word/2006/arto">
            <w:pict w14:anchorId="2D3905CA">
              <v:line id="Straight Connector 3"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alt="&quot;&quot;" o:spid="_x0000_s1026" strokecolor="#154734" strokeweight=".5pt" from="416.8pt,7.75pt" to="884.8pt,7.75pt" w14:anchorId="7D147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v:stroke joinstyle="miter"/>
                <w10:wrap anchorx="margin"/>
              </v:line>
            </w:pict>
          </mc:Fallback>
        </mc:AlternateContent>
      </w:r>
    </w:p>
    <w:p w:rsidRPr="003B48E3" w:rsidR="003C2F29" w:rsidP="004E235F" w:rsidRDefault="00F370F9" w14:paraId="2F0CD476" w14:textId="49390F2C">
      <w:pPr>
        <w:pStyle w:val="Heading4"/>
        <w:rPr>
          <w:rStyle w:val="Heading4Char"/>
          <w:rFonts w:ascii="Arial" w:hAnsi="Arial" w:cs="Arial"/>
          <w:b/>
          <w:iCs/>
          <w:smallCaps/>
        </w:rPr>
      </w:pPr>
      <w:r w:rsidRPr="003B48E3">
        <w:rPr>
          <w:rStyle w:val="Heading4Char"/>
          <w:rFonts w:ascii="Arial" w:hAnsi="Arial" w:cs="Arial"/>
          <w:b/>
          <w:iCs/>
          <w:smallCaps/>
        </w:rPr>
        <w:t>Job Purpose</w:t>
      </w:r>
      <w:r w:rsidRPr="003B48E3" w:rsidR="004E235F">
        <w:rPr>
          <w:rStyle w:val="Heading4Char"/>
          <w:rFonts w:ascii="Arial" w:hAnsi="Arial" w:cs="Arial"/>
          <w:b/>
          <w:iCs/>
          <w:smallCaps/>
        </w:rPr>
        <w:t>:</w:t>
      </w:r>
    </w:p>
    <w:p w:rsidRPr="00F94182" w:rsidR="008370EF" w:rsidP="00F94182" w:rsidRDefault="008370EF" w14:paraId="24D10236" w14:textId="5E08C9B8">
      <w:r w:rsidRPr="00F94182">
        <w:t>Reporting to the Assistant Director, Communications, the</w:t>
      </w:r>
      <w:r w:rsidR="001B5D76">
        <w:t xml:space="preserve"> Advancement</w:t>
      </w:r>
      <w:r w:rsidRPr="00F94182">
        <w:t xml:space="preserve"> Communications Officer is responsible for developing high-quality written communications in support of alumni engagement, philanthropy, and institutional priorities. The role serves as the primary writer for philanthropy and alumni communications, developing compelling, audience-focused content that supports fundraising, donor engagement, and alumni relations. This includes proposals, impact stories, appeals, and campaign materials aligned with the University’s advancement priorities. As part of the centralized Communications team, the Communications Officer contributes to broader institutional communications, supporting strategic priorities including reputation, enrolment, and advancement. The role works closely with the </w:t>
      </w:r>
      <w:r w:rsidR="00B36A53">
        <w:t>Manager, Integrated Content Strategy</w:t>
      </w:r>
      <w:r w:rsidRPr="00F94182">
        <w:t xml:space="preserve"> to align editorial direction and content planning, and with colleagues across Advancement and Communications to ensure coordinated, consistent messaging.</w:t>
      </w:r>
    </w:p>
    <w:p w:rsidR="00AE314D" w:rsidP="004E235F" w:rsidRDefault="00A133B8" w14:paraId="3BE1794F" w14:textId="5C402A0A">
      <w:pPr>
        <w:pStyle w:val="Heading4"/>
        <w:rPr>
          <w:rFonts w:ascii="Arial" w:hAnsi="Arial" w:cs="Arial"/>
        </w:rPr>
      </w:pPr>
      <w:r w:rsidRPr="003B48E3">
        <w:rPr>
          <w:rFonts w:ascii="Arial" w:hAnsi="Arial" w:cs="Arial"/>
        </w:rPr>
        <w:t>Key Activities:</w:t>
      </w:r>
    </w:p>
    <w:p w:rsidR="00946C50" w:rsidP="00644EFB" w:rsidRDefault="004F30CB" w14:paraId="14EEB6B9" w14:textId="3049C895">
      <w:pPr>
        <w:pStyle w:val="Heading5"/>
      </w:pPr>
      <w:r>
        <w:t>Philanthropy &amp; Alumni Communications</w:t>
      </w:r>
    </w:p>
    <w:p w:rsidR="00F94182" w:rsidP="00F94182" w:rsidRDefault="00F94182" w14:paraId="6B97A21E" w14:textId="77777777">
      <w:pPr>
        <w:pStyle w:val="ListParagraph"/>
        <w:numPr>
          <w:ilvl w:val="0"/>
          <w:numId w:val="42"/>
        </w:numPr>
        <w:ind w:left="360"/>
      </w:pPr>
      <w:r>
        <w:t>Serve as lead writer for philanthropy, campaign, and alumni communications, developing compelling and persuasive content across a range of formats</w:t>
      </w:r>
    </w:p>
    <w:p w:rsidR="00F94182" w:rsidP="00F94182" w:rsidRDefault="00F94182" w14:paraId="333336C9" w14:textId="77777777">
      <w:pPr>
        <w:pStyle w:val="ListParagraph"/>
        <w:numPr>
          <w:ilvl w:val="0"/>
          <w:numId w:val="42"/>
        </w:numPr>
        <w:ind w:left="360"/>
      </w:pPr>
      <w:r>
        <w:t>Prepare materials for internal and external audiences, including prospective and current donors, alumni, volunteers, senior leadership, and community members</w:t>
      </w:r>
    </w:p>
    <w:p w:rsidR="00F94182" w:rsidP="00F94182" w:rsidRDefault="00F94182" w14:paraId="4EC9876C" w14:textId="77777777">
      <w:pPr>
        <w:pStyle w:val="ListParagraph"/>
        <w:numPr>
          <w:ilvl w:val="0"/>
          <w:numId w:val="42"/>
        </w:numPr>
        <w:ind w:left="360"/>
      </w:pPr>
      <w:r>
        <w:t>Develop content including proposals, campaign appeals, donor impact reports, speaking notes, articles, event materials, and alumni communications</w:t>
      </w:r>
    </w:p>
    <w:p w:rsidR="00F94182" w:rsidP="00F94182" w:rsidRDefault="00F94182" w14:paraId="245D223D" w14:textId="77777777">
      <w:pPr>
        <w:pStyle w:val="ListParagraph"/>
        <w:numPr>
          <w:ilvl w:val="0"/>
          <w:numId w:val="42"/>
        </w:numPr>
        <w:ind w:left="360"/>
      </w:pPr>
      <w:r>
        <w:t>Support the development and implementation of communications plans that advance philanthropic and alumni engagement goals</w:t>
      </w:r>
    </w:p>
    <w:p w:rsidR="00F94182" w:rsidP="00F94182" w:rsidRDefault="00F94182" w14:paraId="23F73622" w14:textId="77777777">
      <w:pPr>
        <w:pStyle w:val="ListParagraph"/>
        <w:numPr>
          <w:ilvl w:val="0"/>
          <w:numId w:val="42"/>
        </w:numPr>
        <w:ind w:left="360"/>
      </w:pPr>
      <w:r>
        <w:t>Ensure all communications reflect institutional priorities, campaign objectives, and donor-focused messaging</w:t>
      </w:r>
    </w:p>
    <w:p w:rsidR="00F94182" w:rsidP="00F94182" w:rsidRDefault="00F94182" w14:paraId="5DE48420" w14:textId="77777777">
      <w:pPr>
        <w:pStyle w:val="ListParagraph"/>
        <w:numPr>
          <w:ilvl w:val="0"/>
          <w:numId w:val="42"/>
        </w:numPr>
        <w:ind w:left="360"/>
      </w:pPr>
      <w:r>
        <w:t>Support media relations related to philanthropy, alumni, and advancement initiatives, including drafting media releases, announcements, and supporting materials for donor gifts and campaign milestones</w:t>
      </w:r>
    </w:p>
    <w:p w:rsidR="00F94182" w:rsidP="00F94182" w:rsidRDefault="00F94182" w14:paraId="22ADAE4C" w14:textId="77777777">
      <w:pPr>
        <w:pStyle w:val="ListParagraph"/>
        <w:numPr>
          <w:ilvl w:val="0"/>
          <w:numId w:val="42"/>
        </w:numPr>
        <w:ind w:left="360"/>
      </w:pPr>
      <w:r>
        <w:t>Work closely with the Assistant Director to coordinate messaging and materials for media engagement, ensuring alignment with institutional priorities and reputational considerations</w:t>
      </w:r>
    </w:p>
    <w:p w:rsidR="00F94182" w:rsidP="00F94182" w:rsidRDefault="00F94182" w14:paraId="7C0457F2" w14:textId="77777777">
      <w:pPr>
        <w:pStyle w:val="ListParagraph"/>
        <w:numPr>
          <w:ilvl w:val="0"/>
          <w:numId w:val="42"/>
        </w:numPr>
        <w:ind w:left="360"/>
      </w:pPr>
      <w:r>
        <w:t>Assist in identifying and developing media and storytelling opportunities that highlight donor impact, alumni success, and advancement initiatives</w:t>
      </w:r>
    </w:p>
    <w:p w:rsidR="00F94182" w:rsidP="00F94182" w:rsidRDefault="00F94182" w14:paraId="4DAEE3E9" w14:textId="77777777">
      <w:pPr>
        <w:pStyle w:val="ListParagraph"/>
        <w:numPr>
          <w:ilvl w:val="0"/>
          <w:numId w:val="42"/>
        </w:numPr>
        <w:ind w:left="360"/>
      </w:pPr>
      <w:r>
        <w:t>Support the development and implementation of affinity program marketing strategies for alumni</w:t>
      </w:r>
    </w:p>
    <w:p w:rsidR="00F94182" w:rsidP="00F94182" w:rsidRDefault="00F94182" w14:paraId="07FB7E0F" w14:textId="77777777">
      <w:pPr>
        <w:pStyle w:val="ListParagraph"/>
        <w:numPr>
          <w:ilvl w:val="0"/>
          <w:numId w:val="42"/>
        </w:numPr>
        <w:ind w:left="360"/>
      </w:pPr>
      <w:r>
        <w:t>With support of Assistant Director, plan, draft content and project manage e-newsletters for alumni and donors such as Philanthropy Matters.</w:t>
      </w:r>
    </w:p>
    <w:p w:rsidR="00946C50" w:rsidP="00F94182" w:rsidRDefault="00E7316E" w14:paraId="7FA2EFEC" w14:textId="0DDA3A4E">
      <w:pPr>
        <w:pStyle w:val="Heading5"/>
      </w:pPr>
      <w:r>
        <w:t>Editorial Content &amp; Publications</w:t>
      </w:r>
    </w:p>
    <w:p w:rsidR="0001745F" w:rsidP="00095B0C" w:rsidRDefault="0001745F" w14:paraId="3F853349" w14:textId="5842156F">
      <w:pPr>
        <w:pStyle w:val="ListParagraph"/>
        <w:numPr>
          <w:ilvl w:val="0"/>
          <w:numId w:val="42"/>
        </w:numPr>
        <w:ind w:left="360"/>
      </w:pPr>
      <w:r>
        <w:t xml:space="preserve">Contribute written content for institutional publications, including </w:t>
      </w:r>
      <w:r w:rsidRPr="00095B0C">
        <w:t>Trent Magazine</w:t>
      </w:r>
      <w:r>
        <w:t>,</w:t>
      </w:r>
      <w:r w:rsidR="5D18C0DB">
        <w:t xml:space="preserve"> Philanthropy Annual Report, </w:t>
      </w:r>
      <w:r>
        <w:t xml:space="preserve">Alumni </w:t>
      </w:r>
      <w:r w:rsidR="468AD75E">
        <w:t xml:space="preserve">and Donor </w:t>
      </w:r>
      <w:r>
        <w:t>newsletters, Trent News, and other communications channels</w:t>
      </w:r>
    </w:p>
    <w:p w:rsidR="0001745F" w:rsidP="00095B0C" w:rsidRDefault="0001745F" w14:paraId="740D607E" w14:textId="3E724555">
      <w:pPr>
        <w:pStyle w:val="ListParagraph"/>
        <w:numPr>
          <w:ilvl w:val="0"/>
          <w:numId w:val="42"/>
        </w:numPr>
        <w:ind w:left="360"/>
      </w:pPr>
      <w:r>
        <w:t>Develop feature stories, profiles, and donor impact content highlighting alumni, donors, and philanthropic initiatives</w:t>
      </w:r>
    </w:p>
    <w:p w:rsidR="003641E3" w:rsidP="00095B0C" w:rsidRDefault="003641E3" w14:paraId="3C42CF52" w14:textId="6B8E3ACC">
      <w:pPr>
        <w:pStyle w:val="ListParagraph"/>
        <w:numPr>
          <w:ilvl w:val="0"/>
          <w:numId w:val="42"/>
        </w:numPr>
        <w:ind w:left="360"/>
      </w:pPr>
      <w:r w:rsidRPr="003641E3">
        <w:t>Support the development and execution of communications for pan</w:t>
      </w:r>
      <w:r w:rsidRPr="00095B0C">
        <w:rPr>
          <w:rFonts w:ascii="Cambria Math" w:hAnsi="Cambria Math" w:cs="Cambria Math"/>
        </w:rPr>
        <w:t>‑</w:t>
      </w:r>
      <w:r w:rsidRPr="003641E3">
        <w:t>University events and priority initiatives, including Convocation, Head of the Trent, and other institutional events, through development of written materials, messaging, and campaign content</w:t>
      </w:r>
    </w:p>
    <w:p w:rsidR="0001745F" w:rsidP="00095B0C" w:rsidRDefault="0001745F" w14:paraId="403BADF8" w14:textId="0E709237">
      <w:pPr>
        <w:pStyle w:val="ListParagraph"/>
        <w:numPr>
          <w:ilvl w:val="0"/>
          <w:numId w:val="42"/>
        </w:numPr>
        <w:ind w:left="360"/>
      </w:pPr>
      <w:r>
        <w:t xml:space="preserve">Work closely with the </w:t>
      </w:r>
      <w:r w:rsidR="001B5D76">
        <w:t>Manager, Integrated Content Strategy</w:t>
      </w:r>
      <w:r>
        <w:t xml:space="preserve"> to align content with editorial priorities, institutional messaging, and brand standards</w:t>
      </w:r>
    </w:p>
    <w:p w:rsidR="0001745F" w:rsidP="00095B0C" w:rsidRDefault="0001745F" w14:paraId="4C8DE806" w14:textId="77777777">
      <w:pPr>
        <w:pStyle w:val="ListParagraph"/>
        <w:numPr>
          <w:ilvl w:val="0"/>
          <w:numId w:val="42"/>
        </w:numPr>
        <w:ind w:left="360"/>
      </w:pPr>
      <w:r>
        <w:t>Research, write, and edit stories that highlight alumni, donors, faculty, research, and institutional initiatives</w:t>
      </w:r>
    </w:p>
    <w:p w:rsidR="0001745F" w:rsidP="00095B0C" w:rsidRDefault="0001745F" w14:paraId="7B0AFB5A" w14:textId="77777777">
      <w:pPr>
        <w:pStyle w:val="ListParagraph"/>
        <w:numPr>
          <w:ilvl w:val="0"/>
          <w:numId w:val="42"/>
        </w:numPr>
        <w:ind w:left="360"/>
      </w:pPr>
      <w:r>
        <w:t>Coordinate with subject matter experts, faculty, and stakeholders to develop accurate, engaging content</w:t>
      </w:r>
    </w:p>
    <w:p w:rsidR="00E7316E" w:rsidP="00095B0C" w:rsidRDefault="0001745F" w14:paraId="5691A073" w14:textId="6F59AF57">
      <w:pPr>
        <w:pStyle w:val="ListParagraph"/>
        <w:numPr>
          <w:ilvl w:val="0"/>
          <w:numId w:val="42"/>
        </w:numPr>
        <w:ind w:left="360"/>
      </w:pPr>
      <w:r>
        <w:t>Ensure consistency in tone, voice, and quality across all written materials</w:t>
      </w:r>
    </w:p>
    <w:p w:rsidR="00F33ECC" w:rsidP="00095B0C" w:rsidRDefault="00F33ECC" w14:paraId="67E4441B" w14:textId="732DFBB5">
      <w:pPr>
        <w:pStyle w:val="ListParagraph"/>
        <w:numPr>
          <w:ilvl w:val="0"/>
          <w:numId w:val="42"/>
        </w:numPr>
        <w:ind w:left="360"/>
      </w:pPr>
      <w:r>
        <w:t>Develop written content for digital channels, including web, email, and social platforms, in collaboration with digital and communications teams; Ensure content is optimized and adapted for different platforms and audiences</w:t>
      </w:r>
    </w:p>
    <w:p w:rsidRPr="00E7316E" w:rsidR="00F33ECC" w:rsidP="00095B0C" w:rsidRDefault="00F33ECC" w14:paraId="2DA9FF2B" w14:textId="3B15ABA2">
      <w:pPr>
        <w:pStyle w:val="ListParagraph"/>
        <w:numPr>
          <w:ilvl w:val="0"/>
          <w:numId w:val="42"/>
        </w:numPr>
        <w:ind w:left="360"/>
      </w:pPr>
      <w:r>
        <w:t>Work in collaboration with digital communications roles responsible for channel execution, platform management, and analytics</w:t>
      </w:r>
    </w:p>
    <w:p w:rsidR="000F20E2" w:rsidP="000F20E2" w:rsidRDefault="00912DBA" w14:paraId="773CD3B2" w14:textId="3EC5FE41">
      <w:pPr>
        <w:pStyle w:val="ListParagraph"/>
        <w:numPr>
          <w:ilvl w:val="0"/>
          <w:numId w:val="42"/>
        </w:numPr>
        <w:ind w:left="360"/>
      </w:pPr>
      <w:r w:rsidRPr="00095B0C">
        <w:t>Implement creative approaches to integrate and synergize written and digital content, including the use of web, video, and social media.</w:t>
      </w:r>
    </w:p>
    <w:p w:rsidR="000F20E2" w:rsidP="000F20E2" w:rsidRDefault="00912DBA" w14:paraId="1957996A" w14:textId="2197E0F0">
      <w:pPr>
        <w:pStyle w:val="Heading5"/>
      </w:pPr>
      <w:r>
        <w:t xml:space="preserve">Issues Management &amp; Administration </w:t>
      </w:r>
    </w:p>
    <w:p w:rsidR="00245565" w:rsidP="00095B0C" w:rsidRDefault="000F20E2" w14:paraId="27B18571" w14:textId="77777777">
      <w:pPr>
        <w:pStyle w:val="ListParagraph"/>
        <w:numPr>
          <w:ilvl w:val="0"/>
          <w:numId w:val="42"/>
        </w:numPr>
        <w:ind w:left="360"/>
      </w:pPr>
      <w:r>
        <w:t>Deal with highly confidential and sensitive information related to Alumni profiles, donor gifts, agreements and support from the highest levels of donors, including Board of Governors, senior administration, senior volunteers, faculty and staff, alumni and the community</w:t>
      </w:r>
    </w:p>
    <w:p w:rsidRPr="00F94182" w:rsidR="00E947D4" w:rsidP="00095B0C" w:rsidRDefault="00245565" w14:paraId="5463AEF7" w14:textId="161598D9">
      <w:pPr>
        <w:pStyle w:val="ListParagraph"/>
        <w:numPr>
          <w:ilvl w:val="0"/>
          <w:numId w:val="42"/>
        </w:numPr>
        <w:ind w:left="360"/>
      </w:pPr>
      <w:r w:rsidRPr="00245565">
        <w:t xml:space="preserve">Support development of communication materials for sensitive </w:t>
      </w:r>
      <w:r>
        <w:t>and/</w:t>
      </w:r>
      <w:r w:rsidRPr="00245565">
        <w:t>or high-profile initiatives as required</w:t>
      </w:r>
      <w:r w:rsidR="00095B0C">
        <w:t>.</w:t>
      </w:r>
    </w:p>
    <w:p w:rsidRPr="003B48E3" w:rsidR="00AA03B3" w:rsidP="004E235F" w:rsidRDefault="00AA03B3" w14:paraId="588D4E3A" w14:textId="03C979FB">
      <w:pPr>
        <w:pStyle w:val="Heading4"/>
        <w:rPr>
          <w:rFonts w:ascii="Arial" w:hAnsi="Arial" w:cs="Arial"/>
        </w:rPr>
      </w:pPr>
      <w:r w:rsidRPr="003B48E3">
        <w:rPr>
          <w:rFonts w:ascii="Arial" w:hAnsi="Arial" w:cs="Arial"/>
        </w:rPr>
        <w:t>Education Required</w:t>
      </w:r>
      <w:r w:rsidR="00DF4C26">
        <w:rPr>
          <w:rFonts w:ascii="Arial" w:hAnsi="Arial" w:cs="Arial"/>
        </w:rPr>
        <w:t>:</w:t>
      </w:r>
    </w:p>
    <w:p w:rsidRPr="00095B0C" w:rsidR="00644EFB" w:rsidP="00095B0C" w:rsidRDefault="00A4554E" w14:paraId="0BA35A99" w14:textId="58EC3DAD">
      <w:pPr>
        <w:pStyle w:val="ListParagraph"/>
        <w:numPr>
          <w:ilvl w:val="0"/>
          <w:numId w:val="42"/>
        </w:numPr>
        <w:ind w:left="360"/>
      </w:pPr>
      <w:r w:rsidRPr="00095B0C">
        <w:t>University Degree (</w:t>
      </w:r>
      <w:r w:rsidRPr="00095B0C" w:rsidR="00245565">
        <w:t>Honours</w:t>
      </w:r>
      <w:r w:rsidRPr="00095B0C">
        <w:t xml:space="preserve">) </w:t>
      </w:r>
    </w:p>
    <w:p w:rsidRPr="00095B0C" w:rsidR="00A133B8" w:rsidP="00095B0C" w:rsidRDefault="00A4554E" w14:paraId="2A15BAD7" w14:textId="7F513195">
      <w:pPr>
        <w:pStyle w:val="ListParagraph"/>
        <w:numPr>
          <w:ilvl w:val="0"/>
          <w:numId w:val="42"/>
        </w:numPr>
        <w:ind w:left="360"/>
      </w:pPr>
      <w:r w:rsidRPr="00095B0C">
        <w:t xml:space="preserve">A Trent University Degree is considered an asset. </w:t>
      </w:r>
    </w:p>
    <w:p w:rsidRPr="003B48E3" w:rsidR="00AA03B3" w:rsidP="004E235F" w:rsidRDefault="00AA03B3" w14:paraId="7FEE2F3B" w14:textId="3D05A847">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rsidRPr="00095B0C" w:rsidR="00051418" w:rsidP="00095B0C" w:rsidRDefault="00F94182" w14:paraId="2A8C79BD" w14:textId="40000FA3">
      <w:pPr>
        <w:pStyle w:val="ListParagraph"/>
        <w:numPr>
          <w:ilvl w:val="0"/>
          <w:numId w:val="42"/>
        </w:numPr>
        <w:ind w:left="360"/>
      </w:pPr>
      <w:r w:rsidRPr="00095B0C">
        <w:t>F</w:t>
      </w:r>
      <w:r w:rsidRPr="00095B0C" w:rsidR="00A4554E">
        <w:t xml:space="preserve">our (4) years’ relevant </w:t>
      </w:r>
      <w:r w:rsidRPr="00095B0C" w:rsidR="00051418">
        <w:t xml:space="preserve">and progressive </w:t>
      </w:r>
      <w:r w:rsidRPr="00095B0C" w:rsidR="00A4554E">
        <w:t xml:space="preserve">work experience in communications planning, writing, editing, audio-visual and material design and production, with a proven track record of creating compelling, persuasive, and attractive individualized and corporate communications for target audiences. </w:t>
      </w:r>
    </w:p>
    <w:p w:rsidRPr="00095B0C" w:rsidR="005C3DE5" w:rsidP="00095B0C" w:rsidRDefault="005C3DE5" w14:paraId="125849B0" w14:textId="23A27295">
      <w:pPr>
        <w:pStyle w:val="ListParagraph"/>
        <w:numPr>
          <w:ilvl w:val="0"/>
          <w:numId w:val="42"/>
        </w:numPr>
        <w:ind w:left="360"/>
      </w:pPr>
      <w:r w:rsidRPr="00095B0C">
        <w:t xml:space="preserve">Demonstrated excellence in writing, editing, and storytelling, particularly for </w:t>
      </w:r>
      <w:proofErr w:type="gramStart"/>
      <w:r w:rsidRPr="00095B0C">
        <w:t>donor</w:t>
      </w:r>
      <w:proofErr w:type="gramEnd"/>
      <w:r w:rsidRPr="00095B0C">
        <w:t>, alumni, or engagement audiences</w:t>
      </w:r>
    </w:p>
    <w:p w:rsidRPr="00095B0C" w:rsidR="005C3DE5" w:rsidP="00095B0C" w:rsidRDefault="005C3DE5" w14:paraId="689CFF3D" w14:textId="513E72AC">
      <w:pPr>
        <w:pStyle w:val="ListParagraph"/>
        <w:numPr>
          <w:ilvl w:val="0"/>
          <w:numId w:val="42"/>
        </w:numPr>
        <w:ind w:left="360"/>
      </w:pPr>
      <w:r w:rsidRPr="00095B0C">
        <w:t>Proven ability to develop persuasive, audience-focused content, including proposals, appeals, profiles, and campaign materials</w:t>
      </w:r>
    </w:p>
    <w:p w:rsidRPr="00095B0C" w:rsidR="00A4554E" w:rsidP="00095B0C" w:rsidRDefault="00A4554E" w14:paraId="7D8CD784" w14:textId="77BB7DE2">
      <w:pPr>
        <w:pStyle w:val="ListParagraph"/>
        <w:numPr>
          <w:ilvl w:val="0"/>
          <w:numId w:val="42"/>
        </w:numPr>
        <w:ind w:left="360"/>
      </w:pPr>
      <w:r w:rsidRPr="00095B0C">
        <w:t>Experience working in education and/or in the charitable sector preferred.</w:t>
      </w:r>
    </w:p>
    <w:p w:rsidRPr="00095B0C" w:rsidR="00A4554E" w:rsidP="00095B0C" w:rsidRDefault="00A4554E" w14:paraId="1F34D898" w14:textId="77777777">
      <w:pPr>
        <w:pStyle w:val="ListParagraph"/>
        <w:numPr>
          <w:ilvl w:val="0"/>
          <w:numId w:val="42"/>
        </w:numPr>
        <w:ind w:left="360"/>
      </w:pPr>
      <w:r w:rsidRPr="00095B0C">
        <w:t>Ability to create inspiring and high-quality alumni and fundraising communications: profiles, proposals, annual appeals, campaign impact reports, etc.</w:t>
      </w:r>
    </w:p>
    <w:p w:rsidRPr="00095B0C" w:rsidR="00A4554E" w:rsidP="00095B0C" w:rsidRDefault="00A4554E" w14:paraId="4965F996" w14:textId="7A3E263E">
      <w:pPr>
        <w:pStyle w:val="ListParagraph"/>
        <w:numPr>
          <w:ilvl w:val="0"/>
          <w:numId w:val="42"/>
        </w:numPr>
        <w:ind w:left="360"/>
      </w:pPr>
      <w:r w:rsidRPr="00095B0C">
        <w:t>Demonstrated knowledge and experience in understanding and marketing to target audiences.</w:t>
      </w:r>
    </w:p>
    <w:p w:rsidRPr="00095B0C" w:rsidR="00D747B2" w:rsidP="00095B0C" w:rsidRDefault="00A4554E" w14:paraId="01820531" w14:textId="40BCDF37">
      <w:pPr>
        <w:pStyle w:val="ListParagraph"/>
        <w:numPr>
          <w:ilvl w:val="0"/>
          <w:numId w:val="42"/>
        </w:numPr>
        <w:ind w:left="360"/>
      </w:pPr>
      <w:r w:rsidRPr="00095B0C">
        <w:t>Experience in proof-reading, editing and in managing publication projects.</w:t>
      </w:r>
    </w:p>
    <w:p w:rsidRPr="00095B0C" w:rsidR="00A4554E" w:rsidP="00095B0C" w:rsidRDefault="00A4554E" w14:paraId="524275F7" w14:textId="77777777">
      <w:pPr>
        <w:pStyle w:val="ListParagraph"/>
        <w:numPr>
          <w:ilvl w:val="0"/>
          <w:numId w:val="42"/>
        </w:numPr>
        <w:ind w:left="360"/>
      </w:pPr>
      <w:r w:rsidRPr="00095B0C">
        <w:t>Intermediate-level skills and experience, or demonstrated aptitude, in design and layout, photography and video production are essential.</w:t>
      </w:r>
    </w:p>
    <w:p w:rsidRPr="00095B0C" w:rsidR="00A4554E" w:rsidP="00095B0C" w:rsidRDefault="00A4554E" w14:paraId="5AB46743" w14:textId="77777777">
      <w:pPr>
        <w:pStyle w:val="ListParagraph"/>
        <w:numPr>
          <w:ilvl w:val="0"/>
          <w:numId w:val="42"/>
        </w:numPr>
        <w:ind w:left="360"/>
      </w:pPr>
      <w:r w:rsidRPr="00095B0C">
        <w:t xml:space="preserve">Strong project management skills, and ability to manage multiple projects simultaneously. </w:t>
      </w:r>
    </w:p>
    <w:p w:rsidRPr="00095B0C" w:rsidR="00A4554E" w:rsidP="00095B0C" w:rsidRDefault="00A4554E" w14:paraId="55EA49B5" w14:textId="77777777">
      <w:pPr>
        <w:pStyle w:val="ListParagraph"/>
        <w:numPr>
          <w:ilvl w:val="0"/>
          <w:numId w:val="42"/>
        </w:numPr>
        <w:ind w:left="360"/>
      </w:pPr>
      <w:r w:rsidRPr="00095B0C">
        <w:t xml:space="preserve">Experience and competence in meeting deadlines, and able to work well in a </w:t>
      </w:r>
      <w:proofErr w:type="gramStart"/>
      <w:r w:rsidRPr="00095B0C">
        <w:t>fast paced</w:t>
      </w:r>
      <w:proofErr w:type="gramEnd"/>
      <w:r w:rsidRPr="00095B0C">
        <w:t>, dynamic environment.</w:t>
      </w:r>
    </w:p>
    <w:p w:rsidRPr="00095B0C" w:rsidR="00A4554E" w:rsidP="00095B0C" w:rsidRDefault="00A4554E" w14:paraId="181A92D4" w14:textId="77777777">
      <w:pPr>
        <w:pStyle w:val="ListParagraph"/>
        <w:numPr>
          <w:ilvl w:val="0"/>
          <w:numId w:val="42"/>
        </w:numPr>
        <w:ind w:left="360"/>
      </w:pPr>
      <w:r w:rsidRPr="00095B0C">
        <w:t>Ability to exercise discretion, diplomacy, tact and appropriate judgement with sensitive situations and information.</w:t>
      </w:r>
    </w:p>
    <w:p w:rsidRPr="00095B0C" w:rsidR="00A4554E" w:rsidP="00095B0C" w:rsidRDefault="00A4554E" w14:paraId="4E7F7BF9" w14:textId="102108D2">
      <w:pPr>
        <w:pStyle w:val="ListParagraph"/>
        <w:numPr>
          <w:ilvl w:val="0"/>
          <w:numId w:val="42"/>
        </w:numPr>
        <w:ind w:left="360"/>
      </w:pPr>
      <w:r w:rsidRPr="00095B0C">
        <w:t>Strong sense of issues management, and an understanding of complex stakeholder groups and diverse audiences.</w:t>
      </w:r>
    </w:p>
    <w:p w:rsidRPr="00095B0C" w:rsidR="00A4554E" w:rsidP="00095B0C" w:rsidRDefault="00A4554E" w14:paraId="0BC3D8B3" w14:textId="2F7EE154">
      <w:pPr>
        <w:pStyle w:val="ListParagraph"/>
        <w:numPr>
          <w:ilvl w:val="0"/>
          <w:numId w:val="42"/>
        </w:numPr>
        <w:ind w:left="360"/>
      </w:pPr>
      <w:r w:rsidRPr="00095B0C">
        <w:t>Excellent interpersonal strengths, conceptual skills, and the ability to collaborate creatively with others.</w:t>
      </w:r>
    </w:p>
    <w:p w:rsidRPr="00095B0C" w:rsidR="00A4554E" w:rsidP="00095B0C" w:rsidRDefault="00A4554E" w14:paraId="735D0B50" w14:textId="31973034">
      <w:pPr>
        <w:pStyle w:val="ListParagraph"/>
        <w:numPr>
          <w:ilvl w:val="0"/>
          <w:numId w:val="42"/>
        </w:numPr>
        <w:ind w:left="360"/>
      </w:pPr>
      <w:r w:rsidRPr="00095B0C">
        <w:t>Excellent customer service approach.</w:t>
      </w:r>
    </w:p>
    <w:p w:rsidRPr="00095B0C" w:rsidR="00CA2A5E" w:rsidP="00095B0C" w:rsidRDefault="003454A3" w14:paraId="5EF1374E" w14:textId="570E4239">
      <w:pPr>
        <w:pStyle w:val="ListParagraph"/>
        <w:numPr>
          <w:ilvl w:val="0"/>
          <w:numId w:val="42"/>
        </w:numPr>
        <w:ind w:left="360"/>
      </w:pPr>
      <w:r w:rsidRPr="00095B0C">
        <w:t>Ability to collaborate across teams and contribute to integrated communications plannin</w:t>
      </w:r>
      <w:r w:rsidRPr="00095B0C" w:rsidR="00F94182">
        <w:t>g.</w:t>
      </w:r>
    </w:p>
    <w:sectPr w:rsidRPr="00095B0C" w:rsidR="00CA2A5E" w:rsidSect="005D63A8">
      <w:headerReference w:type="default" r:id="rId12"/>
      <w:footerReference w:type="default" r:id="rId13"/>
      <w:foot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813" w:rsidP="00937CA4" w:rsidRDefault="00C70813" w14:paraId="3A15DED7" w14:textId="77777777">
      <w:pPr>
        <w:spacing w:after="0" w:line="240" w:lineRule="auto"/>
      </w:pPr>
      <w:r>
        <w:separator/>
      </w:r>
    </w:p>
  </w:endnote>
  <w:endnote w:type="continuationSeparator" w:id="0">
    <w:p w:rsidR="00C70813" w:rsidP="00937CA4" w:rsidRDefault="00C70813" w14:paraId="0E69821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F97D639" w:rsidP="0F97D639" w:rsidRDefault="0F97D639" w14:paraId="3B679918" w14:textId="23CD2CF7">
    <w:pPr>
      <w:pStyle w:val="Footer"/>
      <w:suppressLineNumbers w:val="0"/>
      <w:bidi w:val="0"/>
      <w:spacing w:before="0" w:beforeAutospacing="off" w:after="0" w:afterAutospacing="off" w:line="240" w:lineRule="auto"/>
      <w:ind w:left="0" w:right="0"/>
      <w:jc w:val="left"/>
    </w:pPr>
  </w:p>
  <w:tbl>
    <w:tblPr>
      <w:tblStyle w:val="TableGrid"/>
      <w:tblW w:w="0" w:type="auto"/>
      <w:tblBorders>
        <w:top w:val="single" w:color="FFFFFF" w:themeColor="background1" w:sz="12"/>
        <w:left w:val="single" w:color="FFFFFF" w:themeColor="background1" w:sz="12"/>
        <w:bottom w:val="single" w:color="FFFFFF" w:themeColor="background1" w:sz="12"/>
        <w:right w:val="single" w:color="FFFFFF" w:themeColor="background1" w:sz="12"/>
        <w:insideH w:val="single" w:color="FFFFFF" w:themeColor="background1" w:sz="12"/>
        <w:insideV w:val="single" w:color="FFFFFF" w:themeColor="background1" w:sz="12"/>
      </w:tblBorders>
      <w:tblLook w:val="06A0" w:firstRow="1" w:lastRow="0" w:firstColumn="1" w:lastColumn="0" w:noHBand="1" w:noVBand="1"/>
    </w:tblPr>
    <w:tblGrid>
      <w:gridCol w:w="3120"/>
      <w:gridCol w:w="3120"/>
      <w:gridCol w:w="3120"/>
    </w:tblGrid>
    <w:tr w:rsidR="0F97D639" w:rsidTr="0F97D639" w14:paraId="17FE790C">
      <w:trPr>
        <w:trHeight w:val="300"/>
      </w:trPr>
      <w:tc>
        <w:tcPr>
          <w:tcW w:w="3120" w:type="dxa"/>
          <w:tcMar/>
        </w:tcPr>
        <w:p w:rsidR="0F97D639" w:rsidP="0F97D639" w:rsidRDefault="0F97D639" w14:paraId="7C628B3A" w14:textId="53D26FB7">
          <w:pPr>
            <w:pStyle w:val="Footer"/>
            <w:jc w:val="left"/>
          </w:pPr>
          <w:r w:rsidRPr="0F97D639" w:rsidR="0F97D639">
            <w:rPr>
              <w:rFonts w:cs="Arial"/>
              <w:i w:val="1"/>
              <w:iCs w:val="1"/>
              <w:color w:val="808080" w:themeColor="background1" w:themeTint="FF" w:themeShade="80"/>
              <w:sz w:val="18"/>
              <w:szCs w:val="18"/>
            </w:rPr>
            <w:t>Job Number: X-329 | VIP: 1130</w:t>
          </w:r>
          <w:sdt>
            <w:sdtPr>
              <w:id w:val="1540261404"/>
              <w:docPartObj>
                <w:docPartGallery w:val="Page Numbers (Bottom of Page)"/>
                <w:docPartUnique/>
              </w:docPartObj>
            </w:sdtPr>
            <w:sdtContent>
              <w:sdt>
                <w:sdtPr>
                  <w:id w:val="1341962507"/>
                  <w:showingPlcHdr/>
                  <w:docPartObj>
                    <w:docPartGallery w:val="Page Numbers (Top of Page)"/>
                    <w:docPartUnique/>
                  </w:docPartObj>
                </w:sdtPr>
                <w:sdtContent>
                  <w:r w:rsidRPr="0F97D639" w:rsidR="0F97D639">
                    <w:rPr>
                      <w:rStyle w:val="PlaceholderText"/>
                    </w:rPr>
                    <w:t xml:space="preserve">     </w:t>
                  </w:r>
                </w:sdtContent>
              </w:sdt>
            </w:sdtContent>
          </w:sdt>
        </w:p>
      </w:tc>
      <w:tc>
        <w:tcPr>
          <w:tcW w:w="3120" w:type="dxa"/>
          <w:tcMar/>
        </w:tcPr>
        <w:p w:rsidR="0F97D639" w:rsidP="0F97D639" w:rsidRDefault="0F97D639" w14:paraId="19A2C80F" w14:textId="44EAB134">
          <w:pPr>
            <w:pStyle w:val="Footer"/>
            <w:jc w:val="center"/>
            <w:rPr>
              <w:rFonts w:cs="Arial"/>
              <w:i w:val="1"/>
              <w:iCs w:val="1"/>
              <w:color w:val="808080" w:themeColor="background1" w:themeTint="FF" w:themeShade="80"/>
              <w:sz w:val="18"/>
              <w:szCs w:val="18"/>
            </w:rPr>
          </w:pPr>
          <w:r w:rsidRPr="0F97D639" w:rsidR="0F97D639">
            <w:rPr>
              <w:rFonts w:cs="Arial"/>
              <w:i w:val="1"/>
              <w:iCs w:val="1"/>
              <w:color w:val="808080" w:themeColor="background1" w:themeTint="FF" w:themeShade="80"/>
              <w:sz w:val="18"/>
              <w:szCs w:val="18"/>
            </w:rPr>
            <w:t xml:space="preserve">Page </w:t>
          </w:r>
          <w:r w:rsidRPr="0F97D639">
            <w:rPr>
              <w:rFonts w:cs="Arial"/>
              <w:i w:val="1"/>
              <w:iCs w:val="1"/>
              <w:noProof/>
              <w:color w:val="808080" w:themeColor="background1" w:themeTint="FF" w:themeShade="80"/>
              <w:sz w:val="18"/>
              <w:szCs w:val="18"/>
            </w:rPr>
            <w:fldChar w:fldCharType="begin"/>
          </w:r>
          <w:r w:rsidRPr="0F97D639">
            <w:rPr>
              <w:rFonts w:cs="Arial"/>
              <w:i w:val="1"/>
              <w:iCs w:val="1"/>
              <w:color w:val="808080" w:themeColor="background1" w:themeTint="FF" w:themeShade="80"/>
              <w:sz w:val="18"/>
              <w:szCs w:val="18"/>
            </w:rPr>
            <w:instrText xml:space="preserve"> PAGE  \* Arabic  \* MERGEFORMAT </w:instrText>
          </w:r>
          <w:r w:rsidRPr="0F97D639">
            <w:rPr>
              <w:rFonts w:cs="Arial"/>
              <w:i w:val="1"/>
              <w:iCs w:val="1"/>
              <w:color w:val="808080" w:themeColor="background1" w:themeTint="FF" w:themeShade="80"/>
              <w:sz w:val="18"/>
              <w:szCs w:val="18"/>
            </w:rPr>
            <w:fldChar w:fldCharType="separate"/>
          </w:r>
          <w:r w:rsidRPr="0F97D639" w:rsidR="0F97D639">
            <w:rPr>
              <w:rFonts w:cs="Arial"/>
              <w:i w:val="1"/>
              <w:iCs w:val="1"/>
              <w:noProof/>
              <w:color w:val="808080" w:themeColor="background1" w:themeTint="FF" w:themeShade="80"/>
              <w:sz w:val="18"/>
              <w:szCs w:val="18"/>
            </w:rPr>
            <w:t>1</w:t>
          </w:r>
          <w:r w:rsidRPr="0F97D639">
            <w:rPr>
              <w:rFonts w:cs="Arial"/>
              <w:i w:val="1"/>
              <w:iCs w:val="1"/>
              <w:noProof/>
              <w:color w:val="808080" w:themeColor="background1" w:themeTint="FF" w:themeShade="80"/>
              <w:sz w:val="18"/>
              <w:szCs w:val="18"/>
            </w:rPr>
            <w:fldChar w:fldCharType="end"/>
          </w:r>
          <w:r w:rsidRPr="0F97D639" w:rsidR="0F97D639">
            <w:rPr>
              <w:rFonts w:cs="Arial"/>
              <w:i w:val="1"/>
              <w:iCs w:val="1"/>
              <w:color w:val="808080" w:themeColor="background1" w:themeTint="FF" w:themeShade="80"/>
              <w:sz w:val="18"/>
              <w:szCs w:val="18"/>
            </w:rPr>
            <w:t xml:space="preserve"> of </w:t>
          </w:r>
          <w:r w:rsidRPr="0F97D639">
            <w:rPr>
              <w:rFonts w:cs="Arial"/>
              <w:i w:val="1"/>
              <w:iCs w:val="1"/>
              <w:noProof/>
              <w:color w:val="808080" w:themeColor="background1" w:themeTint="FF" w:themeShade="80"/>
              <w:sz w:val="18"/>
              <w:szCs w:val="18"/>
            </w:rPr>
            <w:fldChar w:fldCharType="begin"/>
          </w:r>
          <w:r w:rsidRPr="0F97D639">
            <w:rPr>
              <w:rFonts w:cs="Arial"/>
              <w:i w:val="1"/>
              <w:iCs w:val="1"/>
              <w:color w:val="808080" w:themeColor="background1" w:themeTint="FF" w:themeShade="80"/>
              <w:sz w:val="18"/>
              <w:szCs w:val="18"/>
            </w:rPr>
            <w:instrText xml:space="preserve"> NUMPAGES  \* Arabic  \* MERGEFORMAT </w:instrText>
          </w:r>
          <w:r w:rsidRPr="0F97D639">
            <w:rPr>
              <w:rFonts w:cs="Arial"/>
              <w:i w:val="1"/>
              <w:iCs w:val="1"/>
              <w:color w:val="808080" w:themeColor="background1" w:themeTint="FF" w:themeShade="80"/>
              <w:sz w:val="18"/>
              <w:szCs w:val="18"/>
            </w:rPr>
            <w:fldChar w:fldCharType="separate"/>
          </w:r>
          <w:r w:rsidRPr="0F97D639" w:rsidR="0F97D639">
            <w:rPr>
              <w:rFonts w:cs="Arial"/>
              <w:i w:val="1"/>
              <w:iCs w:val="1"/>
              <w:noProof/>
              <w:color w:val="808080" w:themeColor="background1" w:themeTint="FF" w:themeShade="80"/>
              <w:sz w:val="18"/>
              <w:szCs w:val="18"/>
            </w:rPr>
            <w:t>4</w:t>
          </w:r>
          <w:r w:rsidRPr="0F97D639">
            <w:rPr>
              <w:rFonts w:cs="Arial"/>
              <w:i w:val="1"/>
              <w:iCs w:val="1"/>
              <w:noProof/>
              <w:color w:val="808080" w:themeColor="background1" w:themeTint="FF" w:themeShade="80"/>
              <w:sz w:val="18"/>
              <w:szCs w:val="18"/>
            </w:rPr>
            <w:fldChar w:fldCharType="end"/>
          </w:r>
        </w:p>
      </w:tc>
      <w:tc>
        <w:tcPr>
          <w:tcW w:w="3120" w:type="dxa"/>
          <w:tcMar/>
        </w:tcPr>
        <w:p w:rsidR="0F97D639" w:rsidP="0F97D639" w:rsidRDefault="0F97D639" w14:paraId="3380DDB8" w14:textId="79FC8E05">
          <w:pPr>
            <w:pStyle w:val="Footer"/>
            <w:jc w:val="right"/>
            <w:rPr>
              <w:rFonts w:cs="Arial"/>
              <w:sz w:val="20"/>
              <w:szCs w:val="20"/>
            </w:rPr>
          </w:pPr>
          <w:r w:rsidRPr="0F97D639" w:rsidR="0F97D639">
            <w:rPr>
              <w:rFonts w:cs="Arial"/>
              <w:i w:val="1"/>
              <w:iCs w:val="1"/>
              <w:color w:val="808080" w:themeColor="background1" w:themeTint="FF" w:themeShade="80"/>
              <w:sz w:val="18"/>
              <w:szCs w:val="18"/>
            </w:rPr>
            <w:t>Last Edited: July 6, 2026</w:t>
          </w:r>
        </w:p>
      </w:tc>
    </w:tr>
  </w:tbl>
  <w:p w:rsidR="0F97D639" w:rsidP="0F97D639" w:rsidRDefault="0F97D639" w14:paraId="2BB1CF77" w14:textId="7F1F8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48E3" w:rsidR="00061FAA" w:rsidP="00582DDD" w:rsidRDefault="00582DDD" w14:paraId="2C87C767" w14:textId="3827E4C1">
    <w:pPr>
      <w:pStyle w:val="Footer"/>
      <w:jc w:val="center"/>
      <w:rPr>
        <w:rFonts w:cs="Arial"/>
        <w:sz w:val="20"/>
        <w:szCs w:val="20"/>
      </w:rPr>
    </w:pPr>
    <w:r w:rsidRPr="003B48E3">
      <w:rPr>
        <w:rFonts w:cs="Arial"/>
        <w:sz w:val="20"/>
        <w:szCs w:val="20"/>
      </w:rPr>
      <w:t>Job Number</w:t>
    </w:r>
    <w:r w:rsidRPr="003B48E3" w:rsidR="00CE77DE">
      <w:rPr>
        <w:rFonts w:cs="Arial"/>
        <w:sz w:val="20"/>
        <w:szCs w:val="20"/>
      </w:rPr>
      <w:t>:</w:t>
    </w:r>
    <w:r w:rsidRPr="003B48E3">
      <w:rPr>
        <w:rFonts w:cs="Arial"/>
        <w:sz w:val="20"/>
        <w:szCs w:val="20"/>
      </w:rPr>
      <w:t xml:space="preserve"> </w:t>
    </w:r>
    <w:r w:rsidRPr="003B48E3" w:rsidR="00FA70D4">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Pr="003B48E3" w:rsidR="00CE77DE">
      <w:rPr>
        <w:rFonts w:cs="Arial"/>
        <w:sz w:val="20"/>
        <w:szCs w:val="20"/>
      </w:rPr>
      <w:t>Last Edited: February 3, 2021</w:t>
    </w:r>
  </w:p>
  <w:p w:rsidR="00061FAA" w:rsidRDefault="00061FAA" w14:paraId="3DC6EA50" w14:textId="75ED5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813" w:rsidP="00937CA4" w:rsidRDefault="00C70813" w14:paraId="622A677C" w14:textId="77777777">
      <w:pPr>
        <w:spacing w:after="0" w:line="240" w:lineRule="auto"/>
      </w:pPr>
      <w:r>
        <w:separator/>
      </w:r>
    </w:p>
  </w:footnote>
  <w:footnote w:type="continuationSeparator" w:id="0">
    <w:p w:rsidR="00C70813" w:rsidP="00937CA4" w:rsidRDefault="00C70813" w14:paraId="5E59FC0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CA4" w:rsidRDefault="00937CA4" w14:paraId="495CE933" w14:textId="4C1A92BC">
    <w:pPr>
      <w:pStyle w:val="Header"/>
    </w:pPr>
  </w:p>
  <w:p w:rsidR="00937CA4" w:rsidRDefault="00937CA4" w14:paraId="0C6B2E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3A6EFD"/>
    <w:multiLevelType w:val="hybridMultilevel"/>
    <w:tmpl w:val="564C3496"/>
    <w:lvl w:ilvl="0" w:tplc="FFFFFFFF">
      <w:start w:val="1"/>
      <w:numFmt w:val="bullet"/>
      <w:lvlText w:val=""/>
      <w:lvlJc w:val="left"/>
      <w:pPr>
        <w:tabs>
          <w:tab w:val="num" w:pos="720"/>
        </w:tabs>
        <w:ind w:left="720" w:hanging="360"/>
      </w:pPr>
      <w:rPr>
        <w:rFonts w:hint="default" w:ascii="Symbol" w:hAnsi="Symbol"/>
      </w:rPr>
    </w:lvl>
    <w:lvl w:ilvl="1" w:tplc="10090003" w:tentative="1">
      <w:start w:val="1"/>
      <w:numFmt w:val="bullet"/>
      <w:lvlText w:val="o"/>
      <w:lvlJc w:val="left"/>
      <w:pPr>
        <w:tabs>
          <w:tab w:val="num" w:pos="1440"/>
        </w:tabs>
        <w:ind w:left="1440" w:hanging="360"/>
      </w:pPr>
      <w:rPr>
        <w:rFonts w:hint="default" w:ascii="Courier New" w:hAnsi="Courier New" w:cs="Courier New"/>
      </w:rPr>
    </w:lvl>
    <w:lvl w:ilvl="2" w:tplc="10090005" w:tentative="1">
      <w:start w:val="1"/>
      <w:numFmt w:val="bullet"/>
      <w:lvlText w:val=""/>
      <w:lvlJc w:val="left"/>
      <w:pPr>
        <w:tabs>
          <w:tab w:val="num" w:pos="2160"/>
        </w:tabs>
        <w:ind w:left="2160" w:hanging="360"/>
      </w:pPr>
      <w:rPr>
        <w:rFonts w:hint="default" w:ascii="Wingdings" w:hAnsi="Wingdings"/>
      </w:rPr>
    </w:lvl>
    <w:lvl w:ilvl="3" w:tplc="10090001" w:tentative="1">
      <w:start w:val="1"/>
      <w:numFmt w:val="bullet"/>
      <w:lvlText w:val=""/>
      <w:lvlJc w:val="left"/>
      <w:pPr>
        <w:tabs>
          <w:tab w:val="num" w:pos="2880"/>
        </w:tabs>
        <w:ind w:left="2880" w:hanging="360"/>
      </w:pPr>
      <w:rPr>
        <w:rFonts w:hint="default" w:ascii="Symbol" w:hAnsi="Symbol"/>
      </w:rPr>
    </w:lvl>
    <w:lvl w:ilvl="4" w:tplc="10090003" w:tentative="1">
      <w:start w:val="1"/>
      <w:numFmt w:val="bullet"/>
      <w:lvlText w:val="o"/>
      <w:lvlJc w:val="left"/>
      <w:pPr>
        <w:tabs>
          <w:tab w:val="num" w:pos="3600"/>
        </w:tabs>
        <w:ind w:left="3600" w:hanging="360"/>
      </w:pPr>
      <w:rPr>
        <w:rFonts w:hint="default" w:ascii="Courier New" w:hAnsi="Courier New" w:cs="Courier New"/>
      </w:rPr>
    </w:lvl>
    <w:lvl w:ilvl="5" w:tplc="10090005" w:tentative="1">
      <w:start w:val="1"/>
      <w:numFmt w:val="bullet"/>
      <w:lvlText w:val=""/>
      <w:lvlJc w:val="left"/>
      <w:pPr>
        <w:tabs>
          <w:tab w:val="num" w:pos="4320"/>
        </w:tabs>
        <w:ind w:left="4320" w:hanging="360"/>
      </w:pPr>
      <w:rPr>
        <w:rFonts w:hint="default" w:ascii="Wingdings" w:hAnsi="Wingdings"/>
      </w:rPr>
    </w:lvl>
    <w:lvl w:ilvl="6" w:tplc="10090001" w:tentative="1">
      <w:start w:val="1"/>
      <w:numFmt w:val="bullet"/>
      <w:lvlText w:val=""/>
      <w:lvlJc w:val="left"/>
      <w:pPr>
        <w:tabs>
          <w:tab w:val="num" w:pos="5040"/>
        </w:tabs>
        <w:ind w:left="5040" w:hanging="360"/>
      </w:pPr>
      <w:rPr>
        <w:rFonts w:hint="default" w:ascii="Symbol" w:hAnsi="Symbol"/>
      </w:rPr>
    </w:lvl>
    <w:lvl w:ilvl="7" w:tplc="10090003" w:tentative="1">
      <w:start w:val="1"/>
      <w:numFmt w:val="bullet"/>
      <w:lvlText w:val="o"/>
      <w:lvlJc w:val="left"/>
      <w:pPr>
        <w:tabs>
          <w:tab w:val="num" w:pos="5760"/>
        </w:tabs>
        <w:ind w:left="5760" w:hanging="360"/>
      </w:pPr>
      <w:rPr>
        <w:rFonts w:hint="default" w:ascii="Courier New" w:hAnsi="Courier New" w:cs="Courier New"/>
      </w:rPr>
    </w:lvl>
    <w:lvl w:ilvl="8" w:tplc="10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3CD7998"/>
    <w:multiLevelType w:val="hybridMultilevel"/>
    <w:tmpl w:val="FCF01FA6"/>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3" w15:restartNumberingAfterBreak="0">
    <w:nsid w:val="043B7570"/>
    <w:multiLevelType w:val="hybridMultilevel"/>
    <w:tmpl w:val="441405B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0A855233"/>
    <w:multiLevelType w:val="hybridMultilevel"/>
    <w:tmpl w:val="522257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4C6E09"/>
    <w:multiLevelType w:val="hybridMultilevel"/>
    <w:tmpl w:val="2384E9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15A21138"/>
    <w:multiLevelType w:val="hybridMultilevel"/>
    <w:tmpl w:val="72E8BA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6057512"/>
    <w:multiLevelType w:val="hybridMultilevel"/>
    <w:tmpl w:val="A30CB1C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7152E44"/>
    <w:multiLevelType w:val="hybridMultilevel"/>
    <w:tmpl w:val="41C8F6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8552A0F"/>
    <w:multiLevelType w:val="hybridMultilevel"/>
    <w:tmpl w:val="5F06D9C2"/>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0" w15:restartNumberingAfterBreak="0">
    <w:nsid w:val="209C3748"/>
    <w:multiLevelType w:val="hybridMultilevel"/>
    <w:tmpl w:val="0C80DDB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1" w15:restartNumberingAfterBreak="0">
    <w:nsid w:val="20D53AED"/>
    <w:multiLevelType w:val="multilevel"/>
    <w:tmpl w:val="3EC4334C"/>
    <w:lvl w:ilvl="0">
      <w:start w:val="1"/>
      <w:numFmt w:val="decimal"/>
      <w:lvlText w:val="%1."/>
      <w:lvlJc w:val="left"/>
      <w:pPr>
        <w:ind w:left="480" w:hanging="360"/>
      </w:pPr>
      <w:rPr>
        <w:rFonts w:hint="default"/>
        <w:sz w:val="20"/>
      </w:rPr>
    </w:lvl>
    <w:lvl w:ilvl="1" w:tentative="1">
      <w:start w:val="1"/>
      <w:numFmt w:val="bullet"/>
      <w:lvlText w:val=""/>
      <w:lvlJc w:val="left"/>
      <w:pPr>
        <w:tabs>
          <w:tab w:val="num" w:pos="1200"/>
        </w:tabs>
        <w:ind w:left="1200" w:hanging="360"/>
      </w:pPr>
      <w:rPr>
        <w:rFonts w:hint="default" w:ascii="Symbol" w:hAnsi="Symbol"/>
        <w:sz w:val="20"/>
      </w:rPr>
    </w:lvl>
    <w:lvl w:ilvl="2" w:tentative="1">
      <w:start w:val="1"/>
      <w:numFmt w:val="bullet"/>
      <w:lvlText w:val=""/>
      <w:lvlJc w:val="left"/>
      <w:pPr>
        <w:tabs>
          <w:tab w:val="num" w:pos="1920"/>
        </w:tabs>
        <w:ind w:left="1920" w:hanging="360"/>
      </w:pPr>
      <w:rPr>
        <w:rFonts w:hint="default" w:ascii="Symbol" w:hAnsi="Symbol"/>
        <w:sz w:val="20"/>
      </w:rPr>
    </w:lvl>
    <w:lvl w:ilvl="3" w:tentative="1">
      <w:start w:val="1"/>
      <w:numFmt w:val="bullet"/>
      <w:lvlText w:val=""/>
      <w:lvlJc w:val="left"/>
      <w:pPr>
        <w:tabs>
          <w:tab w:val="num" w:pos="2640"/>
        </w:tabs>
        <w:ind w:left="2640" w:hanging="360"/>
      </w:pPr>
      <w:rPr>
        <w:rFonts w:hint="default" w:ascii="Symbol" w:hAnsi="Symbol"/>
        <w:sz w:val="20"/>
      </w:rPr>
    </w:lvl>
    <w:lvl w:ilvl="4" w:tentative="1">
      <w:start w:val="1"/>
      <w:numFmt w:val="bullet"/>
      <w:lvlText w:val=""/>
      <w:lvlJc w:val="left"/>
      <w:pPr>
        <w:tabs>
          <w:tab w:val="num" w:pos="3360"/>
        </w:tabs>
        <w:ind w:left="3360" w:hanging="360"/>
      </w:pPr>
      <w:rPr>
        <w:rFonts w:hint="default" w:ascii="Symbol" w:hAnsi="Symbol"/>
        <w:sz w:val="20"/>
      </w:rPr>
    </w:lvl>
    <w:lvl w:ilvl="5" w:tentative="1">
      <w:start w:val="1"/>
      <w:numFmt w:val="bullet"/>
      <w:lvlText w:val=""/>
      <w:lvlJc w:val="left"/>
      <w:pPr>
        <w:tabs>
          <w:tab w:val="num" w:pos="4080"/>
        </w:tabs>
        <w:ind w:left="4080" w:hanging="360"/>
      </w:pPr>
      <w:rPr>
        <w:rFonts w:hint="default" w:ascii="Symbol" w:hAnsi="Symbol"/>
        <w:sz w:val="20"/>
      </w:rPr>
    </w:lvl>
    <w:lvl w:ilvl="6" w:tentative="1">
      <w:start w:val="1"/>
      <w:numFmt w:val="bullet"/>
      <w:lvlText w:val=""/>
      <w:lvlJc w:val="left"/>
      <w:pPr>
        <w:tabs>
          <w:tab w:val="num" w:pos="4800"/>
        </w:tabs>
        <w:ind w:left="4800" w:hanging="360"/>
      </w:pPr>
      <w:rPr>
        <w:rFonts w:hint="default" w:ascii="Symbol" w:hAnsi="Symbol"/>
        <w:sz w:val="20"/>
      </w:rPr>
    </w:lvl>
    <w:lvl w:ilvl="7" w:tentative="1">
      <w:start w:val="1"/>
      <w:numFmt w:val="bullet"/>
      <w:lvlText w:val=""/>
      <w:lvlJc w:val="left"/>
      <w:pPr>
        <w:tabs>
          <w:tab w:val="num" w:pos="5520"/>
        </w:tabs>
        <w:ind w:left="5520" w:hanging="360"/>
      </w:pPr>
      <w:rPr>
        <w:rFonts w:hint="default" w:ascii="Symbol" w:hAnsi="Symbol"/>
        <w:sz w:val="20"/>
      </w:rPr>
    </w:lvl>
    <w:lvl w:ilvl="8" w:tentative="1">
      <w:start w:val="1"/>
      <w:numFmt w:val="bullet"/>
      <w:lvlText w:val=""/>
      <w:lvlJc w:val="left"/>
      <w:pPr>
        <w:tabs>
          <w:tab w:val="num" w:pos="6240"/>
        </w:tabs>
        <w:ind w:left="6240" w:hanging="360"/>
      </w:pPr>
      <w:rPr>
        <w:rFonts w:hint="default" w:ascii="Symbol" w:hAnsi="Symbol"/>
        <w:sz w:val="20"/>
      </w:rPr>
    </w:lvl>
  </w:abstractNum>
  <w:abstractNum w:abstractNumId="12" w15:restartNumberingAfterBreak="0">
    <w:nsid w:val="24B144E1"/>
    <w:multiLevelType w:val="hybridMultilevel"/>
    <w:tmpl w:val="4934B158"/>
    <w:lvl w:ilvl="0" w:tplc="882C78F2">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3"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4" w15:restartNumberingAfterBreak="0">
    <w:nsid w:val="2B703087"/>
    <w:multiLevelType w:val="hybridMultilevel"/>
    <w:tmpl w:val="BA783348"/>
    <w:lvl w:ilvl="0" w:tplc="FFFFFFFF">
      <w:start w:val="1"/>
      <w:numFmt w:val="bullet"/>
      <w:lvlText w:val=""/>
      <w:lvlJc w:val="left"/>
      <w:pPr>
        <w:tabs>
          <w:tab w:val="num" w:pos="1260"/>
        </w:tabs>
        <w:ind w:left="1260" w:hanging="360"/>
      </w:pPr>
      <w:rPr>
        <w:rFonts w:hint="default" w:ascii="Symbol" w:hAnsi="Symbol"/>
      </w:rPr>
    </w:lvl>
    <w:lvl w:ilvl="1" w:tplc="10090003" w:tentative="1">
      <w:start w:val="1"/>
      <w:numFmt w:val="bullet"/>
      <w:lvlText w:val="o"/>
      <w:lvlJc w:val="left"/>
      <w:pPr>
        <w:tabs>
          <w:tab w:val="num" w:pos="1980"/>
        </w:tabs>
        <w:ind w:left="1980" w:hanging="360"/>
      </w:pPr>
      <w:rPr>
        <w:rFonts w:hint="default" w:ascii="Courier New" w:hAnsi="Courier New" w:cs="Courier New"/>
      </w:rPr>
    </w:lvl>
    <w:lvl w:ilvl="2" w:tplc="10090005" w:tentative="1">
      <w:start w:val="1"/>
      <w:numFmt w:val="bullet"/>
      <w:lvlText w:val=""/>
      <w:lvlJc w:val="left"/>
      <w:pPr>
        <w:tabs>
          <w:tab w:val="num" w:pos="2700"/>
        </w:tabs>
        <w:ind w:left="2700" w:hanging="360"/>
      </w:pPr>
      <w:rPr>
        <w:rFonts w:hint="default" w:ascii="Wingdings" w:hAnsi="Wingdings"/>
      </w:rPr>
    </w:lvl>
    <w:lvl w:ilvl="3" w:tplc="10090001" w:tentative="1">
      <w:start w:val="1"/>
      <w:numFmt w:val="bullet"/>
      <w:lvlText w:val=""/>
      <w:lvlJc w:val="left"/>
      <w:pPr>
        <w:tabs>
          <w:tab w:val="num" w:pos="3420"/>
        </w:tabs>
        <w:ind w:left="3420" w:hanging="360"/>
      </w:pPr>
      <w:rPr>
        <w:rFonts w:hint="default" w:ascii="Symbol" w:hAnsi="Symbol"/>
      </w:rPr>
    </w:lvl>
    <w:lvl w:ilvl="4" w:tplc="10090003" w:tentative="1">
      <w:start w:val="1"/>
      <w:numFmt w:val="bullet"/>
      <w:lvlText w:val="o"/>
      <w:lvlJc w:val="left"/>
      <w:pPr>
        <w:tabs>
          <w:tab w:val="num" w:pos="4140"/>
        </w:tabs>
        <w:ind w:left="4140" w:hanging="360"/>
      </w:pPr>
      <w:rPr>
        <w:rFonts w:hint="default" w:ascii="Courier New" w:hAnsi="Courier New" w:cs="Courier New"/>
      </w:rPr>
    </w:lvl>
    <w:lvl w:ilvl="5" w:tplc="10090005" w:tentative="1">
      <w:start w:val="1"/>
      <w:numFmt w:val="bullet"/>
      <w:lvlText w:val=""/>
      <w:lvlJc w:val="left"/>
      <w:pPr>
        <w:tabs>
          <w:tab w:val="num" w:pos="4860"/>
        </w:tabs>
        <w:ind w:left="4860" w:hanging="360"/>
      </w:pPr>
      <w:rPr>
        <w:rFonts w:hint="default" w:ascii="Wingdings" w:hAnsi="Wingdings"/>
      </w:rPr>
    </w:lvl>
    <w:lvl w:ilvl="6" w:tplc="10090001" w:tentative="1">
      <w:start w:val="1"/>
      <w:numFmt w:val="bullet"/>
      <w:lvlText w:val=""/>
      <w:lvlJc w:val="left"/>
      <w:pPr>
        <w:tabs>
          <w:tab w:val="num" w:pos="5580"/>
        </w:tabs>
        <w:ind w:left="5580" w:hanging="360"/>
      </w:pPr>
      <w:rPr>
        <w:rFonts w:hint="default" w:ascii="Symbol" w:hAnsi="Symbol"/>
      </w:rPr>
    </w:lvl>
    <w:lvl w:ilvl="7" w:tplc="10090003" w:tentative="1">
      <w:start w:val="1"/>
      <w:numFmt w:val="bullet"/>
      <w:lvlText w:val="o"/>
      <w:lvlJc w:val="left"/>
      <w:pPr>
        <w:tabs>
          <w:tab w:val="num" w:pos="6300"/>
        </w:tabs>
        <w:ind w:left="6300" w:hanging="360"/>
      </w:pPr>
      <w:rPr>
        <w:rFonts w:hint="default" w:ascii="Courier New" w:hAnsi="Courier New" w:cs="Courier New"/>
      </w:rPr>
    </w:lvl>
    <w:lvl w:ilvl="8" w:tplc="10090005" w:tentative="1">
      <w:start w:val="1"/>
      <w:numFmt w:val="bullet"/>
      <w:lvlText w:val=""/>
      <w:lvlJc w:val="left"/>
      <w:pPr>
        <w:tabs>
          <w:tab w:val="num" w:pos="7020"/>
        </w:tabs>
        <w:ind w:left="7020" w:hanging="360"/>
      </w:pPr>
      <w:rPr>
        <w:rFonts w:hint="default" w:ascii="Wingdings" w:hAnsi="Wingdings"/>
      </w:rPr>
    </w:lvl>
  </w:abstractNum>
  <w:abstractNum w:abstractNumId="15" w15:restartNumberingAfterBreak="0">
    <w:nsid w:val="2CC136C3"/>
    <w:multiLevelType w:val="hybridMultilevel"/>
    <w:tmpl w:val="4552D3B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6" w15:restartNumberingAfterBreak="0">
    <w:nsid w:val="2FE80E51"/>
    <w:multiLevelType w:val="hybridMultilevel"/>
    <w:tmpl w:val="C49A0142"/>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7" w15:restartNumberingAfterBreak="0">
    <w:nsid w:val="318D2AE5"/>
    <w:multiLevelType w:val="hybridMultilevel"/>
    <w:tmpl w:val="78BC6A72"/>
    <w:lvl w:ilvl="0" w:tplc="882C78F2">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8" w15:restartNumberingAfterBreak="0">
    <w:nsid w:val="36C85317"/>
    <w:multiLevelType w:val="hybridMultilevel"/>
    <w:tmpl w:val="34169B1E"/>
    <w:lvl w:ilvl="0" w:tplc="8642F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00C5E"/>
    <w:multiLevelType w:val="hybridMultilevel"/>
    <w:tmpl w:val="5C22FC00"/>
    <w:lvl w:ilvl="0" w:tplc="10090001">
      <w:start w:val="1"/>
      <w:numFmt w:val="bullet"/>
      <w:lvlText w:val=""/>
      <w:lvlJc w:val="left"/>
      <w:pPr>
        <w:tabs>
          <w:tab w:val="num" w:pos="360"/>
        </w:tabs>
        <w:ind w:left="360" w:hanging="360"/>
      </w:pPr>
      <w:rPr>
        <w:rFonts w:hint="default" w:ascii="Symbol" w:hAnsi="Symbol"/>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20" w15:restartNumberingAfterBreak="0">
    <w:nsid w:val="44A6631B"/>
    <w:multiLevelType w:val="hybridMultilevel"/>
    <w:tmpl w:val="7C08D92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1" w15:restartNumberingAfterBreak="0">
    <w:nsid w:val="488430A8"/>
    <w:multiLevelType w:val="hybridMultilevel"/>
    <w:tmpl w:val="A0AA01F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3" w15:restartNumberingAfterBreak="0">
    <w:nsid w:val="4AAD1045"/>
    <w:multiLevelType w:val="hybridMultilevel"/>
    <w:tmpl w:val="A7F25D34"/>
    <w:lvl w:ilvl="0" w:tplc="04090001">
      <w:start w:val="1"/>
      <w:numFmt w:val="bullet"/>
      <w:lvlText w:val=""/>
      <w:lvlJc w:val="left"/>
      <w:pPr>
        <w:ind w:left="782" w:hanging="360"/>
      </w:pPr>
      <w:rPr>
        <w:rFonts w:hint="default" w:ascii="Symbol" w:hAnsi="Symbol"/>
      </w:rPr>
    </w:lvl>
    <w:lvl w:ilvl="1" w:tplc="04090003" w:tentative="1">
      <w:start w:val="1"/>
      <w:numFmt w:val="bullet"/>
      <w:lvlText w:val="o"/>
      <w:lvlJc w:val="left"/>
      <w:pPr>
        <w:ind w:left="1502" w:hanging="360"/>
      </w:pPr>
      <w:rPr>
        <w:rFonts w:hint="default" w:ascii="Courier New" w:hAnsi="Courier New" w:cs="Courier New"/>
      </w:rPr>
    </w:lvl>
    <w:lvl w:ilvl="2" w:tplc="04090005" w:tentative="1">
      <w:start w:val="1"/>
      <w:numFmt w:val="bullet"/>
      <w:lvlText w:val=""/>
      <w:lvlJc w:val="left"/>
      <w:pPr>
        <w:ind w:left="2222" w:hanging="360"/>
      </w:pPr>
      <w:rPr>
        <w:rFonts w:hint="default" w:ascii="Wingdings" w:hAnsi="Wingdings"/>
      </w:rPr>
    </w:lvl>
    <w:lvl w:ilvl="3" w:tplc="04090001" w:tentative="1">
      <w:start w:val="1"/>
      <w:numFmt w:val="bullet"/>
      <w:lvlText w:val=""/>
      <w:lvlJc w:val="left"/>
      <w:pPr>
        <w:ind w:left="2942" w:hanging="360"/>
      </w:pPr>
      <w:rPr>
        <w:rFonts w:hint="default" w:ascii="Symbol" w:hAnsi="Symbol"/>
      </w:rPr>
    </w:lvl>
    <w:lvl w:ilvl="4" w:tplc="04090003" w:tentative="1">
      <w:start w:val="1"/>
      <w:numFmt w:val="bullet"/>
      <w:lvlText w:val="o"/>
      <w:lvlJc w:val="left"/>
      <w:pPr>
        <w:ind w:left="3662" w:hanging="360"/>
      </w:pPr>
      <w:rPr>
        <w:rFonts w:hint="default" w:ascii="Courier New" w:hAnsi="Courier New" w:cs="Courier New"/>
      </w:rPr>
    </w:lvl>
    <w:lvl w:ilvl="5" w:tplc="04090005" w:tentative="1">
      <w:start w:val="1"/>
      <w:numFmt w:val="bullet"/>
      <w:lvlText w:val=""/>
      <w:lvlJc w:val="left"/>
      <w:pPr>
        <w:ind w:left="4382" w:hanging="360"/>
      </w:pPr>
      <w:rPr>
        <w:rFonts w:hint="default" w:ascii="Wingdings" w:hAnsi="Wingdings"/>
      </w:rPr>
    </w:lvl>
    <w:lvl w:ilvl="6" w:tplc="04090001" w:tentative="1">
      <w:start w:val="1"/>
      <w:numFmt w:val="bullet"/>
      <w:lvlText w:val=""/>
      <w:lvlJc w:val="left"/>
      <w:pPr>
        <w:ind w:left="5102" w:hanging="360"/>
      </w:pPr>
      <w:rPr>
        <w:rFonts w:hint="default" w:ascii="Symbol" w:hAnsi="Symbol"/>
      </w:rPr>
    </w:lvl>
    <w:lvl w:ilvl="7" w:tplc="04090003" w:tentative="1">
      <w:start w:val="1"/>
      <w:numFmt w:val="bullet"/>
      <w:lvlText w:val="o"/>
      <w:lvlJc w:val="left"/>
      <w:pPr>
        <w:ind w:left="5822" w:hanging="360"/>
      </w:pPr>
      <w:rPr>
        <w:rFonts w:hint="default" w:ascii="Courier New" w:hAnsi="Courier New" w:cs="Courier New"/>
      </w:rPr>
    </w:lvl>
    <w:lvl w:ilvl="8" w:tplc="04090005" w:tentative="1">
      <w:start w:val="1"/>
      <w:numFmt w:val="bullet"/>
      <w:lvlText w:val=""/>
      <w:lvlJc w:val="left"/>
      <w:pPr>
        <w:ind w:left="6542" w:hanging="360"/>
      </w:pPr>
      <w:rPr>
        <w:rFonts w:hint="default" w:ascii="Wingdings" w:hAnsi="Wingdings"/>
      </w:rPr>
    </w:lvl>
  </w:abstractNum>
  <w:abstractNum w:abstractNumId="24" w15:restartNumberingAfterBreak="0">
    <w:nsid w:val="4C1460E5"/>
    <w:multiLevelType w:val="hybridMultilevel"/>
    <w:tmpl w:val="0C5221D4"/>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5" w15:restartNumberingAfterBreak="0">
    <w:nsid w:val="51D053E8"/>
    <w:multiLevelType w:val="hybridMultilevel"/>
    <w:tmpl w:val="F7123886"/>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6" w15:restartNumberingAfterBreak="0">
    <w:nsid w:val="59E7424F"/>
    <w:multiLevelType w:val="hybridMultilevel"/>
    <w:tmpl w:val="1330781A"/>
    <w:lvl w:ilvl="0" w:tplc="04090001">
      <w:start w:val="1"/>
      <w:numFmt w:val="bullet"/>
      <w:lvlText w:val=""/>
      <w:lvlJc w:val="left"/>
      <w:pPr>
        <w:ind w:left="900" w:hanging="360"/>
      </w:pPr>
      <w:rPr>
        <w:rFonts w:hint="default" w:ascii="Symbol" w:hAnsi="Symbol"/>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27" w15:restartNumberingAfterBreak="0">
    <w:nsid w:val="5B465A45"/>
    <w:multiLevelType w:val="hybridMultilevel"/>
    <w:tmpl w:val="AF20D0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C1964FA"/>
    <w:multiLevelType w:val="hybridMultilevel"/>
    <w:tmpl w:val="0DF2792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6135724B"/>
    <w:multiLevelType w:val="hybridMultilevel"/>
    <w:tmpl w:val="05748D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6CD03DE"/>
    <w:multiLevelType w:val="hybridMultilevel"/>
    <w:tmpl w:val="10166EEE"/>
    <w:lvl w:ilvl="0" w:tplc="882C78F2">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2"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hint="default" w:ascii="Times New Roman" w:hAnsi="Times New Roman" w:cs="Times New Roman"/>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3" w15:restartNumberingAfterBreak="0">
    <w:nsid w:val="69150949"/>
    <w:multiLevelType w:val="hybridMultilevel"/>
    <w:tmpl w:val="D88AE5E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34" w15:restartNumberingAfterBreak="0">
    <w:nsid w:val="6B597462"/>
    <w:multiLevelType w:val="hybridMultilevel"/>
    <w:tmpl w:val="61BA780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6C5E327A"/>
    <w:multiLevelType w:val="hybridMultilevel"/>
    <w:tmpl w:val="3956F67A"/>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36" w15:restartNumberingAfterBreak="0">
    <w:nsid w:val="7252763B"/>
    <w:multiLevelType w:val="hybridMultilevel"/>
    <w:tmpl w:val="0254A8BE"/>
    <w:lvl w:ilvl="0" w:tplc="10090011">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7" w15:restartNumberingAfterBreak="0">
    <w:nsid w:val="74372C12"/>
    <w:multiLevelType w:val="hybridMultilevel"/>
    <w:tmpl w:val="F4143916"/>
    <w:lvl w:ilvl="0" w:tplc="882C78F2">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8" w15:restartNumberingAfterBreak="0">
    <w:nsid w:val="7BFF4081"/>
    <w:multiLevelType w:val="hybridMultilevel"/>
    <w:tmpl w:val="417206C0"/>
    <w:lvl w:ilvl="0" w:tplc="882C78F2">
      <w:numFmt w:val="bullet"/>
      <w:lvlText w:val="-"/>
      <w:lvlJc w:val="left"/>
      <w:pPr>
        <w:ind w:left="720" w:hanging="360"/>
      </w:pPr>
      <w:rPr>
        <w:rFonts w:hint="default" w:ascii="Times New Roman" w:hAnsi="Times New Roman"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9" w15:restartNumberingAfterBreak="0">
    <w:nsid w:val="7C466433"/>
    <w:multiLevelType w:val="hybridMultilevel"/>
    <w:tmpl w:val="9F783F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EFA0484"/>
    <w:multiLevelType w:val="hybridMultilevel"/>
    <w:tmpl w:val="F04077E0"/>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num w:numId="1" w16cid:durableId="2031637028">
    <w:abstractNumId w:val="24"/>
  </w:num>
  <w:num w:numId="2" w16cid:durableId="1955015901">
    <w:abstractNumId w:val="10"/>
  </w:num>
  <w:num w:numId="3" w16cid:durableId="1016268606">
    <w:abstractNumId w:val="22"/>
  </w:num>
  <w:num w:numId="4" w16cid:durableId="1858501020">
    <w:abstractNumId w:val="19"/>
  </w:num>
  <w:num w:numId="5" w16cid:durableId="1142041592">
    <w:abstractNumId w:val="20"/>
  </w:num>
  <w:num w:numId="6" w16cid:durableId="908883859">
    <w:abstractNumId w:val="13"/>
  </w:num>
  <w:num w:numId="7" w16cid:durableId="1342707894">
    <w:abstractNumId w:val="16"/>
  </w:num>
  <w:num w:numId="8" w16cid:durableId="1325619791">
    <w:abstractNumId w:val="30"/>
  </w:num>
  <w:num w:numId="9" w16cid:durableId="1704673908">
    <w:abstractNumId w:val="2"/>
  </w:num>
  <w:num w:numId="10" w16cid:durableId="250235698">
    <w:abstractNumId w:val="6"/>
  </w:num>
  <w:num w:numId="11" w16cid:durableId="1754861355">
    <w:abstractNumId w:val="34"/>
  </w:num>
  <w:num w:numId="12" w16cid:durableId="1062026136">
    <w:abstractNumId w:val="27"/>
  </w:num>
  <w:num w:numId="13" w16cid:durableId="961499177">
    <w:abstractNumId w:val="39"/>
  </w:num>
  <w:num w:numId="14" w16cid:durableId="1700472198">
    <w:abstractNumId w:val="8"/>
  </w:num>
  <w:num w:numId="15" w16cid:durableId="1044061432">
    <w:abstractNumId w:val="4"/>
  </w:num>
  <w:num w:numId="16" w16cid:durableId="1532568007">
    <w:abstractNumId w:val="29"/>
  </w:num>
  <w:num w:numId="17" w16cid:durableId="200627671">
    <w:abstractNumId w:val="25"/>
  </w:num>
  <w:num w:numId="18" w16cid:durableId="1747721941">
    <w:abstractNumId w:val="33"/>
  </w:num>
  <w:num w:numId="19" w16cid:durableId="219639028">
    <w:abstractNumId w:val="3"/>
  </w:num>
  <w:num w:numId="20" w16cid:durableId="24722530">
    <w:abstractNumId w:val="35"/>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38"/>
  </w:num>
  <w:num w:numId="24" w16cid:durableId="1596203280">
    <w:abstractNumId w:val="37"/>
  </w:num>
  <w:num w:numId="25" w16cid:durableId="1276979215">
    <w:abstractNumId w:val="12"/>
  </w:num>
  <w:num w:numId="26" w16cid:durableId="1453817592">
    <w:abstractNumId w:val="17"/>
  </w:num>
  <w:num w:numId="27" w16cid:durableId="1160345557">
    <w:abstractNumId w:val="31"/>
  </w:num>
  <w:num w:numId="28" w16cid:durableId="203716667">
    <w:abstractNumId w:val="40"/>
  </w:num>
  <w:num w:numId="29" w16cid:durableId="1600789881">
    <w:abstractNumId w:val="9"/>
  </w:num>
  <w:num w:numId="30" w16cid:durableId="1924531183">
    <w:abstractNumId w:val="28"/>
  </w:num>
  <w:num w:numId="31" w16cid:durableId="1534154449">
    <w:abstractNumId w:val="7"/>
  </w:num>
  <w:num w:numId="32" w16cid:durableId="1851410317">
    <w:abstractNumId w:val="18"/>
  </w:num>
  <w:num w:numId="33" w16cid:durableId="641736769">
    <w:abstractNumId w:val="0"/>
    <w:lvlOverride w:ilvl="0">
      <w:lvl w:ilvl="0">
        <w:start w:val="1"/>
        <w:numFmt w:val="decimal"/>
        <w:pStyle w:val="Level1"/>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4" w16cid:durableId="1659268853">
    <w:abstractNumId w:val="36"/>
  </w:num>
  <w:num w:numId="35" w16cid:durableId="257639728">
    <w:abstractNumId w:val="1"/>
  </w:num>
  <w:num w:numId="36" w16cid:durableId="140003542">
    <w:abstractNumId w:val="14"/>
  </w:num>
  <w:num w:numId="37" w16cid:durableId="1977029904">
    <w:abstractNumId w:val="23"/>
  </w:num>
  <w:num w:numId="38" w16cid:durableId="1873376836">
    <w:abstractNumId w:val="11"/>
  </w:num>
  <w:num w:numId="39" w16cid:durableId="1871413139">
    <w:abstractNumId w:val="26"/>
  </w:num>
  <w:num w:numId="40" w16cid:durableId="1615406356">
    <w:abstractNumId w:val="15"/>
  </w:num>
  <w:num w:numId="41" w16cid:durableId="764688721">
    <w:abstractNumId w:val="5"/>
  </w:num>
  <w:num w:numId="42" w16cid:durableId="19352438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03A45"/>
    <w:rsid w:val="00010546"/>
    <w:rsid w:val="0001745F"/>
    <w:rsid w:val="0003560F"/>
    <w:rsid w:val="0004085E"/>
    <w:rsid w:val="00051418"/>
    <w:rsid w:val="00052B69"/>
    <w:rsid w:val="00061FAA"/>
    <w:rsid w:val="00095B0C"/>
    <w:rsid w:val="000D32FE"/>
    <w:rsid w:val="000E131C"/>
    <w:rsid w:val="000F20E2"/>
    <w:rsid w:val="000F5C8D"/>
    <w:rsid w:val="00104589"/>
    <w:rsid w:val="00110344"/>
    <w:rsid w:val="0014517E"/>
    <w:rsid w:val="00183F8C"/>
    <w:rsid w:val="00190B43"/>
    <w:rsid w:val="001B5D76"/>
    <w:rsid w:val="001E6A32"/>
    <w:rsid w:val="00242A13"/>
    <w:rsid w:val="00245565"/>
    <w:rsid w:val="0025680B"/>
    <w:rsid w:val="002615EA"/>
    <w:rsid w:val="0026784F"/>
    <w:rsid w:val="002E1006"/>
    <w:rsid w:val="002E72A2"/>
    <w:rsid w:val="00304028"/>
    <w:rsid w:val="003454A3"/>
    <w:rsid w:val="003641E3"/>
    <w:rsid w:val="00386D89"/>
    <w:rsid w:val="00387314"/>
    <w:rsid w:val="003A4214"/>
    <w:rsid w:val="003B48E3"/>
    <w:rsid w:val="003B7BA5"/>
    <w:rsid w:val="003C2F29"/>
    <w:rsid w:val="003E714C"/>
    <w:rsid w:val="004102B4"/>
    <w:rsid w:val="00446E13"/>
    <w:rsid w:val="00447682"/>
    <w:rsid w:val="00485C71"/>
    <w:rsid w:val="0049727F"/>
    <w:rsid w:val="004A3B00"/>
    <w:rsid w:val="004E235F"/>
    <w:rsid w:val="004E43E6"/>
    <w:rsid w:val="004F30CB"/>
    <w:rsid w:val="00516FED"/>
    <w:rsid w:val="00522E32"/>
    <w:rsid w:val="005232FF"/>
    <w:rsid w:val="00542B5E"/>
    <w:rsid w:val="00553DA3"/>
    <w:rsid w:val="00582DDD"/>
    <w:rsid w:val="005A56CB"/>
    <w:rsid w:val="005B476D"/>
    <w:rsid w:val="005C3DE5"/>
    <w:rsid w:val="005C5704"/>
    <w:rsid w:val="005D63A8"/>
    <w:rsid w:val="005F76C4"/>
    <w:rsid w:val="00622A09"/>
    <w:rsid w:val="00625D1D"/>
    <w:rsid w:val="00631575"/>
    <w:rsid w:val="006320BB"/>
    <w:rsid w:val="00644EFB"/>
    <w:rsid w:val="006E2D08"/>
    <w:rsid w:val="006F3014"/>
    <w:rsid w:val="006F4A32"/>
    <w:rsid w:val="006F4F65"/>
    <w:rsid w:val="00716FA8"/>
    <w:rsid w:val="0073661D"/>
    <w:rsid w:val="00741DDC"/>
    <w:rsid w:val="0079523E"/>
    <w:rsid w:val="007A73FD"/>
    <w:rsid w:val="007B7C5D"/>
    <w:rsid w:val="007E0A7B"/>
    <w:rsid w:val="007F65D1"/>
    <w:rsid w:val="00804942"/>
    <w:rsid w:val="008252C9"/>
    <w:rsid w:val="00830E66"/>
    <w:rsid w:val="008370EF"/>
    <w:rsid w:val="00854F4E"/>
    <w:rsid w:val="00862C3F"/>
    <w:rsid w:val="008823ED"/>
    <w:rsid w:val="008C2C86"/>
    <w:rsid w:val="008C34B4"/>
    <w:rsid w:val="008D6C87"/>
    <w:rsid w:val="008E5EBB"/>
    <w:rsid w:val="008F7F83"/>
    <w:rsid w:val="009055DC"/>
    <w:rsid w:val="00912DBA"/>
    <w:rsid w:val="00937CA4"/>
    <w:rsid w:val="00946C50"/>
    <w:rsid w:val="00961622"/>
    <w:rsid w:val="00990F9E"/>
    <w:rsid w:val="00A05725"/>
    <w:rsid w:val="00A133B8"/>
    <w:rsid w:val="00A4554E"/>
    <w:rsid w:val="00A60A4C"/>
    <w:rsid w:val="00A77190"/>
    <w:rsid w:val="00A81A6B"/>
    <w:rsid w:val="00A91B68"/>
    <w:rsid w:val="00A96416"/>
    <w:rsid w:val="00AA03B3"/>
    <w:rsid w:val="00AA7E80"/>
    <w:rsid w:val="00AC0F1A"/>
    <w:rsid w:val="00AC21A1"/>
    <w:rsid w:val="00AE314D"/>
    <w:rsid w:val="00AF67BC"/>
    <w:rsid w:val="00B2096E"/>
    <w:rsid w:val="00B20DB5"/>
    <w:rsid w:val="00B2150C"/>
    <w:rsid w:val="00B36A53"/>
    <w:rsid w:val="00B52436"/>
    <w:rsid w:val="00B72998"/>
    <w:rsid w:val="00B75ECD"/>
    <w:rsid w:val="00B7728D"/>
    <w:rsid w:val="00B81258"/>
    <w:rsid w:val="00BC33B2"/>
    <w:rsid w:val="00BC3FF0"/>
    <w:rsid w:val="00BC4A71"/>
    <w:rsid w:val="00C61F20"/>
    <w:rsid w:val="00C628B3"/>
    <w:rsid w:val="00C70813"/>
    <w:rsid w:val="00C734ED"/>
    <w:rsid w:val="00C76967"/>
    <w:rsid w:val="00C8275E"/>
    <w:rsid w:val="00C846A3"/>
    <w:rsid w:val="00CA2A5E"/>
    <w:rsid w:val="00CA40CA"/>
    <w:rsid w:val="00CA558A"/>
    <w:rsid w:val="00CE67A1"/>
    <w:rsid w:val="00CE77DE"/>
    <w:rsid w:val="00D268F1"/>
    <w:rsid w:val="00D544E6"/>
    <w:rsid w:val="00D747B2"/>
    <w:rsid w:val="00DD3A80"/>
    <w:rsid w:val="00DD61CF"/>
    <w:rsid w:val="00DE4E86"/>
    <w:rsid w:val="00DF4C26"/>
    <w:rsid w:val="00DF5F2C"/>
    <w:rsid w:val="00E118CF"/>
    <w:rsid w:val="00E254B1"/>
    <w:rsid w:val="00E31034"/>
    <w:rsid w:val="00E43BAF"/>
    <w:rsid w:val="00E7316E"/>
    <w:rsid w:val="00E864AC"/>
    <w:rsid w:val="00E947D4"/>
    <w:rsid w:val="00E95B8F"/>
    <w:rsid w:val="00EA4CF6"/>
    <w:rsid w:val="00EA55A2"/>
    <w:rsid w:val="00EC436A"/>
    <w:rsid w:val="00ED4829"/>
    <w:rsid w:val="00ED6CF8"/>
    <w:rsid w:val="00EE0391"/>
    <w:rsid w:val="00EF04CF"/>
    <w:rsid w:val="00EF0DE7"/>
    <w:rsid w:val="00EF37FF"/>
    <w:rsid w:val="00F01190"/>
    <w:rsid w:val="00F205C9"/>
    <w:rsid w:val="00F33ECC"/>
    <w:rsid w:val="00F370F9"/>
    <w:rsid w:val="00F457DC"/>
    <w:rsid w:val="00F576FA"/>
    <w:rsid w:val="00F657BD"/>
    <w:rsid w:val="00F9279B"/>
    <w:rsid w:val="00F94182"/>
    <w:rsid w:val="00FA63D6"/>
    <w:rsid w:val="00FA70D4"/>
    <w:rsid w:val="00FC38A9"/>
    <w:rsid w:val="00FC5D2B"/>
    <w:rsid w:val="00FF6B5F"/>
    <w:rsid w:val="0B0057ED"/>
    <w:rsid w:val="0F97D639"/>
    <w:rsid w:val="1182BDBF"/>
    <w:rsid w:val="16D2E4EE"/>
    <w:rsid w:val="18CEAFA2"/>
    <w:rsid w:val="20384E4C"/>
    <w:rsid w:val="21786677"/>
    <w:rsid w:val="2D3053A6"/>
    <w:rsid w:val="308A6CE4"/>
    <w:rsid w:val="367AB642"/>
    <w:rsid w:val="40B3B8A5"/>
    <w:rsid w:val="425109F3"/>
    <w:rsid w:val="468AD75E"/>
    <w:rsid w:val="46F973D0"/>
    <w:rsid w:val="50483980"/>
    <w:rsid w:val="51286887"/>
    <w:rsid w:val="52843624"/>
    <w:rsid w:val="5AEB0AE0"/>
    <w:rsid w:val="5D18C0DB"/>
    <w:rsid w:val="5EE29971"/>
    <w:rsid w:val="619C797F"/>
    <w:rsid w:val="633C5DC2"/>
    <w:rsid w:val="6594DD82"/>
    <w:rsid w:val="67A23B58"/>
    <w:rsid w:val="68EE3071"/>
    <w:rsid w:val="6C518420"/>
    <w:rsid w:val="748B06C8"/>
    <w:rsid w:val="76BE9050"/>
    <w:rsid w:val="77CC8F83"/>
    <w:rsid w:val="79530CC5"/>
    <w:rsid w:val="7BACFD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69D219DF-3566-4B48-AB1C-3529D8F7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cs="Arial" w:eastAsiaTheme="majorEastAsia"/>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hAnsi="Museo Sans 500" w:eastAsiaTheme="majorEastAsia"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aliases w:val="JD Heading Char"/>
    <w:basedOn w:val="DefaultParagraphFont"/>
    <w:link w:val="Heading2"/>
    <w:uiPriority w:val="9"/>
    <w:rsid w:val="00AE314D"/>
    <w:rPr>
      <w:rFonts w:ascii="Arial" w:hAnsi="Arial" w:cs="Arial" w:eastAsiaTheme="majorEastAsia"/>
      <w:bCs/>
      <w:noProof/>
      <w:color w:val="44546A" w:themeColor="text2"/>
      <w:sz w:val="32"/>
      <w:szCs w:val="32"/>
    </w:rPr>
  </w:style>
  <w:style w:type="character" w:styleId="Heading3Char" w:customStyle="1">
    <w:name w:val="Heading 3 Char"/>
    <w:aliases w:val="3 - Subheading 1 Char"/>
    <w:basedOn w:val="DefaultParagraphFont"/>
    <w:link w:val="Heading3"/>
    <w:uiPriority w:val="9"/>
    <w:rsid w:val="00485C71"/>
    <w:rPr>
      <w:rFonts w:ascii="Arial" w:hAnsi="Arial" w:eastAsia="Times New Roman"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styleId="NoSpacingChar" w:customStyle="1">
    <w:name w:val="No Spacing Char"/>
    <w:basedOn w:val="DefaultParagraphFont"/>
    <w:link w:val="NoSpacing"/>
    <w:rsid w:val="00937CA4"/>
    <w:rPr>
      <w:rFonts w:ascii="Arial" w:hAnsi="Arial"/>
      <w:sz w:val="24"/>
    </w:rPr>
  </w:style>
  <w:style w:type="character" w:styleId="Heading1Char" w:customStyle="1">
    <w:name w:val="Heading 1 Char"/>
    <w:aliases w:val="1 - Doc Title Char"/>
    <w:basedOn w:val="DefaultParagraphFont"/>
    <w:link w:val="Heading1"/>
    <w:uiPriority w:val="9"/>
    <w:rsid w:val="00485C71"/>
    <w:rPr>
      <w:rFonts w:ascii="Arial" w:hAnsi="Arial" w:eastAsiaTheme="majorEastAsia" w:cstheme="majorBidi"/>
      <w:b/>
      <w:color w:val="004023"/>
      <w:sz w:val="56"/>
      <w:szCs w:val="32"/>
    </w:rPr>
  </w:style>
  <w:style w:type="character" w:styleId="Heading4Char" w:customStyle="1">
    <w:name w:val="Heading 4 Char"/>
    <w:aliases w:val="Headings Char"/>
    <w:basedOn w:val="DefaultParagraphFont"/>
    <w:link w:val="Heading4"/>
    <w:uiPriority w:val="9"/>
    <w:rsid w:val="004E235F"/>
    <w:rPr>
      <w:rFonts w:ascii="Museo Sans 500" w:hAnsi="Museo Sans 500" w:eastAsiaTheme="majorEastAsia" w:cstheme="majorBidi"/>
      <w:b/>
      <w:iCs/>
      <w:smallCaps/>
      <w:color w:val="154734"/>
      <w:sz w:val="32"/>
      <w:szCs w:val="32"/>
    </w:rPr>
  </w:style>
  <w:style w:type="character" w:styleId="Heading5Char" w:customStyle="1">
    <w:name w:val="Heading 5 Char"/>
    <w:aliases w:val="Subheadings Char"/>
    <w:basedOn w:val="DefaultParagraphFont"/>
    <w:link w:val="Heading5"/>
    <w:uiPriority w:val="9"/>
    <w:rsid w:val="00AE314D"/>
    <w:rPr>
      <w:rFonts w:ascii="Arial" w:hAnsi="Arial" w:eastAsiaTheme="majorEastAsia"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styleId="Level1" w:customStyle="1">
    <w:name w:val="Level 1"/>
    <w:basedOn w:val="Normal"/>
    <w:rsid w:val="00542B5E"/>
    <w:pPr>
      <w:widowControl w:val="0"/>
      <w:numPr>
        <w:numId w:val="21"/>
      </w:numPr>
      <w:snapToGrid w:val="0"/>
      <w:spacing w:after="0" w:line="240" w:lineRule="auto"/>
      <w:ind w:left="720" w:hanging="720"/>
      <w:outlineLvl w:val="0"/>
    </w:pPr>
    <w:rPr>
      <w:rFonts w:ascii="Times New Roman" w:hAnsi="Times New Roman" w:eastAsia="Times New Roman" w:cs="Times New Roman"/>
      <w:szCs w:val="20"/>
    </w:rPr>
  </w:style>
  <w:style w:type="table" w:styleId="TableGrid">
    <w:name w:val="Table Grid"/>
    <w:basedOn w:val="TableNormal"/>
    <w:rsid w:val="00CA2A5E"/>
    <w:pPr>
      <w:spacing w:after="0" w:line="240" w:lineRule="auto"/>
    </w:pPr>
    <w:rPr>
      <w:rFonts w:ascii="Times New Roman" w:hAnsi="Times New Roman" w:eastAsia="Times New Roman" w:cs="Times New Roman"/>
      <w:sz w:val="20"/>
      <w:szCs w:val="20"/>
      <w:lang w:val="en-CA" w:eastAsia="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AutoList3" w:customStyle="1">
    <w:name w:val="1AutoList3"/>
    <w:rsid w:val="000F5C8D"/>
    <w:pPr>
      <w:widowControl w:val="0"/>
      <w:tabs>
        <w:tab w:val="left" w:pos="720"/>
      </w:tabs>
      <w:snapToGrid w:val="0"/>
      <w:spacing w:after="0" w:line="240" w:lineRule="auto"/>
      <w:ind w:left="720" w:hanging="720"/>
      <w:jc w:val="both"/>
    </w:pPr>
    <w:rPr>
      <w:rFonts w:ascii="Times New Roman" w:hAnsi="Times New Roman" w:eastAsia="Times New Roman" w:cs="Times New Roman"/>
      <w:sz w:val="24"/>
      <w:szCs w:val="20"/>
    </w:rPr>
  </w:style>
  <w:style w:type="paragraph" w:styleId="Revision">
    <w:name w:val="Revision"/>
    <w:hidden/>
    <w:uiPriority w:val="99"/>
    <w:semiHidden/>
    <w:rsid w:val="00804942"/>
    <w:pPr>
      <w:spacing w:after="0" w:line="240" w:lineRule="auto"/>
    </w:pPr>
    <w:rPr>
      <w:rFonts w:ascii="Arial" w:hAnsi="Arial"/>
      <w:sz w:val="24"/>
    </w:rPr>
  </w:style>
  <w:style w:type="character" w:styleId="PlaceholderText">
    <w:uiPriority w:val="99"/>
    <w:name w:val="Placeholder Text"/>
    <w:basedOn w:val="DefaultParagraphFont"/>
    <w:semiHidden/>
    <w:rsid w:val="0F97D63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4612-9466-41CA-BF51-CF8391B69C30}">
  <ds:schemaRefs>
    <ds:schemaRef ds:uri="http://schemas.microsoft.com/sharepoint/v3/contenttype/forms"/>
  </ds:schemaRefs>
</ds:datastoreItem>
</file>

<file path=customXml/itemProps2.xml><?xml version="1.0" encoding="utf-8"?>
<ds:datastoreItem xmlns:ds="http://schemas.openxmlformats.org/officeDocument/2006/customXml" ds:itemID="{B7BEA437-6BE8-4383-A524-2234ADB35D4E}">
  <ds:schemaRefs>
    <ds:schemaRef ds:uri="http://schemas.microsoft.com/office/2006/metadata/properties"/>
    <ds:schemaRef ds:uri="http://schemas.microsoft.com/office/infopath/2007/PartnerControls"/>
    <ds:schemaRef ds:uri="fb89272e-29c9-422d-8493-fc04a18bad82"/>
  </ds:schemaRefs>
</ds:datastoreItem>
</file>

<file path=customXml/itemProps3.xml><?xml version="1.0" encoding="utf-8"?>
<ds:datastoreItem xmlns:ds="http://schemas.openxmlformats.org/officeDocument/2006/customXml" ds:itemID="{0DD5C4B8-AA89-4E70-9609-A95C451D1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Trent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Nicole McKeen</dc:creator>
  <keywords/>
  <dc:description/>
  <lastModifiedBy>Madelyn Butcher</lastModifiedBy>
  <revision>11</revision>
  <lastPrinted>2021-02-09T15:38:00.0000000Z</lastPrinted>
  <dcterms:created xsi:type="dcterms:W3CDTF">2026-07-07T18:08:00.0000000Z</dcterms:created>
  <dcterms:modified xsi:type="dcterms:W3CDTF">2026-08-07T15:09:23.5751320Z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