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67F49C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E7A0C" w:rsidRPr="00EE7A0C">
        <w:rPr>
          <w:rFonts w:cs="Arial"/>
          <w:bCs/>
          <w:color w:val="000000" w:themeColor="text1"/>
          <w:sz w:val="26"/>
          <w:szCs w:val="26"/>
        </w:rPr>
        <w:t>Administrator</w:t>
      </w:r>
    </w:p>
    <w:p w14:paraId="54B0CDFE" w14:textId="4235FE8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E7A0C" w:rsidRPr="00EE7A0C">
        <w:rPr>
          <w:rFonts w:cs="Arial"/>
          <w:bCs/>
          <w:color w:val="000000" w:themeColor="text1"/>
          <w:sz w:val="26"/>
          <w:szCs w:val="26"/>
        </w:rPr>
        <w:t>X-301</w:t>
      </w:r>
      <w:r w:rsidR="00EE7A0C" w:rsidRPr="00EE7A0C">
        <w:rPr>
          <w:rFonts w:cs="Arial"/>
          <w:bCs/>
          <w:color w:val="000000" w:themeColor="text1"/>
          <w:sz w:val="26"/>
          <w:szCs w:val="26"/>
        </w:rPr>
        <w:tab/>
      </w:r>
      <w:r w:rsidR="00190B43">
        <w:rPr>
          <w:rFonts w:cs="Arial"/>
          <w:bCs/>
          <w:color w:val="000000" w:themeColor="text1"/>
          <w:sz w:val="26"/>
          <w:szCs w:val="26"/>
        </w:rPr>
        <w:t>| VIP:</w:t>
      </w:r>
      <w:r w:rsidR="00EE7A0C">
        <w:rPr>
          <w:rFonts w:cs="Arial"/>
          <w:bCs/>
          <w:color w:val="000000" w:themeColor="text1"/>
          <w:sz w:val="26"/>
          <w:szCs w:val="26"/>
        </w:rPr>
        <w:t xml:space="preserve"> </w:t>
      </w:r>
      <w:r w:rsidR="00EE7A0C" w:rsidRPr="00EE7A0C">
        <w:rPr>
          <w:rFonts w:cs="Arial"/>
          <w:bCs/>
          <w:color w:val="000000" w:themeColor="text1"/>
          <w:sz w:val="26"/>
          <w:szCs w:val="26"/>
        </w:rPr>
        <w:t>1166</w:t>
      </w:r>
      <w:r w:rsidRPr="00052B69">
        <w:rPr>
          <w:rFonts w:cs="Arial"/>
          <w:bCs/>
          <w:color w:val="000000" w:themeColor="text1"/>
          <w:sz w:val="26"/>
          <w:szCs w:val="26"/>
        </w:rPr>
        <w:tab/>
      </w:r>
      <w:r w:rsidRPr="00052B69">
        <w:rPr>
          <w:rFonts w:cs="Arial"/>
          <w:bCs/>
          <w:color w:val="000000" w:themeColor="text1"/>
          <w:sz w:val="26"/>
          <w:szCs w:val="26"/>
        </w:rPr>
        <w:tab/>
      </w:r>
    </w:p>
    <w:p w14:paraId="0564B67A" w14:textId="511E3B6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0273C9">
        <w:rPr>
          <w:rStyle w:val="Heading2Char"/>
          <w:color w:val="000000" w:themeColor="text1"/>
          <w:sz w:val="26"/>
          <w:szCs w:val="26"/>
        </w:rPr>
        <w:t>5</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787AC3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E7A0C" w:rsidRPr="00EE7A0C">
        <w:rPr>
          <w:rFonts w:cs="Arial"/>
          <w:bCs/>
          <w:color w:val="000000" w:themeColor="text1"/>
          <w:sz w:val="26"/>
          <w:szCs w:val="26"/>
        </w:rPr>
        <w:t>Office of the AVP, Students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4DBCA45"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EE7A0C" w:rsidRPr="00EE7A0C">
        <w:rPr>
          <w:rStyle w:val="Heading2Char"/>
          <w:bCs w:val="0"/>
          <w:color w:val="000000" w:themeColor="text1"/>
          <w:sz w:val="26"/>
          <w:szCs w:val="26"/>
        </w:rPr>
        <w:t>Associate Vice President, Students</w:t>
      </w:r>
    </w:p>
    <w:p w14:paraId="6321F5BD" w14:textId="35F4596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E7A0C">
        <w:rPr>
          <w:rFonts w:cs="Arial"/>
          <w:sz w:val="26"/>
          <w:szCs w:val="26"/>
        </w:rPr>
        <w:t xml:space="preserve">October </w:t>
      </w:r>
      <w:r w:rsidR="000273C9">
        <w:rPr>
          <w:rFonts w:cs="Arial"/>
          <w:sz w:val="26"/>
          <w:szCs w:val="26"/>
        </w:rPr>
        <w:t>24</w:t>
      </w:r>
      <w:r w:rsidR="00EE7A0C">
        <w:rPr>
          <w:rFonts w:cs="Arial"/>
          <w:sz w:val="26"/>
          <w:szCs w:val="26"/>
        </w:rPr>
        <w:t>,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0A7265D7" w:rsidR="004E43E6" w:rsidRPr="002552CC" w:rsidRDefault="00EE7A0C" w:rsidP="004E43E6">
      <w:r w:rsidRPr="00EE7A0C">
        <w:t xml:space="preserve">Reporting to the Associate Vice President (AVP), Students, the Administrator plays a pivotal role in facilitating strategic operations and projects, and portfolio cohesion.  Working closely with student services directors/managers, campus and community partners, and students, the Administrator provides administrative and operational support </w:t>
      </w:r>
      <w:proofErr w:type="gramStart"/>
      <w:r w:rsidRPr="00EE7A0C">
        <w:t>in order to</w:t>
      </w:r>
      <w:proofErr w:type="gramEnd"/>
      <w:r w:rsidRPr="00EE7A0C">
        <w:t xml:space="preserve"> deliver exceptional services that </w:t>
      </w:r>
      <w:proofErr w:type="gramStart"/>
      <w:r w:rsidRPr="00EE7A0C">
        <w:t>fosters</w:t>
      </w:r>
      <w:proofErr w:type="gramEnd"/>
      <w:r w:rsidRPr="00EE7A0C">
        <w:t xml:space="preserve"> student success. The Administrator provides complex administrative support to the </w:t>
      </w:r>
      <w:proofErr w:type="gramStart"/>
      <w:r w:rsidRPr="00EE7A0C">
        <w:t>AVP,</w:t>
      </w:r>
      <w:proofErr w:type="gramEnd"/>
      <w:r w:rsidRPr="00EE7A0C">
        <w:t xml:space="preserve"> Students in a broad range of activities including communications, meeting management, email management, monitoring plans and timelines, </w:t>
      </w:r>
      <w:proofErr w:type="gramStart"/>
      <w:r w:rsidRPr="00EE7A0C">
        <w:t>in order to</w:t>
      </w:r>
      <w:proofErr w:type="gramEnd"/>
      <w:r w:rsidRPr="00EE7A0C">
        <w:t xml:space="preserve"> make the most efficient use of the AVP’s time.  The Administrator acts as liaison between the AVP’s office and other offices, particularly other student services departments, and supports several projects and pan-institutional committees</w:t>
      </w:r>
      <w:r w:rsidR="00E250BA">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A502393" w:rsidR="00644EFB" w:rsidRPr="00644EFB" w:rsidRDefault="00EE7A0C" w:rsidP="00644EFB">
      <w:pPr>
        <w:pStyle w:val="Heading5"/>
      </w:pPr>
      <w:r w:rsidRPr="00EE7A0C">
        <w:t>Administrative Support</w:t>
      </w:r>
    </w:p>
    <w:p w14:paraId="7400FA62" w14:textId="77777777" w:rsidR="00EE7A0C" w:rsidRDefault="00EE7A0C" w:rsidP="00EE7A0C">
      <w:pPr>
        <w:pStyle w:val="ListParagraph"/>
        <w:numPr>
          <w:ilvl w:val="0"/>
          <w:numId w:val="28"/>
        </w:numPr>
      </w:pPr>
      <w:r>
        <w:t xml:space="preserve">Organize and manage the day-to-day activities of </w:t>
      </w:r>
      <w:proofErr w:type="gramStart"/>
      <w:r>
        <w:t>the AVP’s</w:t>
      </w:r>
      <w:proofErr w:type="gramEnd"/>
      <w:r>
        <w:t xml:space="preserve"> office to ensure professional, efficient and effective office operations. </w:t>
      </w:r>
    </w:p>
    <w:p w14:paraId="649266D4" w14:textId="77777777" w:rsidR="00EE7A0C" w:rsidRDefault="00EE7A0C" w:rsidP="00EE7A0C">
      <w:pPr>
        <w:pStyle w:val="ListParagraph"/>
        <w:numPr>
          <w:ilvl w:val="0"/>
          <w:numId w:val="28"/>
        </w:numPr>
      </w:pPr>
      <w:r>
        <w:t xml:space="preserve">Maintain electronic filing systems and ensure compliance </w:t>
      </w:r>
      <w:proofErr w:type="gramStart"/>
      <w:r>
        <w:t>to</w:t>
      </w:r>
      <w:proofErr w:type="gramEnd"/>
      <w:r>
        <w:t xml:space="preserve"> privacy and record holding requirements.</w:t>
      </w:r>
    </w:p>
    <w:p w14:paraId="5F7FBC23" w14:textId="77777777" w:rsidR="00EE7A0C" w:rsidRDefault="00EE7A0C" w:rsidP="00EE7A0C">
      <w:pPr>
        <w:pStyle w:val="ListParagraph"/>
        <w:numPr>
          <w:ilvl w:val="0"/>
          <w:numId w:val="28"/>
        </w:numPr>
      </w:pPr>
      <w:r>
        <w:t>Monitor communications and relevant news to ensure the AVP has complete information upon which to base decisions.</w:t>
      </w:r>
    </w:p>
    <w:p w14:paraId="426184D9" w14:textId="77777777" w:rsidR="00EE7A0C" w:rsidRDefault="00EE7A0C" w:rsidP="00EE7A0C">
      <w:pPr>
        <w:pStyle w:val="ListParagraph"/>
        <w:numPr>
          <w:ilvl w:val="0"/>
          <w:numId w:val="28"/>
        </w:numPr>
      </w:pPr>
      <w:r>
        <w:t xml:space="preserve">Prioritize and respond to general inquiries and complaints, including referral to the appropriate portfolio for action and follow up.  </w:t>
      </w:r>
    </w:p>
    <w:p w14:paraId="32325585" w14:textId="77777777" w:rsidR="00EE7A0C" w:rsidRDefault="00EE7A0C" w:rsidP="00EE7A0C">
      <w:pPr>
        <w:pStyle w:val="ListParagraph"/>
        <w:numPr>
          <w:ilvl w:val="0"/>
          <w:numId w:val="28"/>
        </w:numPr>
      </w:pPr>
      <w:proofErr w:type="gramStart"/>
      <w:r>
        <w:lastRenderedPageBreak/>
        <w:t>Prepares</w:t>
      </w:r>
      <w:proofErr w:type="gramEnd"/>
      <w:r>
        <w:t xml:space="preserve"> proposals, reports and communications to internal partners and external agencies. </w:t>
      </w:r>
    </w:p>
    <w:p w14:paraId="50079D3E" w14:textId="77777777" w:rsidR="00EE7A0C" w:rsidRDefault="00EE7A0C" w:rsidP="00EE7A0C">
      <w:pPr>
        <w:pStyle w:val="ListParagraph"/>
        <w:numPr>
          <w:ilvl w:val="0"/>
          <w:numId w:val="28"/>
        </w:numPr>
      </w:pPr>
      <w:r>
        <w:t>Coordinates confidential Human Resources activities across the AVP, Students portfolio.</w:t>
      </w:r>
    </w:p>
    <w:p w14:paraId="4F2829C4" w14:textId="77777777" w:rsidR="00EE7A0C" w:rsidRDefault="00EE7A0C" w:rsidP="00EE7A0C">
      <w:pPr>
        <w:pStyle w:val="ListParagraph"/>
        <w:numPr>
          <w:ilvl w:val="0"/>
          <w:numId w:val="28"/>
        </w:numPr>
      </w:pPr>
      <w:r>
        <w:t>Maintain office resources and supplies (including technology).</w:t>
      </w:r>
    </w:p>
    <w:p w14:paraId="52D720AA" w14:textId="77777777" w:rsidR="00EE7A0C" w:rsidRDefault="00EE7A0C" w:rsidP="00EE7A0C">
      <w:pPr>
        <w:pStyle w:val="ListParagraph"/>
        <w:numPr>
          <w:ilvl w:val="0"/>
          <w:numId w:val="28"/>
        </w:numPr>
      </w:pPr>
      <w:r>
        <w:t>Communicates as required with students, student leaders, staff, faculty, alumni, student family members, members of the public.</w:t>
      </w:r>
    </w:p>
    <w:p w14:paraId="40983596" w14:textId="7AA71CD9" w:rsidR="00A133B8" w:rsidRPr="003B48E3" w:rsidRDefault="00EE7A0C" w:rsidP="00AE314D">
      <w:pPr>
        <w:pStyle w:val="Heading5"/>
        <w:rPr>
          <w:rFonts w:cs="Arial"/>
        </w:rPr>
      </w:pPr>
      <w:r w:rsidRPr="00EE7A0C">
        <w:rPr>
          <w:rFonts w:cs="Arial"/>
        </w:rPr>
        <w:t xml:space="preserve">Meeting and Project Management </w:t>
      </w:r>
    </w:p>
    <w:p w14:paraId="041D28C0" w14:textId="77777777" w:rsidR="00EE7A0C" w:rsidRDefault="00EE7A0C" w:rsidP="00EE7A0C">
      <w:pPr>
        <w:pStyle w:val="ListParagraph"/>
        <w:numPr>
          <w:ilvl w:val="0"/>
          <w:numId w:val="11"/>
        </w:numPr>
      </w:pPr>
      <w:r>
        <w:t xml:space="preserve">Coordinate and provide administrative support, including creating meeting agendas, background materials for meetings, and taking meeting minutes.  </w:t>
      </w:r>
    </w:p>
    <w:p w14:paraId="6DB108A4" w14:textId="77777777" w:rsidR="00EE7A0C" w:rsidRDefault="00EE7A0C" w:rsidP="00EE7A0C">
      <w:pPr>
        <w:pStyle w:val="ListParagraph"/>
        <w:numPr>
          <w:ilvl w:val="0"/>
          <w:numId w:val="11"/>
        </w:numPr>
      </w:pPr>
      <w:r>
        <w:t xml:space="preserve">Serve as a project manager by documenting project/committee goals, and tracking and following up on action items/deliverables.  </w:t>
      </w:r>
    </w:p>
    <w:p w14:paraId="3BA572F1" w14:textId="77777777" w:rsidR="00EE7A0C" w:rsidRDefault="00EE7A0C" w:rsidP="00EE7A0C">
      <w:pPr>
        <w:pStyle w:val="ListParagraph"/>
        <w:numPr>
          <w:ilvl w:val="0"/>
          <w:numId w:val="11"/>
        </w:numPr>
      </w:pPr>
      <w:proofErr w:type="gramStart"/>
      <w:r>
        <w:t>Prepare for</w:t>
      </w:r>
      <w:proofErr w:type="gramEnd"/>
      <w:r>
        <w:t xml:space="preserve"> meetings by creating background materials as needed.</w:t>
      </w:r>
    </w:p>
    <w:p w14:paraId="553748AA" w14:textId="77777777" w:rsidR="00EE7A0C" w:rsidRDefault="00EE7A0C" w:rsidP="00EE7A0C">
      <w:pPr>
        <w:pStyle w:val="ListParagraph"/>
        <w:numPr>
          <w:ilvl w:val="0"/>
          <w:numId w:val="11"/>
        </w:numPr>
      </w:pPr>
      <w:r>
        <w:t>Coordinate and schedule the AVP’s meetings with internal and external partners.</w:t>
      </w:r>
    </w:p>
    <w:p w14:paraId="44EB75AD" w14:textId="77777777" w:rsidR="00EE7A0C" w:rsidRDefault="00EE7A0C" w:rsidP="00EE7A0C">
      <w:pPr>
        <w:pStyle w:val="ListParagraph"/>
        <w:numPr>
          <w:ilvl w:val="0"/>
          <w:numId w:val="11"/>
        </w:numPr>
      </w:pPr>
      <w:r>
        <w:t xml:space="preserve">Coordinate with other departments and student associations/groups regarding meeting scheduling and deadlines. </w:t>
      </w:r>
    </w:p>
    <w:p w14:paraId="180E5879" w14:textId="77777777" w:rsidR="00EE7A0C" w:rsidRDefault="00EE7A0C" w:rsidP="00EE7A0C">
      <w:pPr>
        <w:pStyle w:val="ListParagraph"/>
        <w:numPr>
          <w:ilvl w:val="0"/>
          <w:numId w:val="11"/>
        </w:numPr>
      </w:pPr>
      <w:r>
        <w:t xml:space="preserve">Maintain committee terms of </w:t>
      </w:r>
      <w:proofErr w:type="gramStart"/>
      <w:r>
        <w:t>references</w:t>
      </w:r>
      <w:proofErr w:type="gramEnd"/>
      <w:r>
        <w:t>, and ensure committees are operating within established protocols.</w:t>
      </w:r>
    </w:p>
    <w:p w14:paraId="7964DFA3" w14:textId="77777777" w:rsidR="00EE7A0C" w:rsidRDefault="00EE7A0C" w:rsidP="00EE7A0C">
      <w:pPr>
        <w:pStyle w:val="ListParagraph"/>
        <w:numPr>
          <w:ilvl w:val="0"/>
          <w:numId w:val="11"/>
        </w:numPr>
      </w:pPr>
      <w:r>
        <w:t>Lead special projects to address identified needs to increase efficiency and efficacy across the portfolio.</w:t>
      </w:r>
    </w:p>
    <w:p w14:paraId="584C97A5" w14:textId="0489CA02" w:rsidR="00D43D42" w:rsidRPr="003B48E3" w:rsidRDefault="00EE7A0C" w:rsidP="00D43D42">
      <w:pPr>
        <w:pStyle w:val="Heading5"/>
        <w:rPr>
          <w:rFonts w:cs="Arial"/>
        </w:rPr>
      </w:pPr>
      <w:r w:rsidRPr="00EE7A0C">
        <w:rPr>
          <w:rFonts w:cs="Arial"/>
        </w:rPr>
        <w:t xml:space="preserve">Student Success &amp; Engagement </w:t>
      </w:r>
    </w:p>
    <w:p w14:paraId="39FDF358" w14:textId="77777777" w:rsidR="00EE7A0C" w:rsidRPr="00EE7A0C" w:rsidRDefault="00EE7A0C" w:rsidP="00EE7A0C">
      <w:pPr>
        <w:pStyle w:val="ListParagraph"/>
        <w:numPr>
          <w:ilvl w:val="0"/>
          <w:numId w:val="11"/>
        </w:numPr>
        <w:rPr>
          <w:rFonts w:cs="Arial"/>
          <w:szCs w:val="24"/>
        </w:rPr>
      </w:pPr>
      <w:r w:rsidRPr="00EE7A0C">
        <w:rPr>
          <w:rFonts w:cs="Arial"/>
          <w:szCs w:val="24"/>
        </w:rPr>
        <w:t xml:space="preserve">Provide administrative assistance to student associations and groups (including compiling voting lists for elections, bylaw consultation and revisions, </w:t>
      </w:r>
      <w:proofErr w:type="spellStart"/>
      <w:r w:rsidRPr="00EE7A0C">
        <w:rPr>
          <w:rFonts w:cs="Arial"/>
          <w:szCs w:val="24"/>
        </w:rPr>
        <w:t>etc</w:t>
      </w:r>
      <w:proofErr w:type="spellEnd"/>
      <w:r w:rsidRPr="00EE7A0C">
        <w:rPr>
          <w:rFonts w:cs="Arial"/>
          <w:szCs w:val="24"/>
        </w:rPr>
        <w:t xml:space="preserve">). </w:t>
      </w:r>
    </w:p>
    <w:p w14:paraId="5E6D5CF2" w14:textId="77777777" w:rsidR="00EE7A0C" w:rsidRPr="00EE7A0C" w:rsidRDefault="00EE7A0C" w:rsidP="00EE7A0C">
      <w:pPr>
        <w:pStyle w:val="ListParagraph"/>
        <w:numPr>
          <w:ilvl w:val="0"/>
          <w:numId w:val="11"/>
        </w:numPr>
        <w:rPr>
          <w:rFonts w:cs="Arial"/>
          <w:szCs w:val="24"/>
        </w:rPr>
      </w:pPr>
      <w:r w:rsidRPr="00EE7A0C">
        <w:rPr>
          <w:rFonts w:cs="Arial"/>
          <w:szCs w:val="24"/>
        </w:rPr>
        <w:t>Coordinate, implement and draft reports for annual student experience surveys.</w:t>
      </w:r>
    </w:p>
    <w:p w14:paraId="249391EC" w14:textId="77777777" w:rsidR="00EE7A0C" w:rsidRPr="00EE7A0C" w:rsidRDefault="00EE7A0C" w:rsidP="00EE7A0C">
      <w:pPr>
        <w:pStyle w:val="ListParagraph"/>
        <w:numPr>
          <w:ilvl w:val="0"/>
          <w:numId w:val="11"/>
        </w:numPr>
        <w:rPr>
          <w:rFonts w:cs="Arial"/>
          <w:szCs w:val="24"/>
        </w:rPr>
      </w:pPr>
      <w:r w:rsidRPr="00EE7A0C">
        <w:rPr>
          <w:rFonts w:cs="Arial"/>
          <w:szCs w:val="24"/>
        </w:rPr>
        <w:t xml:space="preserve">Manage relevant websites and digital communication, and assist with developing content related to the AVP, Students portfolio.  </w:t>
      </w:r>
    </w:p>
    <w:p w14:paraId="4C51D4B0" w14:textId="77777777" w:rsidR="00EE7A0C" w:rsidRPr="00EE7A0C" w:rsidRDefault="00EE7A0C" w:rsidP="00EE7A0C">
      <w:pPr>
        <w:pStyle w:val="ListParagraph"/>
        <w:numPr>
          <w:ilvl w:val="0"/>
          <w:numId w:val="11"/>
        </w:numPr>
        <w:rPr>
          <w:rFonts w:cs="Arial"/>
          <w:szCs w:val="24"/>
        </w:rPr>
      </w:pPr>
      <w:r w:rsidRPr="00EE7A0C">
        <w:rPr>
          <w:rFonts w:cs="Arial"/>
          <w:szCs w:val="24"/>
        </w:rPr>
        <w:t xml:space="preserve">Conduct independent research and reviews to draft reports related to student success and experience. </w:t>
      </w:r>
    </w:p>
    <w:p w14:paraId="7A59487D" w14:textId="77777777" w:rsidR="00EE7A0C" w:rsidRPr="00EE7A0C" w:rsidRDefault="00EE7A0C" w:rsidP="00EE7A0C">
      <w:pPr>
        <w:pStyle w:val="ListParagraph"/>
        <w:numPr>
          <w:ilvl w:val="0"/>
          <w:numId w:val="11"/>
        </w:numPr>
        <w:rPr>
          <w:rFonts w:cs="Arial"/>
          <w:szCs w:val="24"/>
        </w:rPr>
      </w:pPr>
      <w:r w:rsidRPr="00EE7A0C">
        <w:rPr>
          <w:rFonts w:cs="Arial"/>
          <w:szCs w:val="24"/>
        </w:rPr>
        <w:t>Coordinate and assist in drafting policies/procedures to meet institutional and student needs, while assuring legislative compliance.</w:t>
      </w:r>
    </w:p>
    <w:p w14:paraId="4E3EDA78" w14:textId="77777777" w:rsidR="00EE7A0C" w:rsidRPr="00EE7A0C" w:rsidRDefault="00EE7A0C" w:rsidP="00EE7A0C">
      <w:pPr>
        <w:pStyle w:val="ListParagraph"/>
        <w:numPr>
          <w:ilvl w:val="0"/>
          <w:numId w:val="11"/>
        </w:numPr>
        <w:rPr>
          <w:rFonts w:cs="Arial"/>
          <w:szCs w:val="24"/>
        </w:rPr>
      </w:pPr>
      <w:r w:rsidRPr="00EE7A0C">
        <w:rPr>
          <w:rFonts w:cs="Arial"/>
          <w:szCs w:val="24"/>
        </w:rPr>
        <w:t>Facilitate administrative functions of student success and support programs.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1E993CAC" w:rsidR="00644EFB" w:rsidRPr="00644EFB" w:rsidRDefault="00EE7A0C" w:rsidP="00E250BA">
      <w:pPr>
        <w:pStyle w:val="ListParagraph"/>
        <w:numPr>
          <w:ilvl w:val="0"/>
          <w:numId w:val="29"/>
        </w:numPr>
        <w:tabs>
          <w:tab w:val="left" w:pos="720"/>
          <w:tab w:val="left" w:pos="810"/>
        </w:tabs>
        <w:rPr>
          <w:rFonts w:cs="Arial"/>
          <w:szCs w:val="24"/>
        </w:rPr>
      </w:pPr>
      <w:proofErr w:type="spellStart"/>
      <w:r w:rsidRPr="00EE7A0C">
        <w:rPr>
          <w:rFonts w:cs="Arial"/>
          <w:szCs w:val="24"/>
        </w:rPr>
        <w:t>Honours</w:t>
      </w:r>
      <w:proofErr w:type="spellEnd"/>
      <w:r w:rsidRPr="00EE7A0C">
        <w:rPr>
          <w:rFonts w:cs="Arial"/>
          <w:szCs w:val="24"/>
        </w:rPr>
        <w:t xml:space="preserve"> Bachelor’s Degree (4 years)</w:t>
      </w:r>
      <w:r w:rsidR="00644EFB" w:rsidRPr="00644EFB">
        <w:rPr>
          <w:rFonts w:cs="Arial"/>
          <w:szCs w:val="24"/>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3C637C5" w14:textId="68008633" w:rsidR="00EE7A0C" w:rsidRPr="00EE7A0C" w:rsidRDefault="00EE7A0C" w:rsidP="00EE7A0C">
      <w:pPr>
        <w:pStyle w:val="ListParagraph"/>
        <w:numPr>
          <w:ilvl w:val="0"/>
          <w:numId w:val="29"/>
        </w:numPr>
        <w:tabs>
          <w:tab w:val="left" w:pos="720"/>
          <w:tab w:val="left" w:pos="810"/>
        </w:tabs>
        <w:rPr>
          <w:rFonts w:cs="Arial"/>
          <w:szCs w:val="24"/>
        </w:rPr>
      </w:pPr>
      <w:r w:rsidRPr="00EE7A0C">
        <w:rPr>
          <w:rFonts w:cs="Arial"/>
          <w:szCs w:val="24"/>
        </w:rPr>
        <w:t xml:space="preserve">A minimum of </w:t>
      </w:r>
      <w:r>
        <w:rPr>
          <w:rFonts w:cs="Arial"/>
          <w:szCs w:val="24"/>
        </w:rPr>
        <w:t>five (</w:t>
      </w:r>
      <w:r w:rsidRPr="00EE7A0C">
        <w:rPr>
          <w:rFonts w:cs="Arial"/>
          <w:szCs w:val="24"/>
        </w:rPr>
        <w:t>5</w:t>
      </w:r>
      <w:r>
        <w:rPr>
          <w:rFonts w:cs="Arial"/>
          <w:szCs w:val="24"/>
        </w:rPr>
        <w:t>)</w:t>
      </w:r>
      <w:r w:rsidRPr="00EE7A0C">
        <w:rPr>
          <w:rFonts w:cs="Arial"/>
          <w:szCs w:val="24"/>
        </w:rPr>
        <w:t xml:space="preserve"> years demonstrated experience in an administrative support role, with preference given to experience in higher education and particularly in student services/student affairs.</w:t>
      </w:r>
    </w:p>
    <w:p w14:paraId="46566B30" w14:textId="77777777" w:rsidR="00EE7A0C" w:rsidRPr="00EE7A0C" w:rsidRDefault="00EE7A0C" w:rsidP="00EE7A0C">
      <w:pPr>
        <w:pStyle w:val="ListParagraph"/>
        <w:numPr>
          <w:ilvl w:val="0"/>
          <w:numId w:val="29"/>
        </w:numPr>
        <w:tabs>
          <w:tab w:val="left" w:pos="720"/>
          <w:tab w:val="left" w:pos="810"/>
        </w:tabs>
        <w:rPr>
          <w:rFonts w:cs="Arial"/>
          <w:szCs w:val="24"/>
        </w:rPr>
      </w:pPr>
      <w:r w:rsidRPr="00EE7A0C">
        <w:rPr>
          <w:rFonts w:cs="Arial"/>
          <w:szCs w:val="24"/>
        </w:rPr>
        <w:t>Detail-oriented, well-organized, focused and goal-oriented, with both initiative and energy.</w:t>
      </w:r>
    </w:p>
    <w:p w14:paraId="7C5AFC7B" w14:textId="77777777" w:rsidR="00EE7A0C" w:rsidRPr="00EE7A0C" w:rsidRDefault="00EE7A0C" w:rsidP="00EE7A0C">
      <w:pPr>
        <w:pStyle w:val="ListParagraph"/>
        <w:numPr>
          <w:ilvl w:val="0"/>
          <w:numId w:val="29"/>
        </w:numPr>
        <w:tabs>
          <w:tab w:val="left" w:pos="720"/>
          <w:tab w:val="left" w:pos="810"/>
        </w:tabs>
        <w:rPr>
          <w:rFonts w:cs="Arial"/>
          <w:szCs w:val="24"/>
        </w:rPr>
      </w:pPr>
      <w:r w:rsidRPr="00EE7A0C">
        <w:rPr>
          <w:rFonts w:cs="Arial"/>
          <w:szCs w:val="24"/>
        </w:rPr>
        <w:lastRenderedPageBreak/>
        <w:t>Superior computer skills with MS Office (Word, Excel, Access), electronic calendar, internet research, file management systems.</w:t>
      </w:r>
    </w:p>
    <w:p w14:paraId="4994F80A" w14:textId="77777777" w:rsidR="00EE7A0C" w:rsidRPr="00EE7A0C" w:rsidRDefault="00EE7A0C" w:rsidP="00EE7A0C">
      <w:pPr>
        <w:pStyle w:val="ListParagraph"/>
        <w:numPr>
          <w:ilvl w:val="0"/>
          <w:numId w:val="29"/>
        </w:numPr>
        <w:tabs>
          <w:tab w:val="left" w:pos="720"/>
          <w:tab w:val="left" w:pos="810"/>
        </w:tabs>
        <w:rPr>
          <w:rFonts w:cs="Arial"/>
          <w:szCs w:val="24"/>
        </w:rPr>
      </w:pPr>
      <w:r w:rsidRPr="00EE7A0C">
        <w:rPr>
          <w:rFonts w:cs="Arial"/>
          <w:szCs w:val="24"/>
        </w:rPr>
        <w:t>Experience developing and managing survey/administrative software (i.e. Qualtrics)</w:t>
      </w:r>
    </w:p>
    <w:p w14:paraId="72FC6D20" w14:textId="77777777" w:rsidR="00EE7A0C" w:rsidRPr="00EE7A0C" w:rsidRDefault="00EE7A0C" w:rsidP="00EE7A0C">
      <w:pPr>
        <w:pStyle w:val="ListParagraph"/>
        <w:numPr>
          <w:ilvl w:val="0"/>
          <w:numId w:val="29"/>
        </w:numPr>
        <w:tabs>
          <w:tab w:val="left" w:pos="720"/>
          <w:tab w:val="left" w:pos="810"/>
        </w:tabs>
        <w:rPr>
          <w:rFonts w:cs="Arial"/>
          <w:szCs w:val="24"/>
        </w:rPr>
      </w:pPr>
      <w:r w:rsidRPr="00EE7A0C">
        <w:rPr>
          <w:rFonts w:cs="Arial"/>
          <w:szCs w:val="24"/>
        </w:rPr>
        <w:t>Ability to organize and prioritize tasks using initiative, sound judgment with a high level of professionalism.</w:t>
      </w:r>
    </w:p>
    <w:p w14:paraId="58F34821" w14:textId="77777777" w:rsidR="00EE7A0C" w:rsidRPr="00EE7A0C" w:rsidRDefault="00EE7A0C" w:rsidP="00EE7A0C">
      <w:pPr>
        <w:pStyle w:val="ListParagraph"/>
        <w:numPr>
          <w:ilvl w:val="0"/>
          <w:numId w:val="29"/>
        </w:numPr>
        <w:tabs>
          <w:tab w:val="left" w:pos="720"/>
          <w:tab w:val="left" w:pos="810"/>
        </w:tabs>
        <w:rPr>
          <w:rFonts w:cs="Arial"/>
          <w:szCs w:val="24"/>
        </w:rPr>
      </w:pPr>
      <w:r w:rsidRPr="00EE7A0C">
        <w:rPr>
          <w:rFonts w:cs="Arial"/>
          <w:szCs w:val="24"/>
        </w:rPr>
        <w:t xml:space="preserve">Demonstrated experience in handling sensitive situations and issues; exceptional ability to maintain confidentiality. </w:t>
      </w:r>
    </w:p>
    <w:p w14:paraId="0822FC39" w14:textId="77777777" w:rsidR="00EE7A0C" w:rsidRPr="00EE7A0C" w:rsidRDefault="00EE7A0C" w:rsidP="00EE7A0C">
      <w:pPr>
        <w:pStyle w:val="ListParagraph"/>
        <w:numPr>
          <w:ilvl w:val="0"/>
          <w:numId w:val="29"/>
        </w:numPr>
        <w:tabs>
          <w:tab w:val="left" w:pos="720"/>
          <w:tab w:val="left" w:pos="810"/>
        </w:tabs>
        <w:rPr>
          <w:rFonts w:cs="Arial"/>
          <w:szCs w:val="24"/>
        </w:rPr>
      </w:pPr>
      <w:r w:rsidRPr="00EE7A0C">
        <w:rPr>
          <w:rFonts w:cs="Arial"/>
          <w:szCs w:val="24"/>
        </w:rPr>
        <w:t xml:space="preserve">Demonstrated ability to interact comfortably, tactfully, and diplomatically with internal and external constituencies, including students, faculty, staff and family members. Multicultural awareness, ability to engage with diverse range of demographics, familiarity with student concerns. </w:t>
      </w:r>
    </w:p>
    <w:p w14:paraId="4132CF34" w14:textId="77777777" w:rsidR="00EE7A0C" w:rsidRPr="00EE7A0C" w:rsidRDefault="00EE7A0C" w:rsidP="00EE7A0C">
      <w:pPr>
        <w:pStyle w:val="ListParagraph"/>
        <w:numPr>
          <w:ilvl w:val="0"/>
          <w:numId w:val="29"/>
        </w:numPr>
        <w:tabs>
          <w:tab w:val="left" w:pos="720"/>
          <w:tab w:val="left" w:pos="810"/>
        </w:tabs>
        <w:rPr>
          <w:rFonts w:cs="Arial"/>
          <w:szCs w:val="24"/>
        </w:rPr>
      </w:pPr>
      <w:r w:rsidRPr="00EE7A0C">
        <w:rPr>
          <w:rFonts w:cs="Arial"/>
          <w:szCs w:val="24"/>
        </w:rPr>
        <w:t xml:space="preserve">Demonstrated knowledge of record-keeping. </w:t>
      </w:r>
    </w:p>
    <w:p w14:paraId="5543D615" w14:textId="77777777" w:rsidR="00EE7A0C" w:rsidRPr="00EE7A0C" w:rsidRDefault="00EE7A0C" w:rsidP="00EE7A0C">
      <w:pPr>
        <w:pStyle w:val="ListParagraph"/>
        <w:numPr>
          <w:ilvl w:val="0"/>
          <w:numId w:val="29"/>
        </w:numPr>
        <w:tabs>
          <w:tab w:val="left" w:pos="720"/>
          <w:tab w:val="left" w:pos="810"/>
        </w:tabs>
        <w:rPr>
          <w:rFonts w:cs="Arial"/>
          <w:szCs w:val="24"/>
        </w:rPr>
      </w:pPr>
      <w:r w:rsidRPr="00EE7A0C">
        <w:rPr>
          <w:rFonts w:cs="Arial"/>
          <w:szCs w:val="24"/>
        </w:rPr>
        <w:t>Adept at problem solving and excellent judgment in situations requiring initiative and tact.</w:t>
      </w:r>
    </w:p>
    <w:p w14:paraId="2678B574" w14:textId="77777777" w:rsidR="00EE7A0C" w:rsidRPr="00EE7A0C" w:rsidRDefault="00EE7A0C" w:rsidP="00EE7A0C">
      <w:pPr>
        <w:pStyle w:val="ListParagraph"/>
        <w:numPr>
          <w:ilvl w:val="0"/>
          <w:numId w:val="29"/>
        </w:numPr>
        <w:tabs>
          <w:tab w:val="left" w:pos="720"/>
          <w:tab w:val="left" w:pos="810"/>
        </w:tabs>
        <w:rPr>
          <w:rFonts w:cs="Arial"/>
          <w:szCs w:val="24"/>
        </w:rPr>
      </w:pPr>
      <w:r w:rsidRPr="00EE7A0C">
        <w:rPr>
          <w:rFonts w:cs="Arial"/>
          <w:szCs w:val="24"/>
        </w:rPr>
        <w:t>Excellent interpersonal, verbal and written communication skills.</w:t>
      </w:r>
    </w:p>
    <w:p w14:paraId="7FD5E41A" w14:textId="77777777" w:rsidR="00EE7A0C" w:rsidRPr="00EE7A0C" w:rsidRDefault="00EE7A0C" w:rsidP="00EE7A0C">
      <w:pPr>
        <w:pStyle w:val="ListParagraph"/>
        <w:numPr>
          <w:ilvl w:val="0"/>
          <w:numId w:val="29"/>
        </w:numPr>
        <w:tabs>
          <w:tab w:val="left" w:pos="720"/>
          <w:tab w:val="left" w:pos="810"/>
        </w:tabs>
        <w:rPr>
          <w:rFonts w:cs="Arial"/>
          <w:szCs w:val="24"/>
        </w:rPr>
      </w:pPr>
      <w:r w:rsidRPr="00EE7A0C">
        <w:rPr>
          <w:rFonts w:cs="Arial"/>
          <w:szCs w:val="24"/>
        </w:rPr>
        <w:t>Demonstrated ability to work independently.</w:t>
      </w:r>
    </w:p>
    <w:p w14:paraId="312D129C" w14:textId="44516C13" w:rsidR="00EE7A0C" w:rsidRPr="00EE7A0C" w:rsidRDefault="00EE7A0C" w:rsidP="00EE7A0C">
      <w:pPr>
        <w:pStyle w:val="ListParagraph"/>
        <w:numPr>
          <w:ilvl w:val="0"/>
          <w:numId w:val="29"/>
        </w:numPr>
        <w:tabs>
          <w:tab w:val="left" w:pos="720"/>
          <w:tab w:val="left" w:pos="810"/>
        </w:tabs>
        <w:rPr>
          <w:rFonts w:cs="Arial"/>
          <w:szCs w:val="24"/>
        </w:rPr>
      </w:pPr>
      <w:r w:rsidRPr="00EE7A0C">
        <w:rPr>
          <w:rFonts w:cs="Arial"/>
          <w:szCs w:val="24"/>
        </w:rPr>
        <w:t>Demonstrated skills in, and commitment to, client services and continuous improvement</w:t>
      </w:r>
      <w:r>
        <w:rPr>
          <w:rFonts w:cs="Arial"/>
          <w:szCs w:val="24"/>
        </w:rPr>
        <w: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01B2AB11" w14:textId="2BB34C0B" w:rsidR="000F5C8D" w:rsidRPr="00EE7A0C" w:rsidRDefault="0003560F" w:rsidP="00EE7A0C">
      <w:pPr>
        <w:pStyle w:val="ListParagraph"/>
        <w:numPr>
          <w:ilvl w:val="0"/>
          <w:numId w:val="29"/>
        </w:numPr>
        <w:tabs>
          <w:tab w:val="left" w:pos="720"/>
          <w:tab w:val="left" w:pos="810"/>
        </w:tabs>
        <w:rPr>
          <w:rFonts w:cs="Arial"/>
          <w:szCs w:val="24"/>
        </w:rPr>
      </w:pPr>
      <w:r w:rsidRPr="00E250BA">
        <w:rPr>
          <w:rFonts w:cs="Arial"/>
          <w:szCs w:val="24"/>
        </w:rPr>
        <w:t xml:space="preserve">No formal supervision of others is required. </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B536A1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E7A0C" w:rsidRPr="00EE7A0C">
              <w:rPr>
                <w:rFonts w:cs="Arial"/>
                <w:i/>
                <w:iCs/>
                <w:color w:val="808080" w:themeColor="background1" w:themeShade="80"/>
                <w:sz w:val="18"/>
                <w:szCs w:val="18"/>
              </w:rPr>
              <w:t>X-301</w:t>
            </w:r>
            <w:r w:rsidR="00EE7A0C">
              <w:rPr>
                <w:rFonts w:cs="Arial"/>
                <w:i/>
                <w:iCs/>
                <w:color w:val="808080" w:themeColor="background1" w:themeShade="80"/>
                <w:sz w:val="18"/>
                <w:szCs w:val="18"/>
              </w:rPr>
              <w:t xml:space="preserve"> </w:t>
            </w:r>
            <w:r w:rsidR="00EE7A0C" w:rsidRPr="00EE7A0C">
              <w:rPr>
                <w:rFonts w:cs="Arial"/>
                <w:i/>
                <w:iCs/>
                <w:color w:val="808080" w:themeColor="background1" w:themeShade="80"/>
                <w:sz w:val="18"/>
                <w:szCs w:val="18"/>
              </w:rPr>
              <w:t>| VIP: 1166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E7A0C">
              <w:rPr>
                <w:rFonts w:cs="Arial"/>
                <w:i/>
                <w:iCs/>
                <w:color w:val="808080" w:themeColor="background1" w:themeShade="80"/>
                <w:sz w:val="18"/>
                <w:szCs w:val="18"/>
              </w:rPr>
              <w:t>October 2</w:t>
            </w:r>
            <w:r w:rsidR="000273C9">
              <w:rPr>
                <w:rFonts w:cs="Arial"/>
                <w:i/>
                <w:iCs/>
                <w:color w:val="808080" w:themeColor="background1" w:themeShade="80"/>
                <w:sz w:val="18"/>
                <w:szCs w:val="18"/>
              </w:rPr>
              <w:t>4</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273C9"/>
    <w:rsid w:val="0003560F"/>
    <w:rsid w:val="0004085E"/>
    <w:rsid w:val="00052B69"/>
    <w:rsid w:val="00061FAA"/>
    <w:rsid w:val="000655D9"/>
    <w:rsid w:val="000D32FE"/>
    <w:rsid w:val="000F5C8D"/>
    <w:rsid w:val="00104589"/>
    <w:rsid w:val="00110344"/>
    <w:rsid w:val="0014517E"/>
    <w:rsid w:val="00183F8C"/>
    <w:rsid w:val="00187810"/>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4E5747"/>
    <w:rsid w:val="004F044B"/>
    <w:rsid w:val="0050292D"/>
    <w:rsid w:val="00516FED"/>
    <w:rsid w:val="005232FF"/>
    <w:rsid w:val="005277D9"/>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54E"/>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C3798"/>
    <w:rsid w:val="00CE67A1"/>
    <w:rsid w:val="00CE77DE"/>
    <w:rsid w:val="00D268F1"/>
    <w:rsid w:val="00D43D42"/>
    <w:rsid w:val="00DD3A80"/>
    <w:rsid w:val="00DD61CF"/>
    <w:rsid w:val="00DF4C26"/>
    <w:rsid w:val="00E250BA"/>
    <w:rsid w:val="00E31034"/>
    <w:rsid w:val="00E864AC"/>
    <w:rsid w:val="00E947D4"/>
    <w:rsid w:val="00E95B8F"/>
    <w:rsid w:val="00EA4CF6"/>
    <w:rsid w:val="00EA55A2"/>
    <w:rsid w:val="00ED4829"/>
    <w:rsid w:val="00EE7A0C"/>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44487">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2024-10-21T17:46:00Z</dcterms:created>
  <dcterms:modified xsi:type="dcterms:W3CDTF">2024-10-24T20:11:00Z</dcterms:modified>
</cp:coreProperties>
</file>