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0364" w14:textId="77777777" w:rsidR="00E9438E" w:rsidRDefault="00E9438E" w:rsidP="00E9438E">
      <w:pPr>
        <w:ind w:left="-142"/>
        <w:rPr>
          <w:rFonts w:ascii="Arial Black" w:hAnsi="Arial Black" w:cs="Arial"/>
          <w:b/>
          <w:noProof/>
          <w:sz w:val="32"/>
          <w:szCs w:val="32"/>
        </w:rPr>
      </w:pPr>
      <w:r>
        <w:rPr>
          <w:noProof/>
        </w:rPr>
        <w:drawing>
          <wp:anchor distT="0" distB="0" distL="114300" distR="114300" simplePos="0" relativeHeight="251659264" behindDoc="1" locked="0" layoutInCell="1" allowOverlap="1" wp14:anchorId="3CEF4995" wp14:editId="42E69B37">
            <wp:simplePos x="0" y="0"/>
            <wp:positionH relativeFrom="column">
              <wp:posOffset>-139065</wp:posOffset>
            </wp:positionH>
            <wp:positionV relativeFrom="paragraph">
              <wp:posOffset>-283210</wp:posOffset>
            </wp:positionV>
            <wp:extent cx="2001520" cy="564515"/>
            <wp:effectExtent l="0" t="0" r="0" b="6985"/>
            <wp:wrapNone/>
            <wp:docPr id="7" name="Picture 7" descr="Trent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152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4EDFD" w14:textId="4EC0C2B7" w:rsidR="00E9438E" w:rsidRDefault="00E9438E" w:rsidP="00E9438E">
      <w:pPr>
        <w:ind w:left="-180"/>
        <w:rPr>
          <w:rFonts w:ascii="Arial Black" w:hAnsi="Arial Black" w:cs="Arial"/>
          <w:b/>
          <w:noProof/>
          <w:sz w:val="32"/>
          <w:szCs w:val="32"/>
        </w:rPr>
      </w:pPr>
      <w:r>
        <w:rPr>
          <w:rFonts w:ascii="Arial Black" w:hAnsi="Arial Black" w:cs="Arial"/>
          <w:b/>
          <w:noProof/>
          <w:sz w:val="32"/>
          <w:szCs w:val="32"/>
        </w:rPr>
        <w:t>202</w:t>
      </w:r>
      <w:r w:rsidR="00006459">
        <w:rPr>
          <w:rFonts w:ascii="Arial Black" w:hAnsi="Arial Black" w:cs="Arial"/>
          <w:b/>
          <w:noProof/>
          <w:sz w:val="32"/>
          <w:szCs w:val="32"/>
        </w:rPr>
        <w:t>4</w:t>
      </w:r>
      <w:r w:rsidR="00884FD1">
        <w:rPr>
          <w:rFonts w:ascii="Arial Black" w:hAnsi="Arial Black" w:cs="Arial"/>
          <w:b/>
          <w:noProof/>
          <w:sz w:val="32"/>
          <w:szCs w:val="32"/>
        </w:rPr>
        <w:t>-202</w:t>
      </w:r>
      <w:r w:rsidR="00006459">
        <w:rPr>
          <w:rFonts w:ascii="Arial Black" w:hAnsi="Arial Black" w:cs="Arial"/>
          <w:b/>
          <w:noProof/>
          <w:sz w:val="32"/>
          <w:szCs w:val="32"/>
        </w:rPr>
        <w:t>5</w:t>
      </w:r>
    </w:p>
    <w:p w14:paraId="06BAFAE0" w14:textId="77777777" w:rsidR="001D1B12" w:rsidRDefault="001D1B12" w:rsidP="001D1B12">
      <w:pPr>
        <w:ind w:left="-180"/>
        <w:rPr>
          <w:rFonts w:ascii="Arial Black" w:hAnsi="Arial Black"/>
          <w:b/>
          <w:noProof/>
          <w:snapToGrid w:val="0"/>
          <w:sz w:val="28"/>
          <w:szCs w:val="28"/>
        </w:rPr>
      </w:pPr>
      <w:r>
        <w:rPr>
          <w:rFonts w:ascii="Arial Black" w:hAnsi="Arial Black" w:cs="Arial"/>
          <w:b/>
          <w:noProof/>
          <w:sz w:val="32"/>
          <w:szCs w:val="32"/>
        </w:rPr>
        <w:t>Team Innovation Award</w:t>
      </w:r>
      <w:bookmarkStart w:id="0" w:name="_Nomination_Form"/>
      <w:bookmarkStart w:id="1" w:name="_Toc223071243"/>
      <w:bookmarkEnd w:id="0"/>
      <w:r>
        <w:rPr>
          <w:rFonts w:ascii="Arial Black" w:hAnsi="Arial Black" w:cs="Arial"/>
          <w:b/>
          <w:noProof/>
          <w:sz w:val="32"/>
          <w:szCs w:val="32"/>
        </w:rPr>
        <w:t xml:space="preserve"> </w:t>
      </w:r>
      <w:r w:rsidR="00E9438E" w:rsidRPr="00E27DD4">
        <w:rPr>
          <w:rFonts w:ascii="Arial Black" w:hAnsi="Arial Black"/>
          <w:b/>
          <w:noProof/>
          <w:snapToGrid w:val="0"/>
          <w:sz w:val="28"/>
          <w:szCs w:val="28"/>
        </w:rPr>
        <w:t>Nomination Form</w:t>
      </w:r>
      <w:bookmarkEnd w:id="1"/>
      <w:r w:rsidR="00E9438E">
        <w:rPr>
          <w:rFonts w:ascii="Arial Black" w:hAnsi="Arial Black"/>
          <w:b/>
          <w:noProof/>
          <w:snapToGrid w:val="0"/>
          <w:sz w:val="28"/>
          <w:szCs w:val="28"/>
        </w:rPr>
        <w:t xml:space="preserve"> </w:t>
      </w:r>
    </w:p>
    <w:p w14:paraId="4E370F6F" w14:textId="077A6EA5" w:rsidR="00E9438E" w:rsidRPr="001D1B12" w:rsidRDefault="00E9438E" w:rsidP="001D1B12">
      <w:pPr>
        <w:ind w:left="-180"/>
        <w:rPr>
          <w:rFonts w:ascii="Arial Black" w:hAnsi="Arial Black" w:cs="Arial"/>
          <w:b/>
          <w:noProof/>
          <w:sz w:val="32"/>
          <w:szCs w:val="32"/>
        </w:rPr>
      </w:pPr>
      <w:r w:rsidRPr="0046348A">
        <w:rPr>
          <w:rFonts w:ascii="Arial Black" w:hAnsi="Arial Black"/>
          <w:b/>
          <w:noProof/>
          <w:snapToGrid w:val="0"/>
          <w:color w:val="5B9BD5" w:themeColor="accent1"/>
          <w:sz w:val="28"/>
          <w:szCs w:val="28"/>
          <w:u w:val="single"/>
        </w:rPr>
        <w:t xml:space="preserve">Deadline: </w:t>
      </w:r>
      <w:r w:rsidR="0063204C">
        <w:rPr>
          <w:rFonts w:ascii="Arial Black" w:hAnsi="Arial Black"/>
          <w:b/>
          <w:noProof/>
          <w:snapToGrid w:val="0"/>
          <w:color w:val="5B9BD5" w:themeColor="accent1"/>
          <w:sz w:val="28"/>
          <w:szCs w:val="28"/>
          <w:u w:val="single"/>
        </w:rPr>
        <w:t>March 28</w:t>
      </w:r>
      <w:r w:rsidR="00A64A91">
        <w:rPr>
          <w:rFonts w:ascii="Arial Black" w:hAnsi="Arial Black"/>
          <w:b/>
          <w:noProof/>
          <w:snapToGrid w:val="0"/>
          <w:color w:val="5B9BD5" w:themeColor="accent1"/>
          <w:sz w:val="28"/>
          <w:szCs w:val="28"/>
          <w:u w:val="single"/>
        </w:rPr>
        <w:t>, 2025</w:t>
      </w:r>
    </w:p>
    <w:p w14:paraId="3157E7AC" w14:textId="77777777" w:rsidR="00E9438E" w:rsidRDefault="00E9438E" w:rsidP="001D1B12">
      <w:pPr>
        <w:pStyle w:val="ListParagraph"/>
        <w:ind w:left="360" w:hanging="540"/>
        <w:rPr>
          <w:rFonts w:ascii="Arial" w:hAnsi="Arial" w:cs="Arial"/>
          <w:color w:val="000000" w:themeColor="text1"/>
          <w:u w:val="single"/>
        </w:rPr>
      </w:pPr>
    </w:p>
    <w:p w14:paraId="145F7CDD" w14:textId="77777777" w:rsidR="00214D22" w:rsidRPr="00214D22" w:rsidRDefault="00214D22" w:rsidP="00214D22">
      <w:pPr>
        <w:rPr>
          <w:rFonts w:ascii="Arial" w:hAnsi="Arial" w:cs="Arial"/>
        </w:rPr>
      </w:pPr>
      <w:r w:rsidRPr="00214D22">
        <w:rPr>
          <w:rFonts w:ascii="Arial" w:hAnsi="Arial" w:cs="Arial"/>
        </w:rPr>
        <w:t xml:space="preserve">The Team Innovation Award recognizes a team, unit or department at Trent University whose innovative contributions have impacted the strategic objectives of the University. The award will recognize innovation in process, product, method or system that has resulted in a positive outcome that extends throughout the Trent community. </w:t>
      </w:r>
    </w:p>
    <w:p w14:paraId="2E45F9C9" w14:textId="77777777" w:rsidR="00214D22" w:rsidRPr="00214D22" w:rsidRDefault="00214D22" w:rsidP="00214D22">
      <w:pPr>
        <w:rPr>
          <w:rFonts w:ascii="Arial" w:hAnsi="Arial" w:cs="Arial"/>
        </w:rPr>
      </w:pPr>
    </w:p>
    <w:p w14:paraId="4D8C6325" w14:textId="77777777" w:rsidR="00214D22" w:rsidRDefault="00214D22" w:rsidP="00214D22">
      <w:pPr>
        <w:rPr>
          <w:rFonts w:ascii="Arial" w:hAnsi="Arial" w:cs="Arial"/>
        </w:rPr>
      </w:pPr>
      <w:r w:rsidRPr="00214D22">
        <w:rPr>
          <w:rFonts w:ascii="Arial" w:hAnsi="Arial" w:cs="Arial"/>
        </w:rPr>
        <w:t>Nominated team innovations should represent an improvement or increase in one or more of the following strategic objectives:</w:t>
      </w:r>
    </w:p>
    <w:p w14:paraId="1DC45517" w14:textId="77777777" w:rsidR="00214D22" w:rsidRDefault="00214D22" w:rsidP="00214D22">
      <w:pPr>
        <w:rPr>
          <w:rFonts w:ascii="Arial" w:hAnsi="Arial" w:cs="Arial"/>
        </w:rPr>
      </w:pPr>
    </w:p>
    <w:p w14:paraId="1001143F"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Productivity and services</w:t>
      </w:r>
    </w:p>
    <w:p w14:paraId="147273E8"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Optimization of resources</w:t>
      </w:r>
    </w:p>
    <w:p w14:paraId="05D5358B"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Technological innovation</w:t>
      </w:r>
    </w:p>
    <w:p w14:paraId="5F73DA0E"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Trent University’s unique diverse and inclusive culture</w:t>
      </w:r>
    </w:p>
    <w:p w14:paraId="7A812CA4"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Sustainability and/or well-being of the Trent community</w:t>
      </w:r>
    </w:p>
    <w:p w14:paraId="489A7C73"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 xml:space="preserve">Transformational organization </w:t>
      </w:r>
      <w:proofErr w:type="gramStart"/>
      <w:r w:rsidRPr="00214D22">
        <w:rPr>
          <w:rFonts w:ascii="Arial" w:hAnsi="Arial" w:cs="Arial"/>
        </w:rPr>
        <w:t>change</w:t>
      </w:r>
      <w:proofErr w:type="gramEnd"/>
      <w:r w:rsidRPr="00214D22">
        <w:rPr>
          <w:rFonts w:ascii="Arial" w:hAnsi="Arial" w:cs="Arial"/>
        </w:rPr>
        <w:t xml:space="preserve"> </w:t>
      </w:r>
    </w:p>
    <w:p w14:paraId="69A51EC4" w14:textId="77777777" w:rsidR="00214D22" w:rsidRPr="00214D22" w:rsidRDefault="00214D22" w:rsidP="00214D22">
      <w:pPr>
        <w:rPr>
          <w:rFonts w:ascii="Arial" w:hAnsi="Arial" w:cs="Arial"/>
        </w:rPr>
      </w:pPr>
    </w:p>
    <w:p w14:paraId="7E9A40FB" w14:textId="77777777" w:rsidR="00214D22" w:rsidRPr="00214D22" w:rsidRDefault="00214D22" w:rsidP="00214D22">
      <w:pPr>
        <w:rPr>
          <w:rFonts w:ascii="Arial" w:hAnsi="Arial" w:cs="Arial"/>
        </w:rPr>
      </w:pPr>
      <w:r w:rsidRPr="00214D22">
        <w:rPr>
          <w:rFonts w:ascii="Arial" w:hAnsi="Arial" w:cs="Arial"/>
        </w:rPr>
        <w:t xml:space="preserve">The award includes a cash gift of $1,000 to be used towards a team building activity and framed citation to be presented at the annual Heart of Trent Appreciation Event. </w:t>
      </w:r>
    </w:p>
    <w:p w14:paraId="7EBBE014" w14:textId="77777777" w:rsidR="00214D22" w:rsidRPr="00214D22" w:rsidRDefault="00214D22" w:rsidP="00214D22">
      <w:pPr>
        <w:rPr>
          <w:rFonts w:ascii="Arial" w:hAnsi="Arial" w:cs="Arial"/>
        </w:rPr>
      </w:pPr>
    </w:p>
    <w:p w14:paraId="08906C0F" w14:textId="77777777" w:rsidR="00E9438E" w:rsidRPr="00214D22" w:rsidRDefault="00214D22" w:rsidP="00214D22">
      <w:pPr>
        <w:rPr>
          <w:rFonts w:ascii="Arial" w:hAnsi="Arial" w:cs="Arial"/>
        </w:rPr>
      </w:pPr>
      <w:r w:rsidRPr="00214D22">
        <w:rPr>
          <w:rFonts w:ascii="Arial" w:hAnsi="Arial" w:cs="Arial"/>
        </w:rPr>
        <w:t xml:space="preserve">Trent University students, alumni, faculty and staff are invited to nominate a current Trent University team, unit, or department who has demonstrated such innovation during the previous calendar year. Former award recipients may be eligible for repeat recognition provided there is </w:t>
      </w:r>
      <w:proofErr w:type="gramStart"/>
      <w:r w:rsidRPr="00214D22">
        <w:rPr>
          <w:rFonts w:ascii="Arial" w:hAnsi="Arial" w:cs="Arial"/>
        </w:rPr>
        <w:t>clear</w:t>
      </w:r>
      <w:proofErr w:type="gramEnd"/>
      <w:r w:rsidRPr="00214D22">
        <w:rPr>
          <w:rFonts w:ascii="Arial" w:hAnsi="Arial" w:cs="Arial"/>
        </w:rPr>
        <w:t xml:space="preserve"> distinction between their nominations. </w:t>
      </w:r>
    </w:p>
    <w:p w14:paraId="278E3A9E" w14:textId="77777777" w:rsidR="00E9438E" w:rsidRDefault="00E9438E" w:rsidP="00E9438E">
      <w:pPr>
        <w:pStyle w:val="ListParagraph"/>
        <w:ind w:left="0"/>
        <w:rPr>
          <w:rFonts w:ascii="Arial" w:hAnsi="Arial" w:cs="Arial"/>
          <w:color w:val="000000" w:themeColor="text1"/>
          <w:u w:val="single"/>
        </w:rPr>
      </w:pPr>
    </w:p>
    <w:p w14:paraId="166B7799" w14:textId="77777777" w:rsidR="001D1B12" w:rsidRPr="001D1B12" w:rsidRDefault="001D1B12" w:rsidP="001D1B12">
      <w:pPr>
        <w:pStyle w:val="ListParagraph"/>
        <w:spacing w:line="276" w:lineRule="auto"/>
        <w:ind w:left="0"/>
        <w:rPr>
          <w:rFonts w:ascii="Arial" w:hAnsi="Arial" w:cs="Arial"/>
          <w:b/>
          <w:color w:val="000000" w:themeColor="text1"/>
          <w:sz w:val="24"/>
        </w:rPr>
      </w:pPr>
      <w:r w:rsidRPr="001D1B12">
        <w:rPr>
          <w:rFonts w:ascii="Arial" w:hAnsi="Arial" w:cs="Arial"/>
          <w:b/>
          <w:color w:val="000000" w:themeColor="text1"/>
          <w:sz w:val="24"/>
        </w:rPr>
        <w:t>Submissions</w:t>
      </w:r>
    </w:p>
    <w:p w14:paraId="33D7E4E6" w14:textId="77777777" w:rsidR="00D90E3D" w:rsidRPr="00E9438E" w:rsidRDefault="00D90E3D" w:rsidP="00E9438E">
      <w:pPr>
        <w:rPr>
          <w:rStyle w:val="Hyperlink"/>
          <w:rFonts w:ascii="Arial" w:hAnsi="Arial" w:cs="Arial"/>
          <w:color w:val="000000" w:themeColor="text1"/>
        </w:rPr>
      </w:pPr>
      <w:r w:rsidRPr="00E9438E">
        <w:rPr>
          <w:rFonts w:ascii="Arial" w:hAnsi="Arial" w:cs="Arial"/>
        </w:rPr>
        <w:t xml:space="preserve">Please submit completed nomination forms to </w:t>
      </w:r>
      <w:r w:rsidR="00E9438E" w:rsidRPr="00E9438E">
        <w:rPr>
          <w:rFonts w:ascii="Arial" w:hAnsi="Arial" w:cs="Arial"/>
        </w:rPr>
        <w:t>the Office of the</w:t>
      </w:r>
      <w:r w:rsidRPr="00E9438E">
        <w:rPr>
          <w:rFonts w:ascii="Arial" w:hAnsi="Arial" w:cs="Arial"/>
        </w:rPr>
        <w:t xml:space="preserve"> Vice Presi</w:t>
      </w:r>
      <w:r w:rsidR="00E9438E" w:rsidRPr="00E9438E">
        <w:rPr>
          <w:rFonts w:ascii="Arial" w:hAnsi="Arial" w:cs="Arial"/>
        </w:rPr>
        <w:t>dent, Finance &amp; Administration (</w:t>
      </w:r>
      <w:hyperlink r:id="rId6" w:history="1">
        <w:r w:rsidR="00E9438E" w:rsidRPr="00E9438E">
          <w:rPr>
            <w:rStyle w:val="Hyperlink"/>
            <w:rFonts w:ascii="Arial" w:hAnsi="Arial" w:cs="Arial"/>
          </w:rPr>
          <w:t>vpfinanceadmin@trentu.ca</w:t>
        </w:r>
      </w:hyperlink>
      <w:r w:rsidR="00E9438E" w:rsidRPr="00E9438E">
        <w:rPr>
          <w:rFonts w:ascii="Arial" w:hAnsi="Arial" w:cs="Arial"/>
        </w:rPr>
        <w:t xml:space="preserve">) </w:t>
      </w:r>
      <w:r w:rsidR="00E9438E" w:rsidRPr="00E9438E">
        <w:rPr>
          <w:rStyle w:val="Hyperlink"/>
          <w:rFonts w:ascii="Arial" w:hAnsi="Arial" w:cs="Arial"/>
          <w:color w:val="000000" w:themeColor="text1"/>
        </w:rPr>
        <w:t xml:space="preserve"> </w:t>
      </w:r>
    </w:p>
    <w:p w14:paraId="7C752DDB" w14:textId="77777777" w:rsidR="00D90E3D" w:rsidRPr="00E9438E" w:rsidRDefault="00D90E3D" w:rsidP="00E9438E">
      <w:pPr>
        <w:rPr>
          <w:rFonts w:ascii="Arial" w:hAnsi="Arial" w:cs="Arial"/>
          <w:color w:val="000000" w:themeColor="text1"/>
        </w:rPr>
      </w:pPr>
    </w:p>
    <w:p w14:paraId="366D36C0" w14:textId="77777777" w:rsidR="00D90E3D" w:rsidRPr="00E9438E" w:rsidRDefault="00D90E3D" w:rsidP="00E9438E">
      <w:pPr>
        <w:rPr>
          <w:rFonts w:ascii="Arial" w:hAnsi="Arial" w:cs="Arial"/>
          <w:color w:val="000000" w:themeColor="text1"/>
        </w:rPr>
      </w:pPr>
      <w:r w:rsidRPr="00E9438E">
        <w:rPr>
          <w:rFonts w:ascii="Arial" w:hAnsi="Arial" w:cs="Arial"/>
          <w:color w:val="000000" w:themeColor="text1"/>
        </w:rPr>
        <w:t xml:space="preserve">The total nomination form, including any supporting letters, should be a </w:t>
      </w:r>
      <w:r w:rsidRPr="00E9438E">
        <w:rPr>
          <w:rFonts w:ascii="Arial" w:hAnsi="Arial" w:cs="Arial"/>
          <w:b/>
          <w:color w:val="000000" w:themeColor="text1"/>
        </w:rPr>
        <w:t>maximum</w:t>
      </w:r>
      <w:r w:rsidRPr="00E9438E">
        <w:rPr>
          <w:rFonts w:ascii="Arial" w:hAnsi="Arial" w:cs="Arial"/>
          <w:color w:val="000000" w:themeColor="text1"/>
        </w:rPr>
        <w:t xml:space="preserve"> </w:t>
      </w:r>
      <w:r w:rsidRPr="00E9438E">
        <w:rPr>
          <w:rFonts w:ascii="Arial" w:hAnsi="Arial" w:cs="Arial"/>
          <w:b/>
          <w:color w:val="000000" w:themeColor="text1"/>
        </w:rPr>
        <w:t>of 4 pages</w:t>
      </w:r>
      <w:r w:rsidRPr="00E9438E">
        <w:rPr>
          <w:rFonts w:ascii="Arial" w:hAnsi="Arial" w:cs="Arial"/>
          <w:color w:val="000000" w:themeColor="text1"/>
        </w:rPr>
        <w:t xml:space="preserve"> in length.</w:t>
      </w:r>
    </w:p>
    <w:p w14:paraId="16DA37E6" w14:textId="77777777" w:rsidR="00D90E3D" w:rsidRPr="009875E1" w:rsidRDefault="00D90E3D" w:rsidP="00D90E3D">
      <w:pPr>
        <w:pBdr>
          <w:bottom w:val="single" w:sz="4" w:space="1" w:color="auto"/>
        </w:pBdr>
        <w:ind w:left="-180"/>
        <w:rPr>
          <w:rFonts w:ascii="Arial" w:hAnsi="Arial" w:cs="Arial"/>
          <w:color w:val="000000" w:themeColor="text1"/>
        </w:rPr>
      </w:pPr>
    </w:p>
    <w:p w14:paraId="4C9F255B" w14:textId="77777777" w:rsidR="00D90E3D" w:rsidRPr="009875E1" w:rsidRDefault="00D90E3D" w:rsidP="00D90E3D">
      <w:pPr>
        <w:pStyle w:val="ListParagraph"/>
        <w:rPr>
          <w:rFonts w:ascii="Arial" w:hAnsi="Arial" w:cs="Arial"/>
          <w:color w:val="000000" w:themeColor="text1"/>
        </w:rPr>
      </w:pPr>
    </w:p>
    <w:p w14:paraId="1068F3BF" w14:textId="77777777" w:rsidR="00D90E3D" w:rsidRPr="001D1B12" w:rsidRDefault="00D90E3D" w:rsidP="001D1B12">
      <w:pPr>
        <w:spacing w:line="360" w:lineRule="auto"/>
        <w:ind w:left="-142"/>
        <w:rPr>
          <w:rFonts w:ascii="Arial" w:hAnsi="Arial" w:cs="Arial"/>
          <w:b/>
          <w:sz w:val="24"/>
          <w:szCs w:val="24"/>
        </w:rPr>
      </w:pPr>
      <w:r w:rsidRPr="001D1B12">
        <w:rPr>
          <w:rFonts w:ascii="Arial" w:hAnsi="Arial" w:cs="Arial"/>
          <w:b/>
          <w:sz w:val="24"/>
          <w:szCs w:val="24"/>
        </w:rPr>
        <w:t xml:space="preserve">NOMINEE – I/we wish to nominate the following: </w:t>
      </w:r>
    </w:p>
    <w:tbl>
      <w:tblPr>
        <w:tblStyle w:val="TableGrid"/>
        <w:tblW w:w="10127" w:type="dxa"/>
        <w:tblInd w:w="-142" w:type="dxa"/>
        <w:tblLook w:val="04A0" w:firstRow="1" w:lastRow="0" w:firstColumn="1" w:lastColumn="0" w:noHBand="0" w:noVBand="1"/>
      </w:tblPr>
      <w:tblGrid>
        <w:gridCol w:w="3377"/>
        <w:gridCol w:w="6750"/>
      </w:tblGrid>
      <w:tr w:rsidR="00D90E3D" w:rsidRPr="009875E1" w14:paraId="7FE800E8" w14:textId="77777777" w:rsidTr="00CE0F5A">
        <w:trPr>
          <w:trHeight w:val="453"/>
        </w:trPr>
        <w:tc>
          <w:tcPr>
            <w:tcW w:w="3377" w:type="dxa"/>
            <w:shd w:val="clear" w:color="auto" w:fill="BFBFBF" w:themeFill="background1" w:themeFillShade="BF"/>
          </w:tcPr>
          <w:p w14:paraId="255B9824" w14:textId="77777777" w:rsidR="00D90E3D" w:rsidRPr="009875E1" w:rsidRDefault="00D90E3D" w:rsidP="00CE0F5A">
            <w:pPr>
              <w:rPr>
                <w:rFonts w:ascii="Arial" w:hAnsi="Arial" w:cs="Arial"/>
                <w:b/>
              </w:rPr>
            </w:pPr>
            <w:r w:rsidRPr="009875E1">
              <w:rPr>
                <w:rFonts w:ascii="Arial" w:hAnsi="Arial" w:cs="Arial"/>
                <w:b/>
              </w:rPr>
              <w:t xml:space="preserve">NAME OF TEAM, UNIT, </w:t>
            </w:r>
            <w:r>
              <w:rPr>
                <w:rFonts w:ascii="Arial" w:hAnsi="Arial" w:cs="Arial"/>
                <w:b/>
              </w:rPr>
              <w:t xml:space="preserve">or </w:t>
            </w:r>
            <w:r w:rsidRPr="009875E1">
              <w:rPr>
                <w:rFonts w:ascii="Arial" w:hAnsi="Arial" w:cs="Arial"/>
                <w:b/>
              </w:rPr>
              <w:t>DEPARTMENT</w:t>
            </w:r>
          </w:p>
        </w:tc>
        <w:tc>
          <w:tcPr>
            <w:tcW w:w="6750" w:type="dxa"/>
          </w:tcPr>
          <w:p w14:paraId="45E867EE" w14:textId="77777777" w:rsidR="00D90E3D" w:rsidRPr="009875E1" w:rsidRDefault="00D90E3D" w:rsidP="00CE0F5A">
            <w:pPr>
              <w:rPr>
                <w:rFonts w:ascii="Arial" w:hAnsi="Arial" w:cs="Arial"/>
                <w:b/>
              </w:rPr>
            </w:pPr>
          </w:p>
        </w:tc>
      </w:tr>
    </w:tbl>
    <w:p w14:paraId="0277B042" w14:textId="77777777" w:rsidR="00D90E3D" w:rsidRPr="009875E1" w:rsidRDefault="00D90E3D" w:rsidP="00D90E3D">
      <w:pPr>
        <w:ind w:left="-142"/>
        <w:rPr>
          <w:rFonts w:ascii="Arial" w:hAnsi="Arial" w:cs="Arial"/>
          <w:b/>
        </w:rPr>
      </w:pPr>
    </w:p>
    <w:p w14:paraId="44B17DB6" w14:textId="77777777" w:rsidR="00E9438E" w:rsidRPr="001D1B12" w:rsidRDefault="00E9438E" w:rsidP="001D1B12">
      <w:pPr>
        <w:spacing w:line="360" w:lineRule="auto"/>
        <w:ind w:left="-142"/>
        <w:rPr>
          <w:rFonts w:ascii="Arial" w:hAnsi="Arial" w:cs="Arial"/>
          <w:b/>
          <w:sz w:val="24"/>
          <w:szCs w:val="24"/>
        </w:rPr>
      </w:pPr>
      <w:r w:rsidRPr="001D1B12">
        <w:rPr>
          <w:rFonts w:ascii="Arial" w:hAnsi="Arial" w:cs="Arial"/>
          <w:b/>
          <w:sz w:val="24"/>
          <w:szCs w:val="24"/>
        </w:rPr>
        <w:t>NOMINATOR</w:t>
      </w:r>
      <w:r w:rsidR="00D90E3D" w:rsidRPr="001D1B12">
        <w:rPr>
          <w:rFonts w:ascii="Arial" w:hAnsi="Arial" w:cs="Arial"/>
          <w:b/>
          <w:sz w:val="24"/>
          <w:szCs w:val="24"/>
        </w:rPr>
        <w:t>(</w:t>
      </w:r>
      <w:r w:rsidRPr="001D1B12">
        <w:rPr>
          <w:rFonts w:ascii="Arial" w:hAnsi="Arial" w:cs="Arial"/>
          <w:b/>
          <w:sz w:val="24"/>
          <w:szCs w:val="24"/>
        </w:rPr>
        <w:t>s</w:t>
      </w:r>
      <w:r w:rsidR="00D90E3D" w:rsidRPr="001D1B12">
        <w:rPr>
          <w:rFonts w:ascii="Arial" w:hAnsi="Arial" w:cs="Arial"/>
          <w:b/>
          <w:sz w:val="24"/>
          <w:szCs w:val="24"/>
        </w:rPr>
        <w:t>)</w:t>
      </w:r>
    </w:p>
    <w:tbl>
      <w:tblPr>
        <w:tblStyle w:val="TableGrid"/>
        <w:tblW w:w="10127" w:type="dxa"/>
        <w:tblInd w:w="-142" w:type="dxa"/>
        <w:tblLook w:val="04A0" w:firstRow="1" w:lastRow="0" w:firstColumn="1" w:lastColumn="0" w:noHBand="0" w:noVBand="1"/>
      </w:tblPr>
      <w:tblGrid>
        <w:gridCol w:w="3377"/>
        <w:gridCol w:w="6750"/>
      </w:tblGrid>
      <w:tr w:rsidR="00D90E3D" w:rsidRPr="009875E1" w14:paraId="4AC53ECE" w14:textId="77777777" w:rsidTr="00CE0F5A">
        <w:trPr>
          <w:trHeight w:val="390"/>
        </w:trPr>
        <w:tc>
          <w:tcPr>
            <w:tcW w:w="3377" w:type="dxa"/>
            <w:shd w:val="clear" w:color="auto" w:fill="BFBFBF" w:themeFill="background1" w:themeFillShade="BF"/>
          </w:tcPr>
          <w:p w14:paraId="68308FA0" w14:textId="77777777" w:rsidR="00D90E3D" w:rsidRPr="009875E1" w:rsidRDefault="00D90E3D" w:rsidP="00CE0F5A">
            <w:pPr>
              <w:rPr>
                <w:rFonts w:ascii="Arial" w:hAnsi="Arial" w:cs="Arial"/>
              </w:rPr>
            </w:pPr>
            <w:r w:rsidRPr="009875E1">
              <w:rPr>
                <w:rFonts w:ascii="Arial" w:hAnsi="Arial" w:cs="Arial"/>
              </w:rPr>
              <w:t>Name(s)</w:t>
            </w:r>
          </w:p>
        </w:tc>
        <w:tc>
          <w:tcPr>
            <w:tcW w:w="6750" w:type="dxa"/>
          </w:tcPr>
          <w:p w14:paraId="2A02DC2C" w14:textId="77777777" w:rsidR="00D90E3D" w:rsidRPr="009875E1" w:rsidRDefault="00D90E3D" w:rsidP="00CE0F5A">
            <w:pPr>
              <w:rPr>
                <w:rFonts w:ascii="Arial" w:hAnsi="Arial" w:cs="Arial"/>
              </w:rPr>
            </w:pPr>
          </w:p>
        </w:tc>
      </w:tr>
      <w:tr w:rsidR="00D90E3D" w:rsidRPr="009875E1" w14:paraId="60D434C6" w14:textId="77777777" w:rsidTr="00CE0F5A">
        <w:trPr>
          <w:trHeight w:val="345"/>
        </w:trPr>
        <w:tc>
          <w:tcPr>
            <w:tcW w:w="3377" w:type="dxa"/>
            <w:shd w:val="clear" w:color="auto" w:fill="BFBFBF" w:themeFill="background1" w:themeFillShade="BF"/>
          </w:tcPr>
          <w:p w14:paraId="0C072EDE" w14:textId="77777777" w:rsidR="00D90E3D" w:rsidRPr="009875E1" w:rsidRDefault="00D90E3D" w:rsidP="00CE0F5A">
            <w:pPr>
              <w:rPr>
                <w:rFonts w:ascii="Arial" w:hAnsi="Arial" w:cs="Arial"/>
              </w:rPr>
            </w:pPr>
            <w:r>
              <w:rPr>
                <w:rFonts w:ascii="Arial" w:hAnsi="Arial" w:cs="Arial"/>
              </w:rPr>
              <w:t>Status:</w:t>
            </w:r>
            <w:r w:rsidRPr="009875E1">
              <w:rPr>
                <w:rFonts w:ascii="Arial" w:hAnsi="Arial" w:cs="Arial"/>
              </w:rPr>
              <w:t xml:space="preserve"> Staff, Faculty, Student</w:t>
            </w:r>
            <w:r>
              <w:rPr>
                <w:rFonts w:ascii="Arial" w:hAnsi="Arial" w:cs="Arial"/>
              </w:rPr>
              <w:t xml:space="preserve">, and/or Alumni </w:t>
            </w:r>
          </w:p>
        </w:tc>
        <w:tc>
          <w:tcPr>
            <w:tcW w:w="6750" w:type="dxa"/>
          </w:tcPr>
          <w:p w14:paraId="0A9DBFD0" w14:textId="77777777" w:rsidR="00D90E3D" w:rsidRPr="009875E1" w:rsidRDefault="00D90E3D" w:rsidP="00CE0F5A">
            <w:pPr>
              <w:rPr>
                <w:rFonts w:ascii="Arial" w:hAnsi="Arial" w:cs="Arial"/>
              </w:rPr>
            </w:pPr>
          </w:p>
        </w:tc>
      </w:tr>
      <w:tr w:rsidR="00D90E3D" w:rsidRPr="009875E1" w14:paraId="2C64E1E8" w14:textId="77777777" w:rsidTr="00CE0F5A">
        <w:trPr>
          <w:trHeight w:val="363"/>
        </w:trPr>
        <w:tc>
          <w:tcPr>
            <w:tcW w:w="3377" w:type="dxa"/>
            <w:shd w:val="clear" w:color="auto" w:fill="BFBFBF" w:themeFill="background1" w:themeFillShade="BF"/>
          </w:tcPr>
          <w:p w14:paraId="47F98232" w14:textId="77777777" w:rsidR="00D90E3D" w:rsidRPr="009875E1" w:rsidRDefault="00D90E3D" w:rsidP="00CE0F5A">
            <w:pPr>
              <w:rPr>
                <w:rFonts w:ascii="Arial" w:hAnsi="Arial" w:cs="Arial"/>
              </w:rPr>
            </w:pPr>
            <w:r w:rsidRPr="009875E1">
              <w:rPr>
                <w:rFonts w:ascii="Arial" w:hAnsi="Arial" w:cs="Arial"/>
              </w:rPr>
              <w:t xml:space="preserve">Contact Information </w:t>
            </w:r>
            <w:r>
              <w:rPr>
                <w:rFonts w:ascii="Arial" w:hAnsi="Arial" w:cs="Arial"/>
              </w:rPr>
              <w:br/>
              <w:t>(Phone &amp; E-</w:t>
            </w:r>
            <w:r w:rsidRPr="009875E1">
              <w:rPr>
                <w:rFonts w:ascii="Arial" w:hAnsi="Arial" w:cs="Arial"/>
              </w:rPr>
              <w:t>mail</w:t>
            </w:r>
            <w:r>
              <w:rPr>
                <w:rFonts w:ascii="Arial" w:hAnsi="Arial" w:cs="Arial"/>
              </w:rPr>
              <w:t>)</w:t>
            </w:r>
          </w:p>
        </w:tc>
        <w:tc>
          <w:tcPr>
            <w:tcW w:w="6750" w:type="dxa"/>
          </w:tcPr>
          <w:p w14:paraId="4A049214" w14:textId="77777777" w:rsidR="00D90E3D" w:rsidRPr="009875E1" w:rsidRDefault="00D90E3D" w:rsidP="00CE0F5A">
            <w:pPr>
              <w:rPr>
                <w:rFonts w:ascii="Arial" w:hAnsi="Arial" w:cs="Arial"/>
              </w:rPr>
            </w:pPr>
          </w:p>
        </w:tc>
      </w:tr>
    </w:tbl>
    <w:p w14:paraId="353B568D" w14:textId="77777777" w:rsidR="00D90E3D" w:rsidRPr="009875E1" w:rsidRDefault="00D90E3D" w:rsidP="00D90E3D">
      <w:pPr>
        <w:ind w:left="-142"/>
        <w:rPr>
          <w:rFonts w:ascii="Arial" w:hAnsi="Arial" w:cs="Arial"/>
        </w:rPr>
      </w:pPr>
    </w:p>
    <w:p w14:paraId="40742DD3" w14:textId="77777777" w:rsidR="00E9438E" w:rsidRPr="00E9438E" w:rsidRDefault="00E9438E" w:rsidP="00E9438E">
      <w:pPr>
        <w:spacing w:line="276" w:lineRule="auto"/>
        <w:ind w:left="-141" w:hanging="1"/>
        <w:rPr>
          <w:rFonts w:ascii="Arial Black" w:hAnsi="Arial Black" w:cs="Arial"/>
          <w:b/>
          <w:bCs/>
        </w:rPr>
      </w:pPr>
      <w:r w:rsidRPr="00E9438E">
        <w:rPr>
          <w:rFonts w:ascii="Arial Black" w:hAnsi="Arial Black" w:cs="Arial"/>
          <w:b/>
          <w:bCs/>
        </w:rPr>
        <w:t>RATIONALE FOR NOMINATION</w:t>
      </w:r>
    </w:p>
    <w:p w14:paraId="440EBFE2" w14:textId="77777777" w:rsidR="00E9438E" w:rsidRDefault="00D90E3D" w:rsidP="00D90E3D">
      <w:pPr>
        <w:ind w:left="-141" w:hanging="1"/>
        <w:rPr>
          <w:rFonts w:ascii="Arial" w:hAnsi="Arial" w:cs="Arial"/>
        </w:rPr>
      </w:pPr>
      <w:r w:rsidRPr="00E9438E">
        <w:rPr>
          <w:rFonts w:ascii="Arial" w:hAnsi="Arial" w:cs="Arial"/>
        </w:rPr>
        <w:t xml:space="preserve">Please provide </w:t>
      </w:r>
      <w:r w:rsidR="00E9438E" w:rsidRPr="00E9438E">
        <w:rPr>
          <w:rFonts w:ascii="Arial" w:hAnsi="Arial" w:cs="Arial"/>
          <w:u w:val="single"/>
        </w:rPr>
        <w:t xml:space="preserve">substantial </w:t>
      </w:r>
      <w:r w:rsidRPr="00E9438E">
        <w:rPr>
          <w:rFonts w:ascii="Arial" w:hAnsi="Arial" w:cs="Arial"/>
          <w:u w:val="single"/>
        </w:rPr>
        <w:t>rationale</w:t>
      </w:r>
      <w:r w:rsidR="001D1B12">
        <w:rPr>
          <w:rFonts w:ascii="Arial" w:hAnsi="Arial" w:cs="Arial"/>
        </w:rPr>
        <w:t xml:space="preserve"> for the</w:t>
      </w:r>
      <w:r w:rsidRPr="00E9438E">
        <w:rPr>
          <w:rFonts w:ascii="Arial" w:hAnsi="Arial" w:cs="Arial"/>
        </w:rPr>
        <w:t xml:space="preserve"> nomination and </w:t>
      </w:r>
      <w:r w:rsidR="00E9438E">
        <w:rPr>
          <w:rFonts w:ascii="Arial" w:hAnsi="Arial" w:cs="Arial"/>
        </w:rPr>
        <w:t xml:space="preserve">describe </w:t>
      </w:r>
      <w:r w:rsidR="001D1B12">
        <w:rPr>
          <w:rFonts w:ascii="Arial" w:hAnsi="Arial" w:cs="Arial"/>
        </w:rPr>
        <w:t>what innovation(s) the Team implemented/created</w:t>
      </w:r>
      <w:r w:rsidR="00E9438E">
        <w:rPr>
          <w:rFonts w:ascii="Arial" w:hAnsi="Arial" w:cs="Arial"/>
        </w:rPr>
        <w:t xml:space="preserve"> </w:t>
      </w:r>
      <w:r w:rsidR="00E9438E" w:rsidRPr="00E9438E">
        <w:rPr>
          <w:rFonts w:ascii="Arial" w:hAnsi="Arial" w:cs="Arial"/>
        </w:rPr>
        <w:t xml:space="preserve">to enhance the Trent experience for </w:t>
      </w:r>
      <w:r w:rsidR="001D1B12">
        <w:rPr>
          <w:rFonts w:ascii="Arial" w:hAnsi="Arial" w:cs="Arial"/>
        </w:rPr>
        <w:t>the University community.</w:t>
      </w:r>
    </w:p>
    <w:p w14:paraId="04E41ED7" w14:textId="77777777" w:rsidR="00E9438E" w:rsidRDefault="00E9438E" w:rsidP="00D90E3D">
      <w:pPr>
        <w:ind w:left="-141" w:hanging="1"/>
        <w:rPr>
          <w:rFonts w:ascii="Arial" w:hAnsi="Arial" w:cs="Arial"/>
        </w:rPr>
      </w:pPr>
    </w:p>
    <w:p w14:paraId="3E7FDA80" w14:textId="77777777" w:rsidR="001D1B12" w:rsidRDefault="00E9438E" w:rsidP="001D1B12">
      <w:pPr>
        <w:ind w:left="-141" w:hanging="1"/>
        <w:rPr>
          <w:rFonts w:ascii="Arial" w:hAnsi="Arial" w:cs="Arial"/>
        </w:rPr>
      </w:pPr>
      <w:r w:rsidRPr="00E9438E">
        <w:rPr>
          <w:rFonts w:ascii="Arial" w:hAnsi="Arial" w:cs="Arial"/>
        </w:rPr>
        <w:t>Please include</w:t>
      </w:r>
      <w:r w:rsidR="00D90E3D" w:rsidRPr="00E9438E">
        <w:rPr>
          <w:rFonts w:ascii="Arial" w:hAnsi="Arial" w:cs="Arial"/>
        </w:rPr>
        <w:t xml:space="preserve"> specific examples </w:t>
      </w:r>
      <w:r w:rsidR="001D1B12">
        <w:rPr>
          <w:rFonts w:ascii="Arial" w:hAnsi="Arial" w:cs="Arial"/>
        </w:rPr>
        <w:t xml:space="preserve">of the innovation(s) that created an </w:t>
      </w:r>
      <w:r w:rsidR="001D1B12" w:rsidRPr="00214D22">
        <w:rPr>
          <w:rFonts w:ascii="Arial" w:hAnsi="Arial" w:cs="Arial"/>
        </w:rPr>
        <w:t>improvement or increase in one or more of the following strategic objectives:</w:t>
      </w:r>
    </w:p>
    <w:p w14:paraId="49EE2369" w14:textId="77777777" w:rsidR="001D1B12" w:rsidRDefault="001D1B12" w:rsidP="001D1B12">
      <w:pPr>
        <w:rPr>
          <w:rFonts w:ascii="Arial" w:hAnsi="Arial" w:cs="Arial"/>
        </w:rPr>
      </w:pPr>
    </w:p>
    <w:p w14:paraId="4FD154DA"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Productivity and services</w:t>
      </w:r>
    </w:p>
    <w:p w14:paraId="2CB103A4"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Optimization of resources</w:t>
      </w:r>
    </w:p>
    <w:p w14:paraId="1DE57941"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Technological innovation</w:t>
      </w:r>
    </w:p>
    <w:p w14:paraId="076981D1"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Trent University’s unique diverse and inclusive culture</w:t>
      </w:r>
    </w:p>
    <w:p w14:paraId="75A5E22C" w14:textId="77777777" w:rsidR="001D1B12" w:rsidRDefault="001D1B12" w:rsidP="001D1B12">
      <w:pPr>
        <w:pStyle w:val="ListParagraph"/>
        <w:numPr>
          <w:ilvl w:val="0"/>
          <w:numId w:val="3"/>
        </w:numPr>
        <w:rPr>
          <w:rFonts w:ascii="Arial" w:hAnsi="Arial" w:cs="Arial"/>
        </w:rPr>
      </w:pPr>
      <w:r w:rsidRPr="00214D22">
        <w:rPr>
          <w:rFonts w:ascii="Arial" w:hAnsi="Arial" w:cs="Arial"/>
        </w:rPr>
        <w:t>Sustainability and/or well-being of the Trent community</w:t>
      </w:r>
    </w:p>
    <w:p w14:paraId="77E2BB7A" w14:textId="77777777" w:rsidR="00D90E3D" w:rsidRDefault="001D1B12" w:rsidP="001D1B12">
      <w:pPr>
        <w:pStyle w:val="ListParagraph"/>
        <w:numPr>
          <w:ilvl w:val="0"/>
          <w:numId w:val="3"/>
        </w:numPr>
        <w:rPr>
          <w:rFonts w:ascii="Arial" w:hAnsi="Arial" w:cs="Arial"/>
        </w:rPr>
      </w:pPr>
      <w:r w:rsidRPr="001D1B12">
        <w:rPr>
          <w:rFonts w:ascii="Arial" w:hAnsi="Arial" w:cs="Arial"/>
        </w:rPr>
        <w:t xml:space="preserve">Transformational organization </w:t>
      </w:r>
      <w:proofErr w:type="gramStart"/>
      <w:r w:rsidRPr="001D1B12">
        <w:rPr>
          <w:rFonts w:ascii="Arial" w:hAnsi="Arial" w:cs="Arial"/>
        </w:rPr>
        <w:t>change</w:t>
      </w:r>
      <w:proofErr w:type="gramEnd"/>
    </w:p>
    <w:p w14:paraId="503F1D26" w14:textId="77777777" w:rsidR="001D1B12" w:rsidRPr="001D1B12" w:rsidRDefault="001D1B12" w:rsidP="001D1B12">
      <w:pPr>
        <w:pStyle w:val="ListParagraph"/>
        <w:rPr>
          <w:rFonts w:ascii="Arial" w:hAnsi="Arial" w:cs="Arial"/>
        </w:rPr>
      </w:pPr>
    </w:p>
    <w:tbl>
      <w:tblPr>
        <w:tblStyle w:val="TableGrid"/>
        <w:tblW w:w="0" w:type="auto"/>
        <w:tblLook w:val="04A0" w:firstRow="1" w:lastRow="0" w:firstColumn="1" w:lastColumn="0" w:noHBand="0" w:noVBand="1"/>
      </w:tblPr>
      <w:tblGrid>
        <w:gridCol w:w="9530"/>
      </w:tblGrid>
      <w:tr w:rsidR="001D1B12" w14:paraId="4FFC88BA" w14:textId="77777777" w:rsidTr="001D1B12">
        <w:tc>
          <w:tcPr>
            <w:tcW w:w="9530" w:type="dxa"/>
          </w:tcPr>
          <w:p w14:paraId="204E0EF4" w14:textId="77777777" w:rsidR="001D1B12" w:rsidRDefault="001D1B12" w:rsidP="00D90E3D">
            <w:pPr>
              <w:rPr>
                <w:rFonts w:ascii="Arial" w:hAnsi="Arial" w:cs="Arial"/>
              </w:rPr>
            </w:pPr>
          </w:p>
          <w:p w14:paraId="6DA05971" w14:textId="77777777" w:rsidR="001D1B12" w:rsidRDefault="001D1B12" w:rsidP="00D90E3D">
            <w:pPr>
              <w:rPr>
                <w:rFonts w:ascii="Arial" w:hAnsi="Arial" w:cs="Arial"/>
              </w:rPr>
            </w:pPr>
          </w:p>
          <w:p w14:paraId="3B9423BC" w14:textId="77777777" w:rsidR="001D1B12" w:rsidRDefault="001D1B12" w:rsidP="00D90E3D">
            <w:pPr>
              <w:rPr>
                <w:rFonts w:ascii="Arial" w:hAnsi="Arial" w:cs="Arial"/>
              </w:rPr>
            </w:pPr>
          </w:p>
          <w:p w14:paraId="3D2BBB7D" w14:textId="77777777" w:rsidR="001D1B12" w:rsidRDefault="001D1B12" w:rsidP="00D90E3D">
            <w:pPr>
              <w:rPr>
                <w:rFonts w:ascii="Arial" w:hAnsi="Arial" w:cs="Arial"/>
              </w:rPr>
            </w:pPr>
          </w:p>
          <w:p w14:paraId="51C47C3B" w14:textId="77777777" w:rsidR="001D1B12" w:rsidRDefault="001D1B12" w:rsidP="00D90E3D">
            <w:pPr>
              <w:rPr>
                <w:rFonts w:ascii="Arial" w:hAnsi="Arial" w:cs="Arial"/>
              </w:rPr>
            </w:pPr>
          </w:p>
          <w:p w14:paraId="79DECAC2" w14:textId="77777777" w:rsidR="001D1B12" w:rsidRDefault="001D1B12" w:rsidP="00D90E3D">
            <w:pPr>
              <w:rPr>
                <w:rFonts w:ascii="Arial" w:hAnsi="Arial" w:cs="Arial"/>
              </w:rPr>
            </w:pPr>
          </w:p>
          <w:p w14:paraId="731560D2" w14:textId="77777777" w:rsidR="001D1B12" w:rsidRDefault="001D1B12" w:rsidP="00D90E3D">
            <w:pPr>
              <w:rPr>
                <w:rFonts w:ascii="Arial" w:hAnsi="Arial" w:cs="Arial"/>
              </w:rPr>
            </w:pPr>
          </w:p>
          <w:p w14:paraId="16304B4F" w14:textId="77777777" w:rsidR="001D1B12" w:rsidRDefault="001D1B12" w:rsidP="00D90E3D">
            <w:pPr>
              <w:rPr>
                <w:rFonts w:ascii="Arial" w:hAnsi="Arial" w:cs="Arial"/>
              </w:rPr>
            </w:pPr>
          </w:p>
          <w:p w14:paraId="55C5C248" w14:textId="77777777" w:rsidR="001D1B12" w:rsidRDefault="001D1B12" w:rsidP="00D90E3D">
            <w:pPr>
              <w:rPr>
                <w:rFonts w:ascii="Arial" w:hAnsi="Arial" w:cs="Arial"/>
              </w:rPr>
            </w:pPr>
          </w:p>
          <w:p w14:paraId="1EBB20EB" w14:textId="77777777" w:rsidR="001D1B12" w:rsidRDefault="001D1B12" w:rsidP="00D90E3D">
            <w:pPr>
              <w:rPr>
                <w:rFonts w:ascii="Arial" w:hAnsi="Arial" w:cs="Arial"/>
              </w:rPr>
            </w:pPr>
          </w:p>
          <w:p w14:paraId="0BEAAC45" w14:textId="77777777" w:rsidR="001D1B12" w:rsidRDefault="001D1B12" w:rsidP="00D90E3D">
            <w:pPr>
              <w:rPr>
                <w:rFonts w:ascii="Arial" w:hAnsi="Arial" w:cs="Arial"/>
              </w:rPr>
            </w:pPr>
          </w:p>
          <w:p w14:paraId="44DF7ED3" w14:textId="77777777" w:rsidR="001D1B12" w:rsidRDefault="001D1B12" w:rsidP="00D90E3D">
            <w:pPr>
              <w:rPr>
                <w:rFonts w:ascii="Arial" w:hAnsi="Arial" w:cs="Arial"/>
              </w:rPr>
            </w:pPr>
          </w:p>
          <w:p w14:paraId="4D11417D" w14:textId="77777777" w:rsidR="001D1B12" w:rsidRDefault="001D1B12" w:rsidP="00D90E3D">
            <w:pPr>
              <w:rPr>
                <w:rFonts w:ascii="Arial" w:hAnsi="Arial" w:cs="Arial"/>
              </w:rPr>
            </w:pPr>
          </w:p>
          <w:p w14:paraId="2A0A3446" w14:textId="77777777" w:rsidR="001D1B12" w:rsidRDefault="001D1B12" w:rsidP="00D90E3D">
            <w:pPr>
              <w:rPr>
                <w:rFonts w:ascii="Arial" w:hAnsi="Arial" w:cs="Arial"/>
              </w:rPr>
            </w:pPr>
          </w:p>
          <w:p w14:paraId="64842F6E" w14:textId="77777777" w:rsidR="001D1B12" w:rsidRDefault="001D1B12" w:rsidP="00D90E3D">
            <w:pPr>
              <w:rPr>
                <w:rFonts w:ascii="Arial" w:hAnsi="Arial" w:cs="Arial"/>
              </w:rPr>
            </w:pPr>
          </w:p>
          <w:p w14:paraId="3E1C6C2C" w14:textId="77777777" w:rsidR="001D1B12" w:rsidRDefault="001D1B12" w:rsidP="00D90E3D">
            <w:pPr>
              <w:rPr>
                <w:rFonts w:ascii="Arial" w:hAnsi="Arial" w:cs="Arial"/>
              </w:rPr>
            </w:pPr>
          </w:p>
          <w:p w14:paraId="636EAC53" w14:textId="77777777" w:rsidR="001D1B12" w:rsidRDefault="001D1B12" w:rsidP="00D90E3D">
            <w:pPr>
              <w:rPr>
                <w:rFonts w:ascii="Arial" w:hAnsi="Arial" w:cs="Arial"/>
              </w:rPr>
            </w:pPr>
          </w:p>
          <w:p w14:paraId="27D5CBEA" w14:textId="77777777" w:rsidR="001D1B12" w:rsidRDefault="001D1B12" w:rsidP="00D90E3D">
            <w:pPr>
              <w:rPr>
                <w:rFonts w:ascii="Arial" w:hAnsi="Arial" w:cs="Arial"/>
              </w:rPr>
            </w:pPr>
          </w:p>
        </w:tc>
      </w:tr>
    </w:tbl>
    <w:p w14:paraId="261634AB" w14:textId="77777777" w:rsidR="00D90E3D" w:rsidRPr="009875E1" w:rsidRDefault="00D90E3D" w:rsidP="00D90E3D">
      <w:pPr>
        <w:rPr>
          <w:rFonts w:ascii="Arial" w:hAnsi="Arial" w:cs="Arial"/>
        </w:rPr>
      </w:pPr>
    </w:p>
    <w:sectPr w:rsidR="00D90E3D" w:rsidRPr="009875E1" w:rsidSect="001D1B12">
      <w:pgSz w:w="12240" w:h="15840"/>
      <w:pgMar w:top="108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0A91"/>
    <w:multiLevelType w:val="hybridMultilevel"/>
    <w:tmpl w:val="1C08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57DD7"/>
    <w:multiLevelType w:val="hybridMultilevel"/>
    <w:tmpl w:val="06F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04AA1"/>
    <w:multiLevelType w:val="hybridMultilevel"/>
    <w:tmpl w:val="8B6C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24418">
    <w:abstractNumId w:val="2"/>
  </w:num>
  <w:num w:numId="2" w16cid:durableId="448621456">
    <w:abstractNumId w:val="1"/>
  </w:num>
  <w:num w:numId="3" w16cid:durableId="72942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3D"/>
    <w:rsid w:val="00006459"/>
    <w:rsid w:val="001D1B12"/>
    <w:rsid w:val="00214D22"/>
    <w:rsid w:val="00243087"/>
    <w:rsid w:val="0046481D"/>
    <w:rsid w:val="004D4491"/>
    <w:rsid w:val="0063204C"/>
    <w:rsid w:val="007A2D51"/>
    <w:rsid w:val="00884FD1"/>
    <w:rsid w:val="008E2EBB"/>
    <w:rsid w:val="00975957"/>
    <w:rsid w:val="00A64A91"/>
    <w:rsid w:val="00D90E3D"/>
    <w:rsid w:val="00E12A2F"/>
    <w:rsid w:val="00E9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2A2A"/>
  <w15:chartTrackingRefBased/>
  <w15:docId w15:val="{73BC6414-BC3E-424E-9466-8878F37A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E3D"/>
    <w:pPr>
      <w:ind w:left="720"/>
    </w:pPr>
  </w:style>
  <w:style w:type="character" w:styleId="Hyperlink">
    <w:name w:val="Hyperlink"/>
    <w:basedOn w:val="DefaultParagraphFont"/>
    <w:rsid w:val="00D90E3D"/>
    <w:rPr>
      <w:color w:val="0000FF"/>
      <w:u w:val="single"/>
    </w:rPr>
  </w:style>
  <w:style w:type="table" w:styleId="TableGrid">
    <w:name w:val="Table Grid"/>
    <w:basedOn w:val="TableNormal"/>
    <w:uiPriority w:val="59"/>
    <w:rsid w:val="00D90E3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9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pfinanceadmin@trentu.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Aubrey</dc:creator>
  <cp:keywords/>
  <dc:description/>
  <cp:lastModifiedBy>Jackie Bartsch</cp:lastModifiedBy>
  <cp:revision>2</cp:revision>
  <dcterms:created xsi:type="dcterms:W3CDTF">2025-02-13T19:50:00Z</dcterms:created>
  <dcterms:modified xsi:type="dcterms:W3CDTF">2025-02-13T19:50:00Z</dcterms:modified>
</cp:coreProperties>
</file>