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905FA1B"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42DD3">
        <w:rPr>
          <w:rFonts w:cs="Arial"/>
          <w:bCs/>
          <w:color w:val="000000" w:themeColor="text1"/>
          <w:sz w:val="26"/>
          <w:szCs w:val="26"/>
        </w:rPr>
        <w:t>Demonstrator</w:t>
      </w:r>
    </w:p>
    <w:p w14:paraId="54B0CDFE" w14:textId="313CCA1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42DD3">
        <w:rPr>
          <w:rFonts w:cs="Arial"/>
          <w:bCs/>
          <w:color w:val="000000" w:themeColor="text1"/>
          <w:sz w:val="26"/>
          <w:szCs w:val="26"/>
        </w:rPr>
        <w:t>SS-085</w:t>
      </w:r>
      <w:r w:rsidR="00190B43">
        <w:rPr>
          <w:rFonts w:cs="Arial"/>
          <w:bCs/>
          <w:color w:val="000000" w:themeColor="text1"/>
          <w:sz w:val="26"/>
          <w:szCs w:val="26"/>
        </w:rPr>
        <w:t xml:space="preserve"> | VIP: </w:t>
      </w:r>
      <w:r w:rsidR="00BB4A22">
        <w:rPr>
          <w:rFonts w:cs="Arial"/>
          <w:bCs/>
          <w:color w:val="000000" w:themeColor="text1"/>
          <w:sz w:val="26"/>
          <w:szCs w:val="26"/>
        </w:rPr>
        <w:t>1770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617784D0"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B42DD3">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48801B8D"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42DD3">
        <w:rPr>
          <w:rFonts w:cs="Arial"/>
          <w:bCs/>
          <w:color w:val="000000" w:themeColor="text1"/>
          <w:sz w:val="26"/>
          <w:szCs w:val="26"/>
        </w:rPr>
        <w:t>4012</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BC21E4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42DD3">
        <w:rPr>
          <w:rFonts w:cs="Arial"/>
          <w:bCs/>
          <w:color w:val="000000" w:themeColor="text1"/>
          <w:sz w:val="26"/>
          <w:szCs w:val="26"/>
        </w:rPr>
        <w:t>Computer Science</w:t>
      </w:r>
      <w:r w:rsidRPr="00052B69">
        <w:rPr>
          <w:rFonts w:cs="Arial"/>
          <w:bCs/>
          <w:color w:val="000000" w:themeColor="text1"/>
          <w:sz w:val="26"/>
          <w:szCs w:val="26"/>
        </w:rPr>
        <w:tab/>
      </w:r>
      <w:r w:rsidR="00DC02F4">
        <w:rPr>
          <w:rFonts w:cs="Arial"/>
          <w:bCs/>
          <w:color w:val="000000" w:themeColor="text1"/>
          <w:sz w:val="26"/>
          <w:szCs w:val="26"/>
        </w:rPr>
        <w:t xml:space="preserve"> / Computer Science Trent Durham</w:t>
      </w:r>
      <w:r w:rsidR="00AE314D" w:rsidRPr="00052B69">
        <w:rPr>
          <w:rFonts w:cs="Arial"/>
          <w:bCs/>
          <w:color w:val="000000" w:themeColor="text1"/>
          <w:sz w:val="26"/>
          <w:szCs w:val="26"/>
        </w:rPr>
        <w:tab/>
      </w:r>
    </w:p>
    <w:p w14:paraId="65D10A2A" w14:textId="592154A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B42DD3" w:rsidRPr="00B42DD3">
        <w:rPr>
          <w:rStyle w:val="Heading2Char"/>
          <w:bCs w:val="0"/>
          <w:color w:val="000000" w:themeColor="text1"/>
          <w:sz w:val="26"/>
          <w:szCs w:val="26"/>
        </w:rPr>
        <w:t>Chair, Computer Science</w:t>
      </w:r>
      <w:r w:rsidR="00DC02F4">
        <w:rPr>
          <w:rStyle w:val="Heading2Char"/>
          <w:bCs w:val="0"/>
          <w:color w:val="000000" w:themeColor="text1"/>
          <w:sz w:val="26"/>
          <w:szCs w:val="26"/>
        </w:rPr>
        <w:t xml:space="preserve"> / Associate Chair (Durham), Computer Science</w:t>
      </w:r>
    </w:p>
    <w:p w14:paraId="6321F5BD" w14:textId="1F5DEE9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42DD3">
        <w:rPr>
          <w:rFonts w:cs="Arial"/>
          <w:sz w:val="26"/>
          <w:szCs w:val="26"/>
        </w:rPr>
        <w:t>September 8,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A85D61E" w14:textId="30FAD784" w:rsidR="00B42DD3" w:rsidRPr="00B42DD3" w:rsidRDefault="00B42DD3" w:rsidP="00B42DD3">
      <w:pPr>
        <w:rPr>
          <w:rFonts w:cs="Arial"/>
          <w:szCs w:val="24"/>
        </w:rPr>
      </w:pPr>
      <w:r w:rsidRPr="00B42DD3">
        <w:rPr>
          <w:rFonts w:cs="Arial"/>
          <w:bCs/>
          <w:szCs w:val="24"/>
        </w:rPr>
        <w:t>In co-operation with faculty, and under the supervision of the Department Chair</w:t>
      </w:r>
      <w:r w:rsidR="00DC02F4">
        <w:rPr>
          <w:rFonts w:cs="Arial"/>
          <w:bCs/>
          <w:szCs w:val="24"/>
        </w:rPr>
        <w:t xml:space="preserve"> or the Associate Department Chair</w:t>
      </w:r>
      <w:r w:rsidRPr="00B42DD3">
        <w:rPr>
          <w:rFonts w:cs="Arial"/>
          <w:bCs/>
          <w:szCs w:val="24"/>
        </w:rPr>
        <w:t xml:space="preserve">, assists in the delivery of academic services in the Department of Computer Science by demonstrating and teaching in laboratories and classrooms. Prepares teaching materials (e.g., labs, manuals, assignments), supervises and coordinates other lab support staff (Graduate Teaching Assistants, Academic Assistants, etc.), evaluates undergraduate student work and works with students one-on-one.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0B2AE561" w14:textId="1F2FC70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Provides primary lab and technical support for selected CS courses as designated by the Chair</w:t>
      </w:r>
      <w:r w:rsidR="00DC02F4">
        <w:rPr>
          <w:rFonts w:cs="Arial"/>
          <w:szCs w:val="24"/>
        </w:rPr>
        <w:t xml:space="preserve"> or Associate Chair</w:t>
      </w:r>
      <w:r w:rsidRPr="00B42DD3">
        <w:rPr>
          <w:rFonts w:cs="Arial"/>
          <w:szCs w:val="24"/>
        </w:rPr>
        <w:t xml:space="preserve"> of Computer Science.  Meets with Course Instructors and relevant staff before courses begin to agree upon contributions that will be made to each course.</w:t>
      </w:r>
    </w:p>
    <w:p w14:paraId="07AE69D2" w14:textId="2E85BF11"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Prepares, provides primary technical support, and demonstrates in practical sessions in assigned CS courses. Regular lab instruction of concepts and techniques are required.</w:t>
      </w:r>
    </w:p>
    <w:p w14:paraId="491E5DE1"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 xml:space="preserve">In conjunction with other demonstrator(s) and relevant Course Instructors, designs and writes laboratory protocols, procedures, lab activities and rubrics.  </w:t>
      </w:r>
    </w:p>
    <w:p w14:paraId="2D044A3F" w14:textId="77777777" w:rsidR="00B42DD3" w:rsidRPr="00B42DD3" w:rsidRDefault="00B42DD3" w:rsidP="00B42DD3">
      <w:pPr>
        <w:pStyle w:val="ListParagraph"/>
        <w:numPr>
          <w:ilvl w:val="0"/>
          <w:numId w:val="30"/>
        </w:numPr>
        <w:spacing w:after="0" w:line="240" w:lineRule="auto"/>
        <w:rPr>
          <w:rFonts w:cs="Arial"/>
          <w:szCs w:val="24"/>
        </w:rPr>
      </w:pPr>
      <w:r w:rsidRPr="00B42DD3">
        <w:rPr>
          <w:rFonts w:eastAsia="Calibri" w:cs="Arial"/>
          <w:szCs w:val="24"/>
        </w:rPr>
        <w:t xml:space="preserve">In conjunction with </w:t>
      </w:r>
      <w:r w:rsidRPr="00B42DD3">
        <w:rPr>
          <w:rFonts w:cs="Arial"/>
          <w:szCs w:val="24"/>
        </w:rPr>
        <w:t>other demonstrator(s) and Course Instructors, ensure accessibility standards are maintained for all lab laboratory protocols, procedures, lab activities</w:t>
      </w:r>
    </w:p>
    <w:p w14:paraId="18A10DA2"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lastRenderedPageBreak/>
        <w:t>Attends relevant course meetings and lectures.</w:t>
      </w:r>
    </w:p>
    <w:p w14:paraId="7594C2E9"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Co-ordinates and works with other Demonstrator(s) and relevant Course Instructors to train and supervise student markers, student demonstrators, and academic assistants</w:t>
      </w:r>
    </w:p>
    <w:p w14:paraId="67065449"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Sets up and maintains lab equipment, as necessary.</w:t>
      </w:r>
    </w:p>
    <w:p w14:paraId="78DC673B" w14:textId="77777777" w:rsidR="00B42DD3" w:rsidRPr="00B42DD3" w:rsidRDefault="00B42DD3" w:rsidP="00B42DD3">
      <w:pPr>
        <w:pStyle w:val="xmsonormal"/>
        <w:numPr>
          <w:ilvl w:val="0"/>
          <w:numId w:val="30"/>
        </w:numPr>
        <w:shd w:val="clear" w:color="auto" w:fill="FFFFFF" w:themeFill="background1"/>
        <w:rPr>
          <w:rFonts w:ascii="Arial" w:hAnsi="Arial" w:cs="Arial"/>
          <w:sz w:val="24"/>
          <w:szCs w:val="24"/>
          <w:lang w:val="en-CA"/>
        </w:rPr>
      </w:pPr>
      <w:r w:rsidRPr="00B42DD3">
        <w:rPr>
          <w:rFonts w:ascii="Arial" w:hAnsi="Arial" w:cs="Arial"/>
          <w:sz w:val="24"/>
          <w:szCs w:val="24"/>
        </w:rPr>
        <w:t xml:space="preserve">Ensures that computer lab equipment is being cared for properly by users. </w:t>
      </w:r>
    </w:p>
    <w:p w14:paraId="3A714629" w14:textId="77777777" w:rsidR="00B42DD3" w:rsidRPr="00B42DD3" w:rsidRDefault="00B42DD3" w:rsidP="00B42DD3">
      <w:pPr>
        <w:pStyle w:val="xmsonormal"/>
        <w:numPr>
          <w:ilvl w:val="0"/>
          <w:numId w:val="30"/>
        </w:numPr>
        <w:shd w:val="clear" w:color="auto" w:fill="FFFFFF" w:themeFill="background1"/>
        <w:rPr>
          <w:rFonts w:ascii="Arial" w:hAnsi="Arial" w:cs="Arial"/>
          <w:sz w:val="24"/>
          <w:szCs w:val="24"/>
          <w:lang w:val="en-CA"/>
        </w:rPr>
      </w:pPr>
      <w:r w:rsidRPr="00B42DD3">
        <w:rPr>
          <w:rFonts w:ascii="Arial" w:hAnsi="Arial" w:cs="Arial"/>
          <w:sz w:val="24"/>
          <w:szCs w:val="24"/>
        </w:rPr>
        <w:t>R</w:t>
      </w:r>
      <w:r w:rsidRPr="00B42DD3">
        <w:rPr>
          <w:rFonts w:ascii="Arial" w:hAnsi="Arial" w:cs="Arial"/>
          <w:color w:val="000000" w:themeColor="text1"/>
          <w:sz w:val="24"/>
          <w:szCs w:val="24"/>
          <w:lang w:val="en-CA"/>
        </w:rPr>
        <w:t xml:space="preserve">esponds to </w:t>
      </w:r>
      <w:r w:rsidRPr="00B42DD3">
        <w:rPr>
          <w:rFonts w:ascii="Arial" w:hAnsi="Arial" w:cs="Arial"/>
          <w:sz w:val="24"/>
          <w:szCs w:val="24"/>
        </w:rPr>
        <w:t>student email correspondence regarding lab materials and relevant course concepts.</w:t>
      </w:r>
    </w:p>
    <w:p w14:paraId="269D52F6" w14:textId="77777777" w:rsidR="00B42DD3" w:rsidRPr="00B42DD3" w:rsidRDefault="00B42DD3" w:rsidP="00B42DD3">
      <w:pPr>
        <w:pStyle w:val="xmsonormal"/>
        <w:numPr>
          <w:ilvl w:val="0"/>
          <w:numId w:val="30"/>
        </w:numPr>
        <w:shd w:val="clear" w:color="auto" w:fill="FFFFFF" w:themeFill="background1"/>
        <w:rPr>
          <w:rFonts w:ascii="Arial" w:hAnsi="Arial" w:cs="Arial"/>
          <w:sz w:val="24"/>
          <w:szCs w:val="24"/>
          <w:lang w:val="en-CA"/>
        </w:rPr>
      </w:pPr>
      <w:r w:rsidRPr="00B42DD3">
        <w:rPr>
          <w:rFonts w:ascii="Arial" w:hAnsi="Arial" w:cs="Arial"/>
          <w:sz w:val="24"/>
          <w:szCs w:val="24"/>
        </w:rPr>
        <w:t xml:space="preserve"> Maintains office hours to meet with students and provide one-on-one instruction and help as needed.</w:t>
      </w:r>
      <w:r w:rsidRPr="00B42DD3">
        <w:rPr>
          <w:rFonts w:ascii="Arial" w:hAnsi="Arial" w:cs="Arial"/>
          <w:color w:val="000000" w:themeColor="text1"/>
          <w:sz w:val="24"/>
          <w:szCs w:val="24"/>
          <w:lang w:val="en-CA"/>
        </w:rPr>
        <w:t>   </w:t>
      </w:r>
    </w:p>
    <w:p w14:paraId="7C846674"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Evaluates lab reports, assignments and oral presentations in assigned CS courses, as necessary</w:t>
      </w:r>
    </w:p>
    <w:p w14:paraId="7E5B6E17"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Invigilates exams, as necessary.</w:t>
      </w:r>
    </w:p>
    <w:p w14:paraId="149B7599"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 xml:space="preserve">Assists with web-based content, maintaining accessibility standards and computer technology for relevant CS courses in consultation with faculty and relevant support staff. </w:t>
      </w:r>
    </w:p>
    <w:p w14:paraId="2AFB3132"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Assists with support and maintenance of departmental servers.</w:t>
      </w:r>
    </w:p>
    <w:p w14:paraId="019B1100"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Assists with the creation of student accounts on department servers, when necessary.</w:t>
      </w:r>
    </w:p>
    <w:p w14:paraId="34E7EB91" w14:textId="7EF1EE92"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 xml:space="preserve">Participates in departmental committees, </w:t>
      </w:r>
      <w:proofErr w:type="gramStart"/>
      <w:r w:rsidRPr="00B42DD3">
        <w:rPr>
          <w:rFonts w:cs="Arial"/>
          <w:szCs w:val="24"/>
        </w:rPr>
        <w:t>events</w:t>
      </w:r>
      <w:proofErr w:type="gramEnd"/>
      <w:r w:rsidRPr="00B42DD3">
        <w:rPr>
          <w:rFonts w:cs="Arial"/>
          <w:szCs w:val="24"/>
        </w:rPr>
        <w:t xml:space="preserve"> and community outreach programs.</w:t>
      </w:r>
    </w:p>
    <w:p w14:paraId="4044E6DA" w14:textId="77777777" w:rsidR="00B42DD3" w:rsidRPr="00B42DD3" w:rsidRDefault="00B42DD3" w:rsidP="00B42DD3">
      <w:pPr>
        <w:pStyle w:val="ListParagraph"/>
        <w:numPr>
          <w:ilvl w:val="0"/>
          <w:numId w:val="30"/>
        </w:numPr>
        <w:spacing w:after="0" w:line="240" w:lineRule="auto"/>
        <w:rPr>
          <w:rFonts w:cs="Arial"/>
          <w:szCs w:val="24"/>
        </w:rPr>
      </w:pPr>
      <w:r w:rsidRPr="00B42DD3">
        <w:rPr>
          <w:rFonts w:cs="Arial"/>
          <w:szCs w:val="24"/>
        </w:rPr>
        <w:t xml:space="preserve">Engages in professional development by researching new ways to engage students </w:t>
      </w:r>
      <w:r w:rsidRPr="00B42DD3">
        <w:rPr>
          <w:rFonts w:cs="Arial"/>
          <w:szCs w:val="24"/>
          <w:lang w:val="en-GB"/>
        </w:rPr>
        <w:t xml:space="preserve">(including Teaching and Learning workshops), researching new lab content and pedagogy options, staying current on university resources, </w:t>
      </w:r>
      <w:proofErr w:type="gramStart"/>
      <w:r w:rsidRPr="00B42DD3">
        <w:rPr>
          <w:rFonts w:cs="Arial"/>
          <w:szCs w:val="24"/>
          <w:lang w:val="en-GB"/>
        </w:rPr>
        <w:t>services</w:t>
      </w:r>
      <w:proofErr w:type="gramEnd"/>
      <w:r w:rsidRPr="00B42DD3">
        <w:rPr>
          <w:rFonts w:cs="Arial"/>
          <w:szCs w:val="24"/>
          <w:lang w:val="en-GB"/>
        </w:rPr>
        <w:t xml:space="preserve"> and initiatives relevant to students.</w:t>
      </w:r>
    </w:p>
    <w:p w14:paraId="2E5921FC" w14:textId="7814FF42" w:rsidR="00B42DD3" w:rsidRPr="00B42DD3" w:rsidRDefault="00B42DD3" w:rsidP="00B42DD3">
      <w:pPr>
        <w:pStyle w:val="ListParagraph"/>
        <w:numPr>
          <w:ilvl w:val="0"/>
          <w:numId w:val="30"/>
        </w:numPr>
        <w:spacing w:after="0" w:line="240" w:lineRule="auto"/>
        <w:rPr>
          <w:rFonts w:cs="Arial"/>
          <w:szCs w:val="24"/>
          <w:lang w:val="en-GB"/>
        </w:rPr>
      </w:pPr>
      <w:r w:rsidRPr="00B42DD3">
        <w:rPr>
          <w:rFonts w:cs="Arial"/>
          <w:szCs w:val="24"/>
          <w:lang w:val="en-GB"/>
        </w:rPr>
        <w:t>Engages in professional development by staying current on CS course content, learning new programming languages, operating systems, software, and tools as necessary.</w:t>
      </w:r>
    </w:p>
    <w:p w14:paraId="2C79882E" w14:textId="77777777" w:rsidR="00B42DD3" w:rsidRPr="00B42DD3" w:rsidRDefault="00B42DD3" w:rsidP="00B42DD3">
      <w:pPr>
        <w:pStyle w:val="ListParagraph"/>
        <w:numPr>
          <w:ilvl w:val="0"/>
          <w:numId w:val="30"/>
        </w:numPr>
        <w:spacing w:after="0" w:line="240" w:lineRule="auto"/>
        <w:rPr>
          <w:rFonts w:cs="Arial"/>
          <w:szCs w:val="24"/>
          <w:lang w:val="en-GB"/>
        </w:rPr>
      </w:pPr>
      <w:r w:rsidRPr="00B42DD3">
        <w:rPr>
          <w:rFonts w:cs="Arial"/>
          <w:szCs w:val="24"/>
          <w:lang w:val="en-GB"/>
        </w:rPr>
        <w:t>Functions as a Fire Warden</w:t>
      </w:r>
    </w:p>
    <w:p w14:paraId="4D6A1910" w14:textId="7C932B8A" w:rsidR="00B42DD3" w:rsidRPr="00B42DD3" w:rsidRDefault="00B42DD3" w:rsidP="00B42DD3">
      <w:pPr>
        <w:numPr>
          <w:ilvl w:val="0"/>
          <w:numId w:val="30"/>
        </w:numPr>
        <w:tabs>
          <w:tab w:val="left" w:pos="528"/>
        </w:tabs>
        <w:spacing w:after="0" w:line="240" w:lineRule="auto"/>
        <w:rPr>
          <w:rFonts w:cs="Arial"/>
          <w:szCs w:val="24"/>
        </w:rPr>
      </w:pPr>
      <w:r w:rsidRPr="00B42DD3">
        <w:rPr>
          <w:rFonts w:cs="Arial"/>
          <w:szCs w:val="24"/>
        </w:rPr>
        <w:t>Other duties as assigned by the Chair</w:t>
      </w:r>
      <w:r w:rsidR="00DC02F4">
        <w:rPr>
          <w:rFonts w:cs="Arial"/>
          <w:szCs w:val="24"/>
        </w:rPr>
        <w:t xml:space="preserve"> or Associate Chair</w:t>
      </w:r>
      <w:r w:rsidRPr="00B42DD3">
        <w:rPr>
          <w:rFonts w:cs="Arial"/>
          <w:szCs w:val="24"/>
        </w:rPr>
        <w:t xml:space="preserve"> of CS.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653B90E" w14:textId="4600AC7D" w:rsidR="00B42DD3" w:rsidRPr="00C05860" w:rsidRDefault="00B42DD3" w:rsidP="00C05860">
      <w:proofErr w:type="spellStart"/>
      <w:r w:rsidRPr="00C05860">
        <w:t>Honours</w:t>
      </w:r>
      <w:proofErr w:type="spellEnd"/>
      <w:r w:rsidRPr="00C05860">
        <w:t xml:space="preserve"> B.Sc. in Computer Science (4 years) or closely related discipline.</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D14444A" w14:textId="01439B12" w:rsidR="00B42DD3" w:rsidRPr="00B42DD3" w:rsidRDefault="00B42DD3" w:rsidP="00B42DD3">
      <w:pPr>
        <w:numPr>
          <w:ilvl w:val="0"/>
          <w:numId w:val="35"/>
        </w:numPr>
        <w:tabs>
          <w:tab w:val="left" w:pos="540"/>
        </w:tabs>
        <w:spacing w:after="0" w:line="240" w:lineRule="auto"/>
        <w:rPr>
          <w:rFonts w:cs="Arial"/>
          <w:szCs w:val="24"/>
        </w:rPr>
      </w:pPr>
      <w:r w:rsidRPr="00B42DD3">
        <w:rPr>
          <w:rFonts w:cs="Arial"/>
          <w:szCs w:val="24"/>
        </w:rPr>
        <w:t>2 years directly related laboratory and teaching experience</w:t>
      </w:r>
      <w:r w:rsidR="00C05860">
        <w:rPr>
          <w:rFonts w:cs="Arial"/>
          <w:szCs w:val="24"/>
        </w:rPr>
        <w:t>.</w:t>
      </w:r>
    </w:p>
    <w:p w14:paraId="5D8C7EA8" w14:textId="77777777" w:rsidR="00B42DD3" w:rsidRPr="00B42DD3" w:rsidRDefault="00B42DD3" w:rsidP="00B42DD3">
      <w:pPr>
        <w:numPr>
          <w:ilvl w:val="0"/>
          <w:numId w:val="35"/>
        </w:numPr>
        <w:tabs>
          <w:tab w:val="left" w:pos="540"/>
        </w:tabs>
        <w:spacing w:after="0" w:line="240" w:lineRule="auto"/>
        <w:rPr>
          <w:rFonts w:cs="Arial"/>
          <w:szCs w:val="24"/>
        </w:rPr>
      </w:pPr>
      <w:r w:rsidRPr="00B42DD3">
        <w:rPr>
          <w:rFonts w:cs="Arial"/>
          <w:szCs w:val="24"/>
        </w:rPr>
        <w:t xml:space="preserve">Experience with grading/marking of assignments, lab reports, tests, exams, etc. </w:t>
      </w:r>
    </w:p>
    <w:p w14:paraId="71E3E093" w14:textId="77777777" w:rsidR="00B42DD3" w:rsidRPr="00B42DD3" w:rsidRDefault="00B42DD3" w:rsidP="00B42DD3">
      <w:pPr>
        <w:numPr>
          <w:ilvl w:val="0"/>
          <w:numId w:val="35"/>
        </w:numPr>
        <w:tabs>
          <w:tab w:val="left" w:pos="540"/>
        </w:tabs>
        <w:spacing w:after="0" w:line="240" w:lineRule="auto"/>
        <w:rPr>
          <w:rFonts w:cs="Arial"/>
          <w:szCs w:val="24"/>
        </w:rPr>
      </w:pPr>
      <w:r w:rsidRPr="00B42DD3">
        <w:rPr>
          <w:rFonts w:cs="Arial"/>
          <w:szCs w:val="24"/>
        </w:rPr>
        <w:t>Experience with explaining/teaching the same concept in multiple ways.</w:t>
      </w:r>
    </w:p>
    <w:p w14:paraId="4E2B56AC" w14:textId="77777777" w:rsidR="00B42DD3" w:rsidRPr="00B42DD3" w:rsidRDefault="00B42DD3" w:rsidP="00B42DD3">
      <w:pPr>
        <w:numPr>
          <w:ilvl w:val="0"/>
          <w:numId w:val="35"/>
        </w:numPr>
        <w:tabs>
          <w:tab w:val="left" w:pos="540"/>
        </w:tabs>
        <w:spacing w:after="0" w:line="240" w:lineRule="auto"/>
        <w:rPr>
          <w:rFonts w:cs="Arial"/>
          <w:szCs w:val="24"/>
        </w:rPr>
      </w:pPr>
      <w:r w:rsidRPr="00B42DD3">
        <w:rPr>
          <w:rFonts w:cs="Arial"/>
          <w:szCs w:val="24"/>
        </w:rPr>
        <w:t xml:space="preserve">Familiarity with </w:t>
      </w:r>
      <w:proofErr w:type="spellStart"/>
      <w:r w:rsidRPr="00B42DD3">
        <w:rPr>
          <w:rFonts w:cs="Arial"/>
          <w:szCs w:val="24"/>
        </w:rPr>
        <w:t>BlackBoard</w:t>
      </w:r>
      <w:proofErr w:type="spellEnd"/>
      <w:r w:rsidRPr="00B42DD3">
        <w:rPr>
          <w:rFonts w:cs="Arial"/>
          <w:szCs w:val="24"/>
        </w:rPr>
        <w:t>.</w:t>
      </w:r>
    </w:p>
    <w:p w14:paraId="6FA8D448" w14:textId="77777777" w:rsidR="00B42DD3" w:rsidRPr="00B42DD3" w:rsidRDefault="00B42DD3" w:rsidP="00B42DD3">
      <w:pPr>
        <w:numPr>
          <w:ilvl w:val="0"/>
          <w:numId w:val="35"/>
        </w:numPr>
        <w:tabs>
          <w:tab w:val="left" w:pos="540"/>
        </w:tabs>
        <w:spacing w:after="0" w:line="240" w:lineRule="auto"/>
        <w:rPr>
          <w:rFonts w:cs="Arial"/>
          <w:szCs w:val="24"/>
        </w:rPr>
      </w:pPr>
      <w:r w:rsidRPr="00B42DD3">
        <w:rPr>
          <w:rFonts w:cs="Arial"/>
          <w:szCs w:val="24"/>
        </w:rPr>
        <w:t xml:space="preserve">Strong writing, editing, evaluation and feedback skills and experience. </w:t>
      </w:r>
    </w:p>
    <w:p w14:paraId="3AE4B928" w14:textId="77777777" w:rsidR="00B42DD3" w:rsidRPr="00B42DD3" w:rsidRDefault="00B42DD3" w:rsidP="00B42DD3">
      <w:pPr>
        <w:numPr>
          <w:ilvl w:val="0"/>
          <w:numId w:val="35"/>
        </w:numPr>
        <w:tabs>
          <w:tab w:val="left" w:pos="540"/>
        </w:tabs>
        <w:spacing w:after="0" w:line="240" w:lineRule="auto"/>
        <w:rPr>
          <w:rFonts w:cs="Arial"/>
          <w:szCs w:val="24"/>
        </w:rPr>
      </w:pPr>
      <w:r w:rsidRPr="00B42DD3">
        <w:rPr>
          <w:rFonts w:cs="Arial"/>
          <w:szCs w:val="24"/>
        </w:rPr>
        <w:t xml:space="preserve">Strong background in programming, computer organization, database systems, computer networks, and data science. </w:t>
      </w:r>
    </w:p>
    <w:p w14:paraId="739FF5B1" w14:textId="77777777" w:rsidR="00B42DD3" w:rsidRPr="00B42DD3" w:rsidRDefault="00B42DD3" w:rsidP="00B42DD3">
      <w:pPr>
        <w:numPr>
          <w:ilvl w:val="0"/>
          <w:numId w:val="35"/>
        </w:numPr>
        <w:tabs>
          <w:tab w:val="left" w:pos="540"/>
        </w:tabs>
        <w:spacing w:after="0"/>
        <w:rPr>
          <w:rFonts w:cs="Arial"/>
          <w:szCs w:val="24"/>
        </w:rPr>
      </w:pPr>
      <w:r w:rsidRPr="00B42DD3">
        <w:rPr>
          <w:rFonts w:cs="Arial"/>
          <w:szCs w:val="24"/>
        </w:rPr>
        <w:t xml:space="preserve"> Experiencing with shell scripting and administration.</w:t>
      </w:r>
    </w:p>
    <w:p w14:paraId="5AA1700D" w14:textId="77777777" w:rsidR="00B42DD3" w:rsidRPr="00B42DD3" w:rsidRDefault="00B42DD3" w:rsidP="00B42DD3">
      <w:pPr>
        <w:numPr>
          <w:ilvl w:val="0"/>
          <w:numId w:val="35"/>
        </w:numPr>
        <w:tabs>
          <w:tab w:val="left" w:pos="540"/>
        </w:tabs>
        <w:spacing w:after="0" w:line="240" w:lineRule="auto"/>
        <w:rPr>
          <w:rFonts w:cs="Arial"/>
          <w:szCs w:val="24"/>
        </w:rPr>
      </w:pPr>
      <w:r w:rsidRPr="00B42DD3">
        <w:rPr>
          <w:rFonts w:cs="Arial"/>
          <w:szCs w:val="24"/>
        </w:rPr>
        <w:t xml:space="preserve">Familiarity with a range of programming languages including C#, C, Java, assembly language, SQL, R HTML, CSS, PHP, </w:t>
      </w:r>
      <w:proofErr w:type="spellStart"/>
      <w:r w:rsidRPr="00B42DD3">
        <w:rPr>
          <w:rFonts w:cs="Arial"/>
          <w:szCs w:val="24"/>
        </w:rPr>
        <w:t>Javascript</w:t>
      </w:r>
      <w:proofErr w:type="spellEnd"/>
      <w:r w:rsidRPr="00B42DD3">
        <w:rPr>
          <w:rFonts w:cs="Arial"/>
          <w:szCs w:val="24"/>
        </w:rPr>
        <w:t>, and Python.</w:t>
      </w:r>
    </w:p>
    <w:p w14:paraId="7E547A29" w14:textId="77777777" w:rsidR="00B42DD3" w:rsidRPr="00B42DD3" w:rsidRDefault="00B42DD3" w:rsidP="00B42DD3">
      <w:pPr>
        <w:numPr>
          <w:ilvl w:val="0"/>
          <w:numId w:val="35"/>
        </w:numPr>
        <w:tabs>
          <w:tab w:val="left" w:pos="540"/>
        </w:tabs>
        <w:spacing w:after="0" w:line="240" w:lineRule="auto"/>
        <w:rPr>
          <w:rFonts w:cs="Arial"/>
          <w:szCs w:val="24"/>
        </w:rPr>
      </w:pPr>
      <w:r w:rsidRPr="00B42DD3">
        <w:rPr>
          <w:rFonts w:cs="Arial"/>
          <w:szCs w:val="24"/>
        </w:rPr>
        <w:lastRenderedPageBreak/>
        <w:t>Familiarity with a range of operating systems including Windows, Mac OSX and Linux.</w:t>
      </w:r>
    </w:p>
    <w:p w14:paraId="09DF7620" w14:textId="77777777" w:rsidR="00B42DD3" w:rsidRPr="00B42DD3" w:rsidRDefault="00B42DD3" w:rsidP="00B42DD3">
      <w:pPr>
        <w:numPr>
          <w:ilvl w:val="0"/>
          <w:numId w:val="35"/>
        </w:numPr>
        <w:tabs>
          <w:tab w:val="left" w:pos="528"/>
        </w:tabs>
        <w:spacing w:after="0" w:line="240" w:lineRule="auto"/>
        <w:rPr>
          <w:rFonts w:cs="Arial"/>
          <w:szCs w:val="24"/>
        </w:rPr>
      </w:pPr>
      <w:r w:rsidRPr="00B42DD3">
        <w:rPr>
          <w:rFonts w:cs="Arial"/>
          <w:szCs w:val="24"/>
        </w:rPr>
        <w:t>Excellent interpersonal and communication skills.</w:t>
      </w:r>
    </w:p>
    <w:p w14:paraId="5CC36D95" w14:textId="554CE03E" w:rsidR="00B42DD3" w:rsidRPr="00B42DD3" w:rsidRDefault="00B42DD3" w:rsidP="00B42DD3">
      <w:pPr>
        <w:numPr>
          <w:ilvl w:val="0"/>
          <w:numId w:val="35"/>
        </w:numPr>
        <w:tabs>
          <w:tab w:val="left" w:pos="528"/>
        </w:tabs>
        <w:spacing w:after="0" w:line="240" w:lineRule="auto"/>
        <w:rPr>
          <w:rFonts w:cs="Arial"/>
          <w:szCs w:val="24"/>
        </w:rPr>
      </w:pPr>
      <w:r w:rsidRPr="00B42DD3">
        <w:rPr>
          <w:rFonts w:cs="Arial"/>
          <w:szCs w:val="24"/>
        </w:rPr>
        <w:t>Excellent presentation skills with experience in facilitating small- and large-group settings</w:t>
      </w:r>
      <w:r w:rsidR="00C05860">
        <w:rPr>
          <w:rFonts w:cs="Arial"/>
          <w:szCs w:val="24"/>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16C9BAC0" w:rsidR="000F5C8D" w:rsidRPr="00EA1D2B" w:rsidRDefault="00CA2A5E" w:rsidP="000F5C8D">
      <w:pPr>
        <w:rPr>
          <w:rFonts w:cs="Arial"/>
          <w:b/>
          <w:u w:val="single"/>
        </w:rPr>
      </w:pPr>
      <w:r>
        <w:br w:type="page"/>
      </w:r>
      <w:r w:rsidR="000F5C8D" w:rsidRPr="00EA1D2B">
        <w:rPr>
          <w:rFonts w:cs="Arial"/>
          <w:b/>
          <w:u w:val="single"/>
        </w:rPr>
        <w:lastRenderedPageBreak/>
        <w:t>Job Evaluation Factors:</w:t>
      </w:r>
      <w:r w:rsidR="00C05860">
        <w:rPr>
          <w:rFonts w:cs="Arial"/>
          <w:b/>
          <w:u w:val="single"/>
        </w:rPr>
        <w:br/>
      </w:r>
    </w:p>
    <w:p w14:paraId="02A4B1CE" w14:textId="3C8CCE83" w:rsidR="00C05860" w:rsidRPr="00C05860" w:rsidRDefault="00C05860" w:rsidP="00C05860">
      <w:pPr>
        <w:rPr>
          <w:rFonts w:cs="Arial"/>
          <w:b/>
          <w:szCs w:val="24"/>
          <w:u w:val="single"/>
        </w:rPr>
      </w:pPr>
      <w:r w:rsidRPr="00C05860">
        <w:rPr>
          <w:rFonts w:cs="Arial"/>
          <w:b/>
          <w:szCs w:val="24"/>
          <w:u w:val="single"/>
        </w:rPr>
        <w:t>Responsibility for the Work of Others</w:t>
      </w:r>
    </w:p>
    <w:p w14:paraId="0345D43A" w14:textId="77777777" w:rsidR="00C05860" w:rsidRPr="00C05860" w:rsidRDefault="00C05860" w:rsidP="00C05860">
      <w:pPr>
        <w:tabs>
          <w:tab w:val="left" w:pos="1110"/>
        </w:tabs>
        <w:rPr>
          <w:rFonts w:cs="Arial"/>
          <w:szCs w:val="24"/>
          <w:u w:val="single"/>
        </w:rPr>
      </w:pPr>
      <w:r w:rsidRPr="00C05860">
        <w:rPr>
          <w:rFonts w:cs="Arial"/>
          <w:szCs w:val="24"/>
          <w:u w:val="single"/>
        </w:rPr>
        <w:t xml:space="preserve">Direct Responsibility </w:t>
      </w:r>
    </w:p>
    <w:p w14:paraId="28EB64E1" w14:textId="00DB5687" w:rsidR="00C05860" w:rsidRPr="00C05860" w:rsidRDefault="00C05860" w:rsidP="00C05860">
      <w:pPr>
        <w:pStyle w:val="ListParagraph"/>
        <w:numPr>
          <w:ilvl w:val="0"/>
          <w:numId w:val="42"/>
        </w:numPr>
        <w:rPr>
          <w:rFonts w:cs="Arial"/>
          <w:szCs w:val="24"/>
        </w:rPr>
      </w:pPr>
      <w:r w:rsidRPr="00C05860">
        <w:rPr>
          <w:rFonts w:cs="Arial"/>
          <w:szCs w:val="24"/>
        </w:rPr>
        <w:t>Undergraduate or Graduate student markers.</w:t>
      </w:r>
    </w:p>
    <w:p w14:paraId="6989D1DD" w14:textId="799331D6" w:rsidR="00C05860" w:rsidRPr="00C05860" w:rsidRDefault="00C05860" w:rsidP="00C05860">
      <w:pPr>
        <w:pStyle w:val="ListParagraph"/>
        <w:numPr>
          <w:ilvl w:val="0"/>
          <w:numId w:val="42"/>
        </w:numPr>
        <w:rPr>
          <w:rFonts w:cs="Arial"/>
          <w:szCs w:val="24"/>
        </w:rPr>
      </w:pPr>
      <w:r w:rsidRPr="00C05860">
        <w:rPr>
          <w:rFonts w:cs="Arial"/>
          <w:szCs w:val="24"/>
        </w:rPr>
        <w:t>Undergraduate or Graduate academic assistants.</w:t>
      </w:r>
    </w:p>
    <w:p w14:paraId="67450471" w14:textId="1EEBD2CF" w:rsidR="00C05860" w:rsidRPr="00C05860" w:rsidRDefault="00C05860" w:rsidP="00C05860">
      <w:pPr>
        <w:pStyle w:val="ListParagraph"/>
        <w:numPr>
          <w:ilvl w:val="0"/>
          <w:numId w:val="42"/>
        </w:numPr>
        <w:rPr>
          <w:rFonts w:cs="Arial"/>
          <w:szCs w:val="24"/>
        </w:rPr>
      </w:pPr>
      <w:r w:rsidRPr="00C05860">
        <w:rPr>
          <w:rFonts w:cs="Arial"/>
          <w:szCs w:val="24"/>
        </w:rPr>
        <w:t>Graduate teaching assistants.</w:t>
      </w:r>
    </w:p>
    <w:p w14:paraId="5DC8583D" w14:textId="77777777" w:rsidR="00C05860" w:rsidRPr="00C05860" w:rsidRDefault="00C05860" w:rsidP="00C05860">
      <w:pPr>
        <w:rPr>
          <w:rFonts w:cs="Arial"/>
          <w:b/>
          <w:szCs w:val="24"/>
          <w:u w:val="single"/>
        </w:rPr>
      </w:pPr>
    </w:p>
    <w:p w14:paraId="69EDF94B" w14:textId="77777777" w:rsidR="00C05860" w:rsidRPr="00C05860" w:rsidRDefault="00C05860" w:rsidP="00C05860">
      <w:pPr>
        <w:rPr>
          <w:rFonts w:cs="Arial"/>
          <w:b/>
          <w:szCs w:val="24"/>
          <w:u w:val="single"/>
        </w:rPr>
      </w:pPr>
      <w:r w:rsidRPr="00C05860">
        <w:rPr>
          <w:rFonts w:cs="Arial"/>
          <w:b/>
          <w:szCs w:val="24"/>
          <w:u w:val="single"/>
        </w:rPr>
        <w:t>Communication</w:t>
      </w:r>
    </w:p>
    <w:p w14:paraId="6981A9FB" w14:textId="77777777" w:rsidR="00C05860" w:rsidRPr="00C05860" w:rsidRDefault="00C05860" w:rsidP="00C05860">
      <w:pPr>
        <w:tabs>
          <w:tab w:val="left" w:pos="0"/>
          <w:tab w:val="left" w:pos="540"/>
        </w:tabs>
        <w:rPr>
          <w:rFonts w:cs="Arial"/>
          <w:szCs w:val="24"/>
          <w:u w:val="single"/>
        </w:rPr>
      </w:pPr>
      <w:r w:rsidRPr="00C05860">
        <w:rPr>
          <w:rFonts w:cs="Arial"/>
          <w:szCs w:val="24"/>
          <w:u w:val="single"/>
        </w:rPr>
        <w:t>Internal:</w:t>
      </w:r>
    </w:p>
    <w:p w14:paraId="2E62E610" w14:textId="77777777" w:rsidR="00C05860" w:rsidRPr="00C05860" w:rsidRDefault="00C05860" w:rsidP="00C05860">
      <w:pPr>
        <w:pStyle w:val="ListParagraph"/>
        <w:numPr>
          <w:ilvl w:val="0"/>
          <w:numId w:val="44"/>
        </w:numPr>
        <w:tabs>
          <w:tab w:val="left" w:pos="0"/>
        </w:tabs>
        <w:spacing w:after="0" w:line="240" w:lineRule="auto"/>
        <w:rPr>
          <w:rFonts w:cs="Arial"/>
          <w:szCs w:val="24"/>
          <w:u w:val="single"/>
        </w:rPr>
      </w:pPr>
      <w:r w:rsidRPr="00C05860">
        <w:rPr>
          <w:rFonts w:cs="Arial"/>
          <w:szCs w:val="24"/>
        </w:rPr>
        <w:t xml:space="preserve">Students – teach and explain course/lab materials and </w:t>
      </w:r>
      <w:proofErr w:type="spellStart"/>
      <w:r w:rsidRPr="00C05860">
        <w:rPr>
          <w:rFonts w:cs="Arial"/>
          <w:szCs w:val="24"/>
        </w:rPr>
        <w:t>evaulations</w:t>
      </w:r>
      <w:proofErr w:type="spellEnd"/>
    </w:p>
    <w:p w14:paraId="2320D286" w14:textId="77777777" w:rsidR="00C05860" w:rsidRPr="00C05860" w:rsidRDefault="00C05860" w:rsidP="00C05860">
      <w:pPr>
        <w:pStyle w:val="ListParagraph"/>
        <w:numPr>
          <w:ilvl w:val="0"/>
          <w:numId w:val="44"/>
        </w:numPr>
        <w:tabs>
          <w:tab w:val="left" w:pos="0"/>
        </w:tabs>
        <w:spacing w:after="0" w:line="240" w:lineRule="auto"/>
        <w:rPr>
          <w:rFonts w:cs="Arial"/>
          <w:szCs w:val="24"/>
          <w:u w:val="single"/>
        </w:rPr>
      </w:pPr>
      <w:r w:rsidRPr="00C05860">
        <w:rPr>
          <w:rFonts w:cs="Arial"/>
          <w:szCs w:val="24"/>
        </w:rPr>
        <w:t>Faculty – answer queries about course/lab content, Trent policy and technical issues, develop lab materials</w:t>
      </w:r>
    </w:p>
    <w:p w14:paraId="3D3928EF" w14:textId="77777777" w:rsidR="00C05860" w:rsidRPr="00C05860" w:rsidRDefault="00C05860" w:rsidP="00C05860">
      <w:pPr>
        <w:pStyle w:val="ListParagraph"/>
        <w:numPr>
          <w:ilvl w:val="0"/>
          <w:numId w:val="44"/>
        </w:numPr>
        <w:spacing w:after="0" w:line="240" w:lineRule="auto"/>
        <w:rPr>
          <w:rFonts w:cs="Arial"/>
          <w:szCs w:val="24"/>
          <w:u w:val="single"/>
        </w:rPr>
      </w:pPr>
      <w:r w:rsidRPr="00C05860">
        <w:rPr>
          <w:rFonts w:cs="Arial"/>
          <w:szCs w:val="24"/>
        </w:rPr>
        <w:t>Demonstrators – developing course materials</w:t>
      </w:r>
    </w:p>
    <w:p w14:paraId="5181150A" w14:textId="1B90A2FE" w:rsidR="00C05860" w:rsidRPr="00C05860" w:rsidRDefault="00C05860" w:rsidP="00C05860">
      <w:pPr>
        <w:pStyle w:val="ListParagraph"/>
        <w:numPr>
          <w:ilvl w:val="0"/>
          <w:numId w:val="44"/>
        </w:numPr>
        <w:tabs>
          <w:tab w:val="left" w:pos="0"/>
          <w:tab w:val="left" w:pos="720"/>
        </w:tabs>
        <w:spacing w:after="0" w:line="240" w:lineRule="auto"/>
        <w:rPr>
          <w:rFonts w:cs="Arial"/>
          <w:szCs w:val="24"/>
          <w:u w:val="single"/>
        </w:rPr>
      </w:pPr>
      <w:r w:rsidRPr="00C05860">
        <w:rPr>
          <w:rFonts w:cs="Arial"/>
          <w:szCs w:val="24"/>
        </w:rPr>
        <w:t>Staff</w:t>
      </w:r>
    </w:p>
    <w:p w14:paraId="60111405" w14:textId="77777777" w:rsidR="00C05860" w:rsidRPr="00C05860" w:rsidRDefault="00C05860" w:rsidP="00C05860">
      <w:pPr>
        <w:tabs>
          <w:tab w:val="left" w:pos="0"/>
          <w:tab w:val="left" w:pos="540"/>
        </w:tabs>
        <w:rPr>
          <w:rFonts w:cs="Arial"/>
          <w:szCs w:val="24"/>
        </w:rPr>
      </w:pPr>
    </w:p>
    <w:p w14:paraId="0A39F988" w14:textId="77777777" w:rsidR="00C05860" w:rsidRPr="00C05860" w:rsidRDefault="00C05860" w:rsidP="00C05860">
      <w:pPr>
        <w:rPr>
          <w:rFonts w:cs="Arial"/>
          <w:b/>
          <w:szCs w:val="24"/>
          <w:u w:val="single"/>
        </w:rPr>
      </w:pPr>
      <w:r w:rsidRPr="00C05860">
        <w:rPr>
          <w:rFonts w:cs="Arial"/>
          <w:b/>
          <w:szCs w:val="24"/>
          <w:u w:val="single"/>
        </w:rPr>
        <w:t>Motor/ Sensory Skills</w:t>
      </w:r>
    </w:p>
    <w:p w14:paraId="6D269797" w14:textId="77777777" w:rsidR="00C05860" w:rsidRPr="00C05860" w:rsidRDefault="00C05860" w:rsidP="00C05860">
      <w:pPr>
        <w:pStyle w:val="ListParagraph"/>
        <w:numPr>
          <w:ilvl w:val="0"/>
          <w:numId w:val="39"/>
        </w:numPr>
        <w:tabs>
          <w:tab w:val="left" w:pos="1140"/>
        </w:tabs>
        <w:spacing w:after="0" w:line="240" w:lineRule="auto"/>
        <w:rPr>
          <w:rFonts w:cs="Arial"/>
          <w:szCs w:val="24"/>
        </w:rPr>
      </w:pPr>
      <w:r w:rsidRPr="00C05860">
        <w:rPr>
          <w:rFonts w:cs="Arial"/>
          <w:szCs w:val="24"/>
        </w:rPr>
        <w:t>Dexterity - word processing, especially responding to student e-mails</w:t>
      </w:r>
    </w:p>
    <w:p w14:paraId="7C927D1A" w14:textId="77777777" w:rsidR="00C05860" w:rsidRPr="00C05860" w:rsidRDefault="00C05860" w:rsidP="00C05860">
      <w:pPr>
        <w:pStyle w:val="ListParagraph"/>
        <w:numPr>
          <w:ilvl w:val="0"/>
          <w:numId w:val="39"/>
        </w:numPr>
        <w:tabs>
          <w:tab w:val="left" w:pos="1140"/>
        </w:tabs>
        <w:spacing w:after="0" w:line="240" w:lineRule="auto"/>
        <w:rPr>
          <w:rFonts w:cs="Arial"/>
          <w:szCs w:val="24"/>
        </w:rPr>
      </w:pPr>
      <w:r w:rsidRPr="00C05860">
        <w:rPr>
          <w:rFonts w:cs="Arial"/>
          <w:szCs w:val="24"/>
        </w:rPr>
        <w:t>Fine motor skills, Co-ordination - using a mouse and physically marking/grading student course work for many hours at a time</w:t>
      </w:r>
    </w:p>
    <w:p w14:paraId="1AD65B63" w14:textId="77777777" w:rsidR="00C05860" w:rsidRPr="00C05860" w:rsidRDefault="00C05860" w:rsidP="00C05860">
      <w:pPr>
        <w:pStyle w:val="ListParagraph"/>
        <w:numPr>
          <w:ilvl w:val="0"/>
          <w:numId w:val="39"/>
        </w:numPr>
        <w:tabs>
          <w:tab w:val="left" w:pos="1140"/>
        </w:tabs>
        <w:spacing w:after="0" w:line="240" w:lineRule="auto"/>
        <w:rPr>
          <w:rFonts w:cs="Arial"/>
          <w:szCs w:val="24"/>
        </w:rPr>
      </w:pPr>
      <w:r w:rsidRPr="00C05860">
        <w:rPr>
          <w:rFonts w:cs="Arial"/>
          <w:szCs w:val="24"/>
        </w:rPr>
        <w:t>Stamina - standing for extended periods of time in order to conduct labs/</w:t>
      </w:r>
      <w:proofErr w:type="gramStart"/>
      <w:r w:rsidRPr="00C05860">
        <w:rPr>
          <w:rFonts w:cs="Arial"/>
          <w:szCs w:val="24"/>
        </w:rPr>
        <w:t>workshops</w:t>
      </w:r>
      <w:proofErr w:type="gramEnd"/>
      <w:r w:rsidRPr="00C05860">
        <w:rPr>
          <w:rFonts w:cs="Arial"/>
          <w:szCs w:val="24"/>
        </w:rPr>
        <w:tab/>
      </w:r>
    </w:p>
    <w:p w14:paraId="2C7CB211" w14:textId="77777777" w:rsidR="00C05860" w:rsidRPr="00C05860" w:rsidRDefault="00C05860" w:rsidP="00C05860">
      <w:pPr>
        <w:pStyle w:val="ListParagraph"/>
        <w:numPr>
          <w:ilvl w:val="0"/>
          <w:numId w:val="39"/>
        </w:numPr>
        <w:tabs>
          <w:tab w:val="left" w:pos="1140"/>
        </w:tabs>
        <w:spacing w:after="0" w:line="240" w:lineRule="auto"/>
        <w:rPr>
          <w:rFonts w:cs="Arial"/>
          <w:szCs w:val="24"/>
        </w:rPr>
      </w:pPr>
      <w:r w:rsidRPr="00C05860">
        <w:rPr>
          <w:rFonts w:cs="Arial"/>
          <w:szCs w:val="24"/>
        </w:rPr>
        <w:t>Hearing - responding to student individual requests made in person</w:t>
      </w:r>
    </w:p>
    <w:p w14:paraId="46C80C7E" w14:textId="77777777" w:rsidR="00C05860" w:rsidRPr="00C05860" w:rsidRDefault="00C05860" w:rsidP="00C05860">
      <w:pPr>
        <w:pStyle w:val="ListParagraph"/>
        <w:numPr>
          <w:ilvl w:val="0"/>
          <w:numId w:val="39"/>
        </w:numPr>
        <w:tabs>
          <w:tab w:val="left" w:pos="1140"/>
        </w:tabs>
        <w:spacing w:after="0" w:line="240" w:lineRule="auto"/>
        <w:rPr>
          <w:rFonts w:cs="Arial"/>
          <w:szCs w:val="24"/>
        </w:rPr>
      </w:pPr>
      <w:r w:rsidRPr="00C05860">
        <w:rPr>
          <w:rFonts w:cs="Arial"/>
          <w:szCs w:val="24"/>
        </w:rPr>
        <w:t>Visual - all aspects of the job</w:t>
      </w:r>
    </w:p>
    <w:p w14:paraId="03942135" w14:textId="77777777" w:rsidR="00C05860" w:rsidRPr="00C05860" w:rsidRDefault="00C05860" w:rsidP="00C05860">
      <w:pPr>
        <w:pStyle w:val="ListParagraph"/>
        <w:numPr>
          <w:ilvl w:val="0"/>
          <w:numId w:val="39"/>
        </w:numPr>
        <w:tabs>
          <w:tab w:val="left" w:pos="1140"/>
        </w:tabs>
        <w:spacing w:after="0" w:line="240" w:lineRule="auto"/>
        <w:rPr>
          <w:rFonts w:cs="Arial"/>
          <w:szCs w:val="24"/>
        </w:rPr>
      </w:pPr>
      <w:r w:rsidRPr="00C05860">
        <w:rPr>
          <w:rFonts w:cs="Arial"/>
          <w:szCs w:val="24"/>
        </w:rPr>
        <w:t>Speaking - conducting labs/workshops, providing office hours assistance.</w:t>
      </w:r>
    </w:p>
    <w:p w14:paraId="64CAA327" w14:textId="77777777" w:rsidR="00C05860" w:rsidRPr="00C05860" w:rsidRDefault="00C05860" w:rsidP="00C05860">
      <w:pPr>
        <w:rPr>
          <w:rFonts w:cs="Arial"/>
          <w:szCs w:val="24"/>
        </w:rPr>
      </w:pPr>
    </w:p>
    <w:p w14:paraId="4CE1F226" w14:textId="77777777" w:rsidR="00C05860" w:rsidRPr="00C05860" w:rsidRDefault="00C05860" w:rsidP="00C05860">
      <w:pPr>
        <w:rPr>
          <w:rFonts w:cs="Arial"/>
          <w:b/>
          <w:szCs w:val="24"/>
          <w:u w:val="single"/>
        </w:rPr>
      </w:pPr>
      <w:r w:rsidRPr="00C05860">
        <w:rPr>
          <w:rFonts w:cs="Arial"/>
          <w:b/>
          <w:szCs w:val="24"/>
          <w:u w:val="single"/>
        </w:rPr>
        <w:t>Effort</w:t>
      </w:r>
    </w:p>
    <w:p w14:paraId="131373A0" w14:textId="77777777" w:rsidR="00C05860" w:rsidRPr="00C05860" w:rsidRDefault="00C05860" w:rsidP="00C05860">
      <w:pPr>
        <w:tabs>
          <w:tab w:val="left" w:pos="540"/>
        </w:tabs>
        <w:rPr>
          <w:rFonts w:cs="Arial"/>
          <w:szCs w:val="24"/>
          <w:u w:val="single"/>
        </w:rPr>
      </w:pPr>
      <w:r w:rsidRPr="00C05860">
        <w:rPr>
          <w:rFonts w:cs="Arial"/>
          <w:szCs w:val="24"/>
          <w:u w:val="single"/>
        </w:rPr>
        <w:t>Mental:</w:t>
      </w:r>
    </w:p>
    <w:p w14:paraId="6C47701A" w14:textId="77777777" w:rsidR="00C05860" w:rsidRPr="00C05860" w:rsidRDefault="00C05860" w:rsidP="00C05860">
      <w:pPr>
        <w:pStyle w:val="ListParagraph"/>
        <w:numPr>
          <w:ilvl w:val="0"/>
          <w:numId w:val="40"/>
        </w:numPr>
        <w:tabs>
          <w:tab w:val="left" w:pos="1080"/>
        </w:tabs>
        <w:spacing w:after="0" w:line="240" w:lineRule="auto"/>
        <w:rPr>
          <w:rFonts w:cs="Arial"/>
          <w:szCs w:val="24"/>
        </w:rPr>
      </w:pPr>
      <w:r w:rsidRPr="00C05860">
        <w:rPr>
          <w:rFonts w:cs="Arial"/>
          <w:szCs w:val="24"/>
        </w:rPr>
        <w:t xml:space="preserve">Patience, understanding </w:t>
      </w:r>
    </w:p>
    <w:p w14:paraId="0BA49161" w14:textId="77777777" w:rsidR="00C05860" w:rsidRPr="00C05860" w:rsidRDefault="00C05860" w:rsidP="00C05860">
      <w:pPr>
        <w:pStyle w:val="ListParagraph"/>
        <w:numPr>
          <w:ilvl w:val="1"/>
          <w:numId w:val="40"/>
        </w:numPr>
        <w:tabs>
          <w:tab w:val="left" w:pos="1080"/>
        </w:tabs>
        <w:spacing w:after="0" w:line="240" w:lineRule="auto"/>
        <w:rPr>
          <w:rFonts w:cs="Arial"/>
          <w:szCs w:val="24"/>
        </w:rPr>
      </w:pPr>
      <w:r w:rsidRPr="00C05860">
        <w:rPr>
          <w:rFonts w:cs="Arial"/>
          <w:szCs w:val="24"/>
        </w:rPr>
        <w:t>dealing with numerous students with varying degrees of need</w:t>
      </w:r>
    </w:p>
    <w:p w14:paraId="4369FA80" w14:textId="77777777" w:rsidR="00C05860" w:rsidRPr="00C05860" w:rsidRDefault="00C05860" w:rsidP="00C05860">
      <w:pPr>
        <w:pStyle w:val="ListParagraph"/>
        <w:numPr>
          <w:ilvl w:val="1"/>
          <w:numId w:val="40"/>
        </w:numPr>
        <w:tabs>
          <w:tab w:val="left" w:pos="1080"/>
        </w:tabs>
        <w:spacing w:after="0" w:line="240" w:lineRule="auto"/>
        <w:rPr>
          <w:rFonts w:cs="Arial"/>
          <w:szCs w:val="24"/>
        </w:rPr>
      </w:pPr>
      <w:r w:rsidRPr="00C05860">
        <w:rPr>
          <w:rFonts w:cs="Arial"/>
          <w:szCs w:val="24"/>
        </w:rPr>
        <w:t>-often required to repetitively answer the same question(s) in a short period.</w:t>
      </w:r>
    </w:p>
    <w:p w14:paraId="53BBC62F" w14:textId="77777777" w:rsidR="00C05860" w:rsidRPr="00C05860" w:rsidRDefault="00C05860" w:rsidP="00C05860">
      <w:pPr>
        <w:pStyle w:val="ListParagraph"/>
        <w:numPr>
          <w:ilvl w:val="0"/>
          <w:numId w:val="40"/>
        </w:numPr>
        <w:tabs>
          <w:tab w:val="left" w:pos="1080"/>
        </w:tabs>
        <w:spacing w:after="0" w:line="240" w:lineRule="auto"/>
        <w:rPr>
          <w:rFonts w:cs="Arial"/>
          <w:szCs w:val="24"/>
        </w:rPr>
      </w:pPr>
      <w:r w:rsidRPr="00C05860">
        <w:rPr>
          <w:rFonts w:cs="Arial"/>
          <w:szCs w:val="24"/>
        </w:rPr>
        <w:t xml:space="preserve">Compassion </w:t>
      </w:r>
    </w:p>
    <w:p w14:paraId="65AED010" w14:textId="77777777" w:rsidR="00C05860" w:rsidRPr="00C05860" w:rsidRDefault="00C05860" w:rsidP="00C05860">
      <w:pPr>
        <w:pStyle w:val="ListParagraph"/>
        <w:numPr>
          <w:ilvl w:val="1"/>
          <w:numId w:val="40"/>
        </w:numPr>
        <w:tabs>
          <w:tab w:val="left" w:pos="1080"/>
        </w:tabs>
        <w:spacing w:after="0" w:line="240" w:lineRule="auto"/>
        <w:rPr>
          <w:rFonts w:cs="Arial"/>
          <w:szCs w:val="24"/>
        </w:rPr>
      </w:pPr>
      <w:r w:rsidRPr="00C05860">
        <w:rPr>
          <w:rFonts w:cs="Arial"/>
          <w:szCs w:val="24"/>
        </w:rPr>
        <w:t xml:space="preserve">dealing with numerous students with varying degrees of need </w:t>
      </w:r>
    </w:p>
    <w:p w14:paraId="7E70F197" w14:textId="540E19E0" w:rsidR="00C05860" w:rsidRDefault="00C05860" w:rsidP="00C05860">
      <w:pPr>
        <w:pStyle w:val="ListParagraph"/>
        <w:numPr>
          <w:ilvl w:val="1"/>
          <w:numId w:val="40"/>
        </w:numPr>
        <w:tabs>
          <w:tab w:val="left" w:pos="1080"/>
        </w:tabs>
        <w:spacing w:after="0" w:line="240" w:lineRule="auto"/>
        <w:rPr>
          <w:rFonts w:cs="Arial"/>
          <w:szCs w:val="24"/>
        </w:rPr>
      </w:pPr>
      <w:r w:rsidRPr="00C05860">
        <w:rPr>
          <w:rFonts w:cs="Arial"/>
          <w:szCs w:val="24"/>
        </w:rPr>
        <w:t xml:space="preserve"> awareness of health, psychological issues inherent in student’s lives</w:t>
      </w:r>
    </w:p>
    <w:p w14:paraId="3C037876" w14:textId="6D1FBC61" w:rsidR="00C05860" w:rsidRDefault="00C05860" w:rsidP="00C05860">
      <w:pPr>
        <w:tabs>
          <w:tab w:val="left" w:pos="1080"/>
        </w:tabs>
        <w:spacing w:after="0" w:line="240" w:lineRule="auto"/>
        <w:rPr>
          <w:rFonts w:cs="Arial"/>
          <w:szCs w:val="24"/>
        </w:rPr>
      </w:pPr>
    </w:p>
    <w:p w14:paraId="758AB8AA" w14:textId="77777777" w:rsidR="00C05860" w:rsidRPr="00C05860" w:rsidRDefault="00C05860" w:rsidP="00C05860">
      <w:pPr>
        <w:tabs>
          <w:tab w:val="left" w:pos="1080"/>
        </w:tabs>
        <w:spacing w:after="0" w:line="240" w:lineRule="auto"/>
        <w:rPr>
          <w:rFonts w:cs="Arial"/>
          <w:szCs w:val="24"/>
        </w:rPr>
      </w:pPr>
    </w:p>
    <w:p w14:paraId="4DF130C1" w14:textId="77777777" w:rsidR="00C05860" w:rsidRPr="00C05860" w:rsidRDefault="00C05860" w:rsidP="00C05860">
      <w:pPr>
        <w:pStyle w:val="ListParagraph"/>
        <w:numPr>
          <w:ilvl w:val="0"/>
          <w:numId w:val="40"/>
        </w:numPr>
        <w:tabs>
          <w:tab w:val="left" w:pos="1080"/>
        </w:tabs>
        <w:spacing w:after="0" w:line="240" w:lineRule="auto"/>
        <w:rPr>
          <w:rFonts w:cs="Arial"/>
          <w:szCs w:val="24"/>
        </w:rPr>
      </w:pPr>
      <w:r w:rsidRPr="00C05860">
        <w:rPr>
          <w:rFonts w:cs="Arial"/>
          <w:szCs w:val="24"/>
        </w:rPr>
        <w:lastRenderedPageBreak/>
        <w:t xml:space="preserve">Flexibility </w:t>
      </w:r>
    </w:p>
    <w:p w14:paraId="38E8428A" w14:textId="77777777" w:rsidR="00C05860" w:rsidRPr="00C05860" w:rsidRDefault="00C05860" w:rsidP="00C05860">
      <w:pPr>
        <w:pStyle w:val="ListParagraph"/>
        <w:numPr>
          <w:ilvl w:val="1"/>
          <w:numId w:val="40"/>
        </w:numPr>
        <w:tabs>
          <w:tab w:val="left" w:pos="1080"/>
        </w:tabs>
        <w:spacing w:after="0" w:line="240" w:lineRule="auto"/>
        <w:rPr>
          <w:rFonts w:cs="Arial"/>
          <w:szCs w:val="24"/>
        </w:rPr>
      </w:pPr>
      <w:r w:rsidRPr="00C05860">
        <w:rPr>
          <w:rFonts w:cs="Arial"/>
          <w:szCs w:val="24"/>
        </w:rPr>
        <w:t>able to adapt to differing teaching styles of various faculty who we are teamed up with</w:t>
      </w:r>
    </w:p>
    <w:p w14:paraId="414D8D96" w14:textId="77777777" w:rsidR="00C05860" w:rsidRPr="00C05860" w:rsidRDefault="00C05860" w:rsidP="00C05860">
      <w:pPr>
        <w:pStyle w:val="ListParagraph"/>
        <w:numPr>
          <w:ilvl w:val="1"/>
          <w:numId w:val="40"/>
        </w:numPr>
        <w:tabs>
          <w:tab w:val="left" w:pos="1080"/>
        </w:tabs>
        <w:spacing w:after="0" w:line="240" w:lineRule="auto"/>
        <w:rPr>
          <w:rFonts w:cs="Arial"/>
          <w:szCs w:val="24"/>
        </w:rPr>
      </w:pPr>
      <w:r w:rsidRPr="00C05860">
        <w:rPr>
          <w:rFonts w:cs="Arial"/>
          <w:szCs w:val="24"/>
        </w:rPr>
        <w:t>when explaining concepts to students, must be able to adapt to varying learning styles and levels of understanding.</w:t>
      </w:r>
    </w:p>
    <w:p w14:paraId="573D8B15" w14:textId="77777777" w:rsidR="00C05860" w:rsidRPr="00C05860" w:rsidRDefault="00C05860" w:rsidP="00C05860">
      <w:pPr>
        <w:pStyle w:val="ListParagraph"/>
        <w:numPr>
          <w:ilvl w:val="0"/>
          <w:numId w:val="40"/>
        </w:numPr>
        <w:tabs>
          <w:tab w:val="left" w:pos="1080"/>
        </w:tabs>
        <w:spacing w:after="0" w:line="240" w:lineRule="auto"/>
        <w:rPr>
          <w:rFonts w:cs="Arial"/>
          <w:szCs w:val="24"/>
        </w:rPr>
      </w:pPr>
      <w:r w:rsidRPr="00C05860">
        <w:rPr>
          <w:rFonts w:cs="Arial"/>
          <w:szCs w:val="24"/>
        </w:rPr>
        <w:t>Stamina – repetition of the same lab session several times in a row can be mentally exhausting.</w:t>
      </w:r>
    </w:p>
    <w:p w14:paraId="6F0D8B6E" w14:textId="77777777" w:rsidR="00C05860" w:rsidRPr="00C05860" w:rsidRDefault="00C05860" w:rsidP="00C05860">
      <w:pPr>
        <w:tabs>
          <w:tab w:val="left" w:pos="540"/>
        </w:tabs>
        <w:rPr>
          <w:rFonts w:cs="Arial"/>
          <w:szCs w:val="24"/>
          <w:u w:val="single"/>
        </w:rPr>
      </w:pPr>
    </w:p>
    <w:p w14:paraId="75AADCE4" w14:textId="77777777" w:rsidR="00C05860" w:rsidRPr="00C05860" w:rsidRDefault="00C05860" w:rsidP="00C05860">
      <w:pPr>
        <w:tabs>
          <w:tab w:val="left" w:pos="540"/>
        </w:tabs>
        <w:rPr>
          <w:rFonts w:cs="Arial"/>
          <w:szCs w:val="24"/>
          <w:u w:val="single"/>
        </w:rPr>
      </w:pPr>
      <w:r w:rsidRPr="00C05860">
        <w:rPr>
          <w:rFonts w:cs="Arial"/>
          <w:b/>
          <w:szCs w:val="24"/>
          <w:u w:val="single"/>
        </w:rPr>
        <w:t>Working Conditions</w:t>
      </w:r>
    </w:p>
    <w:p w14:paraId="36E90041" w14:textId="77777777" w:rsidR="00C05860" w:rsidRPr="00C05860" w:rsidRDefault="00C05860" w:rsidP="00C05860">
      <w:pPr>
        <w:tabs>
          <w:tab w:val="left" w:pos="540"/>
        </w:tabs>
        <w:rPr>
          <w:rFonts w:cs="Arial"/>
          <w:szCs w:val="24"/>
          <w:u w:val="single"/>
        </w:rPr>
      </w:pPr>
      <w:r w:rsidRPr="00C05860">
        <w:rPr>
          <w:rFonts w:cs="Arial"/>
          <w:szCs w:val="24"/>
          <w:u w:val="single"/>
        </w:rPr>
        <w:t>Physical:</w:t>
      </w:r>
    </w:p>
    <w:p w14:paraId="23BB86F8" w14:textId="77777777" w:rsidR="00C05860" w:rsidRPr="00C05860" w:rsidRDefault="00C05860" w:rsidP="00C05860">
      <w:pPr>
        <w:pStyle w:val="ListParagraph"/>
        <w:numPr>
          <w:ilvl w:val="0"/>
          <w:numId w:val="41"/>
        </w:numPr>
        <w:tabs>
          <w:tab w:val="left" w:pos="1080"/>
        </w:tabs>
        <w:spacing w:after="0" w:line="240" w:lineRule="auto"/>
        <w:rPr>
          <w:rFonts w:cs="Arial"/>
          <w:szCs w:val="24"/>
        </w:rPr>
      </w:pPr>
      <w:r w:rsidRPr="00C05860">
        <w:rPr>
          <w:rFonts w:cs="Arial"/>
          <w:szCs w:val="24"/>
        </w:rPr>
        <w:t>Marking/keyboarding</w:t>
      </w:r>
    </w:p>
    <w:p w14:paraId="6C35AB43" w14:textId="77777777" w:rsidR="00C05860" w:rsidRPr="00C05860" w:rsidRDefault="00C05860" w:rsidP="00C05860">
      <w:pPr>
        <w:pStyle w:val="ListParagraph"/>
        <w:numPr>
          <w:ilvl w:val="0"/>
          <w:numId w:val="41"/>
        </w:numPr>
        <w:tabs>
          <w:tab w:val="left" w:pos="1080"/>
        </w:tabs>
        <w:spacing w:after="0" w:line="240" w:lineRule="auto"/>
        <w:rPr>
          <w:rFonts w:cs="Arial"/>
          <w:szCs w:val="24"/>
        </w:rPr>
      </w:pPr>
      <w:r w:rsidRPr="00C05860">
        <w:rPr>
          <w:rFonts w:cs="Arial"/>
          <w:szCs w:val="24"/>
        </w:rPr>
        <w:t>Standing/moving during lab periods</w:t>
      </w:r>
    </w:p>
    <w:p w14:paraId="61F81B01" w14:textId="77777777" w:rsidR="00C05860" w:rsidRPr="00C05860" w:rsidRDefault="00C05860" w:rsidP="00C05860">
      <w:pPr>
        <w:pStyle w:val="ListParagraph"/>
        <w:numPr>
          <w:ilvl w:val="0"/>
          <w:numId w:val="41"/>
        </w:numPr>
        <w:tabs>
          <w:tab w:val="left" w:pos="1080"/>
        </w:tabs>
        <w:spacing w:after="0" w:line="240" w:lineRule="auto"/>
        <w:rPr>
          <w:rFonts w:cs="Arial"/>
          <w:szCs w:val="24"/>
        </w:rPr>
      </w:pPr>
      <w:r w:rsidRPr="00C05860">
        <w:rPr>
          <w:rFonts w:cs="Arial"/>
          <w:szCs w:val="24"/>
        </w:rPr>
        <w:t>Lifting/carrying when moving/installing equipment</w:t>
      </w:r>
    </w:p>
    <w:p w14:paraId="0630E456" w14:textId="77777777" w:rsidR="00C05860" w:rsidRPr="00C05860" w:rsidRDefault="00C05860" w:rsidP="00C05860">
      <w:pPr>
        <w:pStyle w:val="ListParagraph"/>
        <w:numPr>
          <w:ilvl w:val="0"/>
          <w:numId w:val="41"/>
        </w:numPr>
        <w:tabs>
          <w:tab w:val="left" w:pos="1080"/>
        </w:tabs>
        <w:spacing w:after="0" w:line="240" w:lineRule="auto"/>
        <w:rPr>
          <w:rFonts w:cs="Arial"/>
          <w:szCs w:val="24"/>
        </w:rPr>
      </w:pPr>
      <w:r w:rsidRPr="00C05860">
        <w:rPr>
          <w:rFonts w:cs="Arial"/>
          <w:szCs w:val="24"/>
        </w:rPr>
        <w:t>Responding to e-mails</w:t>
      </w:r>
    </w:p>
    <w:p w14:paraId="1CB46B18" w14:textId="77777777" w:rsidR="00C05860" w:rsidRPr="00C05860" w:rsidRDefault="00C05860" w:rsidP="00C05860">
      <w:pPr>
        <w:pStyle w:val="ListParagraph"/>
        <w:tabs>
          <w:tab w:val="left" w:pos="540"/>
          <w:tab w:val="left" w:pos="1080"/>
        </w:tabs>
        <w:rPr>
          <w:rFonts w:cs="Arial"/>
          <w:szCs w:val="24"/>
        </w:rPr>
      </w:pPr>
    </w:p>
    <w:p w14:paraId="507D45DE" w14:textId="77777777" w:rsidR="00C05860" w:rsidRPr="00C05860" w:rsidRDefault="00C05860" w:rsidP="00C05860">
      <w:pPr>
        <w:tabs>
          <w:tab w:val="left" w:pos="540"/>
        </w:tabs>
        <w:rPr>
          <w:rFonts w:cs="Arial"/>
          <w:szCs w:val="24"/>
          <w:u w:val="single"/>
        </w:rPr>
      </w:pPr>
      <w:r w:rsidRPr="00C05860">
        <w:rPr>
          <w:rFonts w:cs="Arial"/>
          <w:szCs w:val="24"/>
          <w:u w:val="single"/>
        </w:rPr>
        <w:t>Psychological:</w:t>
      </w:r>
    </w:p>
    <w:p w14:paraId="05934FD6" w14:textId="70EE40CB" w:rsidR="000F5C8D" w:rsidRPr="00C05860" w:rsidRDefault="00C05860" w:rsidP="00C05860">
      <w:pPr>
        <w:rPr>
          <w:rFonts w:cs="Arial"/>
          <w:szCs w:val="24"/>
        </w:rPr>
      </w:pPr>
      <w:r w:rsidRPr="00C05860">
        <w:rPr>
          <w:rFonts w:cs="Arial"/>
          <w:szCs w:val="24"/>
        </w:rPr>
        <w:t>Disgruntled/distressed students - not trained to deal with student’s health and mental health issues which may present during providing assistance to students.</w:t>
      </w: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CB3B7" w14:textId="77777777" w:rsidR="005368C9" w:rsidRDefault="005368C9" w:rsidP="00937CA4">
      <w:pPr>
        <w:spacing w:after="0" w:line="240" w:lineRule="auto"/>
      </w:pPr>
      <w:r>
        <w:separator/>
      </w:r>
    </w:p>
  </w:endnote>
  <w:endnote w:type="continuationSeparator" w:id="0">
    <w:p w14:paraId="59E4D943" w14:textId="77777777" w:rsidR="005368C9" w:rsidRDefault="005368C9"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Content>
      <w:sdt>
        <w:sdtPr>
          <w:id w:val="1728636285"/>
          <w:docPartObj>
            <w:docPartGallery w:val="Page Numbers (Top of Page)"/>
            <w:docPartUnique/>
          </w:docPartObj>
        </w:sdtPr>
        <w:sdtContent>
          <w:p w14:paraId="1F5799D2" w14:textId="59AAB26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BB4A22">
              <w:rPr>
                <w:rFonts w:cs="Arial"/>
                <w:i/>
                <w:iCs/>
                <w:color w:val="808080" w:themeColor="background1" w:themeShade="80"/>
                <w:sz w:val="18"/>
                <w:szCs w:val="18"/>
              </w:rPr>
              <w:t>SS-085</w:t>
            </w:r>
            <w:r w:rsidR="00AC0F1A" w:rsidRPr="00AC0F1A">
              <w:rPr>
                <w:rFonts w:cs="Arial"/>
                <w:i/>
                <w:iCs/>
                <w:color w:val="808080" w:themeColor="background1" w:themeShade="80"/>
                <w:sz w:val="18"/>
                <w:szCs w:val="18"/>
              </w:rPr>
              <w:t xml:space="preserve"> | VIP-</w:t>
            </w:r>
            <w:r w:rsidR="00BB4A22">
              <w:rPr>
                <w:rFonts w:cs="Arial"/>
                <w:i/>
                <w:iCs/>
                <w:color w:val="808080" w:themeColor="background1" w:themeShade="80"/>
                <w:sz w:val="18"/>
                <w:szCs w:val="18"/>
              </w:rPr>
              <w:t>1770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B4A22">
              <w:rPr>
                <w:rFonts w:cs="Arial"/>
                <w:i/>
                <w:iCs/>
                <w:color w:val="808080" w:themeColor="background1" w:themeShade="80"/>
                <w:sz w:val="18"/>
                <w:szCs w:val="18"/>
              </w:rPr>
              <w:t>September 8,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94976" w14:textId="77777777" w:rsidR="005368C9" w:rsidRDefault="005368C9" w:rsidP="00937CA4">
      <w:pPr>
        <w:spacing w:after="0" w:line="240" w:lineRule="auto"/>
      </w:pPr>
      <w:r>
        <w:separator/>
      </w:r>
    </w:p>
  </w:footnote>
  <w:footnote w:type="continuationSeparator" w:id="0">
    <w:p w14:paraId="536C2193" w14:textId="77777777" w:rsidR="005368C9" w:rsidRDefault="005368C9"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7F6B97"/>
    <w:multiLevelType w:val="hybridMultilevel"/>
    <w:tmpl w:val="99C8327C"/>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B7D4F"/>
    <w:multiLevelType w:val="hybridMultilevel"/>
    <w:tmpl w:val="241EF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A76E86"/>
    <w:multiLevelType w:val="hybridMultilevel"/>
    <w:tmpl w:val="A9442B74"/>
    <w:lvl w:ilvl="0" w:tplc="5D36661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8370433"/>
    <w:multiLevelType w:val="hybridMultilevel"/>
    <w:tmpl w:val="6F00B6D4"/>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D414D92"/>
    <w:multiLevelType w:val="hybridMultilevel"/>
    <w:tmpl w:val="E1E0FD2C"/>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3FC4107A"/>
    <w:multiLevelType w:val="hybridMultilevel"/>
    <w:tmpl w:val="85B02F2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F05190"/>
    <w:multiLevelType w:val="hybridMultilevel"/>
    <w:tmpl w:val="8B825A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2" w15:restartNumberingAfterBreak="0">
    <w:nsid w:val="4ABB23FE"/>
    <w:multiLevelType w:val="hybridMultilevel"/>
    <w:tmpl w:val="E2BA7E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DA7449F"/>
    <w:multiLevelType w:val="hybridMultilevel"/>
    <w:tmpl w:val="79040DD2"/>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7312F"/>
    <w:multiLevelType w:val="hybridMultilevel"/>
    <w:tmpl w:val="4718DE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D582AE8"/>
    <w:multiLevelType w:val="hybridMultilevel"/>
    <w:tmpl w:val="61F8C5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4035BEB"/>
    <w:multiLevelType w:val="hybridMultilevel"/>
    <w:tmpl w:val="3AA63D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6667556"/>
    <w:multiLevelType w:val="hybridMultilevel"/>
    <w:tmpl w:val="5DBC5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A65561B"/>
    <w:multiLevelType w:val="hybridMultilevel"/>
    <w:tmpl w:val="1B0AB09E"/>
    <w:lvl w:ilvl="0" w:tplc="DE40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9E4AD8"/>
    <w:multiLevelType w:val="hybridMultilevel"/>
    <w:tmpl w:val="FC6A0962"/>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16668613">
    <w:abstractNumId w:val="23"/>
  </w:num>
  <w:num w:numId="2" w16cid:durableId="1046952459">
    <w:abstractNumId w:val="9"/>
  </w:num>
  <w:num w:numId="3" w16cid:durableId="1745684777">
    <w:abstractNumId w:val="21"/>
  </w:num>
  <w:num w:numId="4" w16cid:durableId="1539514183">
    <w:abstractNumId w:val="17"/>
  </w:num>
  <w:num w:numId="5" w16cid:durableId="1662731994">
    <w:abstractNumId w:val="20"/>
  </w:num>
  <w:num w:numId="6" w16cid:durableId="1993680053">
    <w:abstractNumId w:val="12"/>
  </w:num>
  <w:num w:numId="7" w16cid:durableId="1719431638">
    <w:abstractNumId w:val="15"/>
  </w:num>
  <w:num w:numId="8" w16cid:durableId="679936174">
    <w:abstractNumId w:val="29"/>
  </w:num>
  <w:num w:numId="9" w16cid:durableId="1687051442">
    <w:abstractNumId w:val="1"/>
  </w:num>
  <w:num w:numId="10" w16cid:durableId="773138479">
    <w:abstractNumId w:val="5"/>
  </w:num>
  <w:num w:numId="11" w16cid:durableId="1522088050">
    <w:abstractNumId w:val="33"/>
  </w:num>
  <w:num w:numId="12" w16cid:durableId="1359744277">
    <w:abstractNumId w:val="26"/>
  </w:num>
  <w:num w:numId="13" w16cid:durableId="1307852708">
    <w:abstractNumId w:val="41"/>
  </w:num>
  <w:num w:numId="14" w16cid:durableId="550074155">
    <w:abstractNumId w:val="6"/>
  </w:num>
  <w:num w:numId="15" w16cid:durableId="1407652281">
    <w:abstractNumId w:val="4"/>
  </w:num>
  <w:num w:numId="16" w16cid:durableId="100223433">
    <w:abstractNumId w:val="27"/>
  </w:num>
  <w:num w:numId="17" w16cid:durableId="1675525270">
    <w:abstractNumId w:val="25"/>
  </w:num>
  <w:num w:numId="18" w16cid:durableId="298608155">
    <w:abstractNumId w:val="32"/>
  </w:num>
  <w:num w:numId="19" w16cid:durableId="871188554">
    <w:abstractNumId w:val="2"/>
  </w:num>
  <w:num w:numId="20" w16cid:durableId="1231816839">
    <w:abstractNumId w:val="34"/>
  </w:num>
  <w:num w:numId="21" w16cid:durableId="1033849006">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4591473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7541583">
    <w:abstractNumId w:val="40"/>
  </w:num>
  <w:num w:numId="24" w16cid:durableId="934902099">
    <w:abstractNumId w:val="37"/>
  </w:num>
  <w:num w:numId="25" w16cid:durableId="1325939667">
    <w:abstractNumId w:val="11"/>
  </w:num>
  <w:num w:numId="26" w16cid:durableId="1986158229">
    <w:abstractNumId w:val="16"/>
  </w:num>
  <w:num w:numId="27" w16cid:durableId="308100036">
    <w:abstractNumId w:val="30"/>
  </w:num>
  <w:num w:numId="28" w16cid:durableId="2090885183">
    <w:abstractNumId w:val="43"/>
  </w:num>
  <w:num w:numId="29" w16cid:durableId="598802690">
    <w:abstractNumId w:val="8"/>
  </w:num>
  <w:num w:numId="30" w16cid:durableId="1773864226">
    <w:abstractNumId w:val="3"/>
  </w:num>
  <w:num w:numId="31" w16cid:durableId="1676879420">
    <w:abstractNumId w:val="7"/>
  </w:num>
  <w:num w:numId="32" w16cid:durableId="957024107">
    <w:abstractNumId w:val="22"/>
  </w:num>
  <w:num w:numId="33" w16cid:durableId="690109947">
    <w:abstractNumId w:val="38"/>
  </w:num>
  <w:num w:numId="34" w16cid:durableId="1367676205">
    <w:abstractNumId w:val="39"/>
  </w:num>
  <w:num w:numId="35" w16cid:durableId="1500653548">
    <w:abstractNumId w:val="13"/>
  </w:num>
  <w:num w:numId="36" w16cid:durableId="1673484923">
    <w:abstractNumId w:val="35"/>
  </w:num>
  <w:num w:numId="37" w16cid:durableId="748236554">
    <w:abstractNumId w:val="28"/>
  </w:num>
  <w:num w:numId="38" w16cid:durableId="696154610">
    <w:abstractNumId w:val="14"/>
  </w:num>
  <w:num w:numId="39" w16cid:durableId="2112892464">
    <w:abstractNumId w:val="18"/>
  </w:num>
  <w:num w:numId="40" w16cid:durableId="846940343">
    <w:abstractNumId w:val="24"/>
  </w:num>
  <w:num w:numId="41" w16cid:durableId="1338268652">
    <w:abstractNumId w:val="42"/>
  </w:num>
  <w:num w:numId="42" w16cid:durableId="1019429256">
    <w:abstractNumId w:val="19"/>
  </w:num>
  <w:num w:numId="43" w16cid:durableId="1587881168">
    <w:abstractNumId w:val="36"/>
  </w:num>
  <w:num w:numId="44" w16cid:durableId="15028177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368C9"/>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42DD3"/>
    <w:rsid w:val="00B52436"/>
    <w:rsid w:val="00B72998"/>
    <w:rsid w:val="00B7728D"/>
    <w:rsid w:val="00B81258"/>
    <w:rsid w:val="00BB4A22"/>
    <w:rsid w:val="00BC3FF0"/>
    <w:rsid w:val="00C05860"/>
    <w:rsid w:val="00C628B3"/>
    <w:rsid w:val="00C734ED"/>
    <w:rsid w:val="00C76967"/>
    <w:rsid w:val="00C8275E"/>
    <w:rsid w:val="00CA2A5E"/>
    <w:rsid w:val="00CA40CA"/>
    <w:rsid w:val="00CE67A1"/>
    <w:rsid w:val="00CE77DE"/>
    <w:rsid w:val="00D268F1"/>
    <w:rsid w:val="00DC02F4"/>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xmsonormal">
    <w:name w:val="x_msonormal"/>
    <w:basedOn w:val="Normal"/>
    <w:rsid w:val="00B42DD3"/>
    <w:pPr>
      <w:spacing w:after="0" w:line="240" w:lineRule="auto"/>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2</cp:revision>
  <cp:lastPrinted>2021-02-09T15:38:00Z</cp:lastPrinted>
  <dcterms:created xsi:type="dcterms:W3CDTF">2023-08-25T15:48:00Z</dcterms:created>
  <dcterms:modified xsi:type="dcterms:W3CDTF">2023-08-25T15:48:00Z</dcterms:modified>
</cp:coreProperties>
</file>