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2DE583E2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8B26E2">
        <w:rPr>
          <w:rFonts w:asciiTheme="minorHAnsi" w:hAnsiTheme="minorHAnsi" w:cstheme="minorHAnsi"/>
          <w:b/>
        </w:rPr>
        <w:tab/>
      </w:r>
      <w:r w:rsidR="00CA7D99">
        <w:rPr>
          <w:rFonts w:asciiTheme="minorHAnsi" w:hAnsiTheme="minorHAnsi" w:cstheme="minorHAnsi"/>
        </w:rPr>
        <w:t>Demonstrator (</w:t>
      </w:r>
      <w:r w:rsidR="008B26E2" w:rsidRPr="008B26E2">
        <w:rPr>
          <w:rFonts w:asciiTheme="minorHAnsi" w:hAnsiTheme="minorHAnsi" w:cstheme="minorHAnsi"/>
        </w:rPr>
        <w:t>Psychology</w:t>
      </w:r>
      <w:r w:rsidR="00CA7D99">
        <w:rPr>
          <w:rFonts w:asciiTheme="minorHAnsi" w:hAnsiTheme="minorHAnsi" w:cstheme="minorHAnsi"/>
        </w:rPr>
        <w:t>)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AA4C9B">
        <w:rPr>
          <w:rFonts w:asciiTheme="minorHAnsi" w:hAnsiTheme="minorHAnsi" w:cstheme="minorHAnsi"/>
        </w:rPr>
        <w:t xml:space="preserve"> </w:t>
      </w:r>
    </w:p>
    <w:p w14:paraId="14BFCA3A" w14:textId="3DE27262" w:rsidR="0011103B" w:rsidRPr="00EF6C14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8B26E2" w:rsidRPr="008B26E2">
        <w:rPr>
          <w:rFonts w:asciiTheme="minorHAnsi" w:hAnsiTheme="minorHAnsi" w:cstheme="minorHAnsi"/>
        </w:rPr>
        <w:t>SS-074</w:t>
      </w:r>
    </w:p>
    <w:p w14:paraId="1CBDCBF2" w14:textId="334AE4AE" w:rsidR="0011103B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F7D1C">
        <w:rPr>
          <w:rFonts w:asciiTheme="minorHAnsi" w:hAnsiTheme="minorHAnsi" w:cstheme="minorHAnsi"/>
          <w:b/>
        </w:rPr>
        <w:tab/>
      </w:r>
      <w:r w:rsidR="008B26E2" w:rsidRPr="008B26E2">
        <w:rPr>
          <w:rFonts w:asciiTheme="minorHAnsi" w:hAnsiTheme="minorHAnsi" w:cstheme="minorHAnsi"/>
        </w:rPr>
        <w:t>4012</w:t>
      </w:r>
    </w:p>
    <w:p w14:paraId="3845B138" w14:textId="5C4BCA2D"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CA7D99">
        <w:rPr>
          <w:rFonts w:asciiTheme="minorHAnsi" w:hAnsiTheme="minorHAnsi" w:cstheme="minorHAnsi"/>
        </w:rPr>
        <w:t>8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4AC94EC" w14:textId="5B33C133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8B26E2" w:rsidRPr="008B26E2">
        <w:rPr>
          <w:rFonts w:asciiTheme="minorHAnsi" w:hAnsiTheme="minorHAnsi" w:cstheme="minorHAnsi"/>
        </w:rPr>
        <w:t>Psychology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57F6AE72" w14:textId="77777777" w:rsidR="00ED7061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>
        <w:rPr>
          <w:rFonts w:asciiTheme="minorHAnsi" w:hAnsiTheme="minorHAnsi" w:cstheme="minorHAnsi"/>
          <w:b/>
        </w:rPr>
        <w:tab/>
      </w:r>
      <w:r w:rsidR="008B26E2" w:rsidRPr="008B26E2">
        <w:rPr>
          <w:rFonts w:asciiTheme="minorHAnsi" w:hAnsiTheme="minorHAnsi" w:cstheme="minorHAnsi"/>
        </w:rPr>
        <w:t xml:space="preserve">Chair, </w:t>
      </w:r>
      <w:r w:rsidR="00B50448">
        <w:rPr>
          <w:rFonts w:asciiTheme="minorHAnsi" w:hAnsiTheme="minorHAnsi" w:cstheme="minorHAnsi"/>
        </w:rPr>
        <w:t xml:space="preserve">Department of </w:t>
      </w:r>
      <w:r w:rsidR="008B26E2" w:rsidRPr="008B26E2">
        <w:rPr>
          <w:rFonts w:asciiTheme="minorHAnsi" w:hAnsiTheme="minorHAnsi" w:cstheme="minorHAnsi"/>
        </w:rPr>
        <w:t>Psychology</w:t>
      </w:r>
      <w:r w:rsidR="00BB7722" w:rsidRPr="005C417C">
        <w:rPr>
          <w:rFonts w:asciiTheme="minorHAnsi" w:hAnsiTheme="minorHAnsi" w:cstheme="minorHAnsi"/>
          <w:b/>
        </w:rPr>
        <w:tab/>
      </w:r>
    </w:p>
    <w:p w14:paraId="66AF0AA1" w14:textId="77777777" w:rsidR="00ED7061" w:rsidRDefault="00ED7061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14:paraId="4BDA0AEF" w14:textId="7A4D88D4" w:rsidR="00A511B9" w:rsidRPr="005C417C" w:rsidRDefault="00ED7061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CA7D99">
        <w:rPr>
          <w:rFonts w:asciiTheme="minorHAnsi" w:hAnsiTheme="minorHAnsi" w:cstheme="minorHAnsi"/>
        </w:rPr>
        <w:t>September 27, 2016</w:t>
      </w:r>
      <w:r w:rsidR="00BE598A" w:rsidRPr="005C417C">
        <w:rPr>
          <w:rFonts w:asciiTheme="minorHAnsi" w:hAnsiTheme="minorHAnsi" w:cstheme="minorHAnsi"/>
        </w:rPr>
        <w:tab/>
      </w:r>
      <w:bookmarkStart w:id="0" w:name="_GoBack"/>
      <w:bookmarkEnd w:id="0"/>
    </w:p>
    <w:p w14:paraId="32C665E1" w14:textId="1CC1828D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D2670CD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024E1B38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>Contribute to the design and refinement of seminar content, structure, and evaluations.</w:t>
      </w:r>
    </w:p>
    <w:p w14:paraId="0976E267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>Deliver, as necessary, some seminars, particularly for training purposes.</w:t>
      </w:r>
    </w:p>
    <w:p w14:paraId="30D83F98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Train, coordinate, and supervise teaching assistants assigned to the course. </w:t>
      </w:r>
    </w:p>
    <w:p w14:paraId="730C8133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Coordinate course activities (across 1020H and 1030H) including the development of innovative teaching strategies and maintenance of course information on the Blackboard Course web site or equivalent site. </w:t>
      </w:r>
    </w:p>
    <w:p w14:paraId="41C56E10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Attend, as necessary, lectures and other instructional activities to facilitate quality of the courses. </w:t>
      </w:r>
    </w:p>
    <w:p w14:paraId="4E1C26AA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Attend and contribute to meetings of course instructors to discuss issues affecting student learning, testing and other classroom issues. </w:t>
      </w:r>
    </w:p>
    <w:p w14:paraId="29043335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>Coordinate, train, and supervise marker/graders for written assignments.</w:t>
      </w:r>
    </w:p>
    <w:p w14:paraId="212D3DDD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Evaluate students on the basis of written work;</w:t>
      </w:r>
      <w:r w:rsidRPr="00176D48">
        <w:rPr>
          <w:rFonts w:asciiTheme="minorHAnsi" w:hAnsiTheme="minorHAnsi"/>
          <w:sz w:val="22"/>
          <w:szCs w:val="22"/>
          <w:lang w:val="en-US"/>
        </w:rPr>
        <w:t xml:space="preserve"> quizzes, and tests </w:t>
      </w:r>
      <w:r w:rsidRPr="00176D48">
        <w:rPr>
          <w:rFonts w:asciiTheme="minorHAnsi" w:hAnsiTheme="minorHAnsi"/>
          <w:sz w:val="22"/>
          <w:szCs w:val="22"/>
          <w:lang w:val="en-GB"/>
        </w:rPr>
        <w:t>(under supervision of faculty instructors).</w:t>
      </w:r>
    </w:p>
    <w:p w14:paraId="5FAB174F" w14:textId="77777777" w:rsidR="008B26E2" w:rsidRPr="00176D4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Meet with students individually:</w:t>
      </w:r>
    </w:p>
    <w:p w14:paraId="41AA0B3D" w14:textId="77777777" w:rsidR="008B26E2" w:rsidRPr="00176D48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provide remedial help;</w:t>
      </w:r>
    </w:p>
    <w:p w14:paraId="337DFF53" w14:textId="4288A4E4" w:rsidR="008B26E2" w:rsidRPr="00176D48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provide guidance in preparation for exams and lab assignments;</w:t>
      </w:r>
    </w:p>
    <w:p w14:paraId="03B8D6AB" w14:textId="77777777" w:rsidR="008B26E2" w:rsidRPr="00176D48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provide feedback on performance and suggestions for improvement;</w:t>
      </w:r>
    </w:p>
    <w:p w14:paraId="6510047C" w14:textId="0F2A8617" w:rsidR="008B26E2" w:rsidRPr="00176D48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lastRenderedPageBreak/>
        <w:t>help interpret results from course materials.</w:t>
      </w:r>
    </w:p>
    <w:p w14:paraId="3288E2E3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>Communicate with students using email.</w:t>
      </w:r>
    </w:p>
    <w:p w14:paraId="4874F023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Prepare tests and examinations under supervision of faculty instructors.</w:t>
      </w:r>
    </w:p>
    <w:p w14:paraId="492D481B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Invigilate tests and examinations.</w:t>
      </w:r>
    </w:p>
    <w:p w14:paraId="69340208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>Coordinate invigilation staff.</w:t>
      </w:r>
    </w:p>
    <w:p w14:paraId="0B3EDF07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US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Liaison with </w:t>
      </w:r>
      <w:r w:rsidRPr="00176D48">
        <w:rPr>
          <w:rFonts w:asciiTheme="minorHAnsi" w:hAnsiTheme="minorHAnsi"/>
          <w:bCs/>
          <w:sz w:val="22"/>
          <w:szCs w:val="22"/>
          <w:lang w:val="en-US"/>
        </w:rPr>
        <w:t>Student Accessibility Services.</w:t>
      </w:r>
    </w:p>
    <w:p w14:paraId="05FEB529" w14:textId="77777777" w:rsidR="008B26E2" w:rsidRPr="00176D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US"/>
        </w:rPr>
        <w:t xml:space="preserve">Record, manage, and assign grades in consultation with course faculty instructors. </w:t>
      </w:r>
    </w:p>
    <w:p w14:paraId="1778A06B" w14:textId="77777777" w:rsidR="008B26E2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 w:rsidRPr="00176D48">
        <w:rPr>
          <w:rFonts w:asciiTheme="minorHAnsi" w:hAnsiTheme="minorHAnsi"/>
          <w:sz w:val="22"/>
          <w:szCs w:val="22"/>
          <w:lang w:val="en-GB"/>
        </w:rPr>
        <w:t xml:space="preserve">Building Fire Warden.  </w:t>
      </w:r>
    </w:p>
    <w:p w14:paraId="739D0016" w14:textId="77777777" w:rsidR="00D82FB3" w:rsidRPr="00283770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770">
        <w:rPr>
          <w:rFonts w:asciiTheme="minorHAnsi" w:hAnsiTheme="minorHAnsi"/>
          <w:sz w:val="22"/>
          <w:szCs w:val="22"/>
        </w:rPr>
        <w:t>In co-operation with faculty and under general supervision of the Chair, organizes, researches, designs, prepares, demonstrates, instructs and supervises first-year undergraduate students. Includes instruction of complex concepts and problem solving skills in a formal classroom setting.</w:t>
      </w:r>
    </w:p>
    <w:p w14:paraId="098D1780" w14:textId="1EA881A7" w:rsidR="00D82FB3" w:rsidRPr="00283770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770">
        <w:rPr>
          <w:rFonts w:asciiTheme="minorHAnsi" w:hAnsiTheme="minorHAnsi"/>
          <w:sz w:val="22"/>
          <w:szCs w:val="22"/>
        </w:rPr>
        <w:t xml:space="preserve">Designs and prepares </w:t>
      </w:r>
      <w:r w:rsidR="00E4306F">
        <w:rPr>
          <w:rFonts w:asciiTheme="minorHAnsi" w:hAnsiTheme="minorHAnsi"/>
          <w:sz w:val="22"/>
          <w:szCs w:val="22"/>
        </w:rPr>
        <w:t>seminar resources and instructions</w:t>
      </w:r>
      <w:r w:rsidRPr="00283770">
        <w:rPr>
          <w:rFonts w:asciiTheme="minorHAnsi" w:hAnsiTheme="minorHAnsi"/>
          <w:sz w:val="22"/>
          <w:szCs w:val="22"/>
        </w:rPr>
        <w:t>, handouts and assignments as directed.</w:t>
      </w:r>
    </w:p>
    <w:p w14:paraId="036DBA51" w14:textId="77777777" w:rsidR="00D82FB3" w:rsidRPr="00283770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770">
        <w:rPr>
          <w:rFonts w:asciiTheme="minorHAnsi" w:hAnsiTheme="minorHAnsi"/>
          <w:sz w:val="22"/>
          <w:szCs w:val="22"/>
        </w:rPr>
        <w:t xml:space="preserve">Supervises, coordinates and trains Teaching Assistants. Weekly organisation and supervision of Teaching Assistants with respect to laboratory/seminar instruction, objectives of the lab/seminar components of the course and background information. </w:t>
      </w:r>
    </w:p>
    <w:p w14:paraId="1B6CA35C" w14:textId="77777777" w:rsidR="00D82FB3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770">
        <w:rPr>
          <w:rFonts w:asciiTheme="minorHAnsi" w:hAnsiTheme="minorHAnsi"/>
          <w:sz w:val="22"/>
          <w:szCs w:val="22"/>
        </w:rPr>
        <w:t>Develops and maintains database of student marks, including final marks in the course.</w:t>
      </w:r>
    </w:p>
    <w:p w14:paraId="01CCE6C6" w14:textId="77777777" w:rsidR="008421D9" w:rsidRPr="00283770" w:rsidRDefault="008421D9" w:rsidP="008421D9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283770">
        <w:rPr>
          <w:rFonts w:asciiTheme="minorHAnsi" w:hAnsiTheme="minorHAnsi"/>
          <w:sz w:val="22"/>
          <w:szCs w:val="22"/>
        </w:rPr>
        <w:t>Prepares reports and proposals for fundraising campaigns, program projects, Academic Innovation Fund, and joint departmental projects.</w:t>
      </w:r>
    </w:p>
    <w:p w14:paraId="2289213D" w14:textId="77777777" w:rsidR="008421D9" w:rsidRPr="00283770" w:rsidRDefault="008421D9" w:rsidP="00CA7D9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5080ADEB" w14:textId="77777777" w:rsidR="00D82FB3" w:rsidRPr="00176D48" w:rsidRDefault="00D82FB3" w:rsidP="00CA7D99">
      <w:pPr>
        <w:tabs>
          <w:tab w:val="left" w:pos="528"/>
        </w:tabs>
        <w:ind w:left="360"/>
        <w:rPr>
          <w:rFonts w:asciiTheme="minorHAnsi" w:hAnsiTheme="minorHAnsi"/>
          <w:sz w:val="22"/>
          <w:szCs w:val="22"/>
          <w:lang w:val="en-GB"/>
        </w:rPr>
      </w:pPr>
    </w:p>
    <w:p w14:paraId="76C24827" w14:textId="77777777" w:rsidR="00EC6D45" w:rsidRDefault="00EC6D45" w:rsidP="000C339F">
      <w:pPr>
        <w:tabs>
          <w:tab w:val="left" w:pos="540"/>
        </w:tabs>
        <w:rPr>
          <w:rFonts w:asciiTheme="minorHAnsi" w:hAnsiTheme="minorHAnsi"/>
          <w:b/>
          <w:sz w:val="22"/>
          <w:szCs w:val="22"/>
        </w:rPr>
      </w:pPr>
    </w:p>
    <w:p w14:paraId="349310CF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08F8A779" w14:textId="79FEC84D" w:rsidR="00EF6C14" w:rsidRPr="005F4974" w:rsidRDefault="006E5578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Master’s</w:t>
      </w:r>
      <w:r w:rsidR="005F4974">
        <w:rPr>
          <w:rFonts w:asciiTheme="minorHAnsi" w:hAnsiTheme="minorHAnsi" w:cstheme="minorHAnsi"/>
          <w:sz w:val="22"/>
          <w:szCs w:val="22"/>
          <w:lang w:val="en-GB"/>
        </w:rPr>
        <w:t xml:space="preserve"> Degree</w:t>
      </w:r>
      <w:r w:rsidR="008B26E2" w:rsidRPr="005F4974">
        <w:rPr>
          <w:rFonts w:asciiTheme="minorHAnsi" w:hAnsiTheme="minorHAnsi" w:cstheme="minorHAnsi"/>
          <w:sz w:val="22"/>
          <w:szCs w:val="22"/>
          <w:lang w:val="en-GB"/>
        </w:rPr>
        <w:t xml:space="preserve"> in Psychology required</w:t>
      </w:r>
      <w:r w:rsidR="005F497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B26E2" w:rsidRPr="005F49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3D915E" w14:textId="77777777" w:rsidR="00EF6C1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1480EFC2" w14:textId="77777777" w:rsidR="005F4974" w:rsidRDefault="005F4974" w:rsidP="00296763">
      <w:pPr>
        <w:rPr>
          <w:rFonts w:asciiTheme="minorHAnsi" w:hAnsiTheme="minorHAnsi" w:cstheme="minorHAnsi"/>
          <w:b/>
          <w:u w:val="single"/>
        </w:rPr>
      </w:pPr>
    </w:p>
    <w:p w14:paraId="42FE96C5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6B0B6D4D" w14:textId="77777777" w:rsidR="008B26E2" w:rsidRPr="005F4974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4974">
        <w:rPr>
          <w:rFonts w:asciiTheme="minorHAnsi" w:hAnsiTheme="minorHAnsi" w:cstheme="minorHAnsi"/>
          <w:sz w:val="22"/>
          <w:szCs w:val="22"/>
          <w:lang w:val="en-GB"/>
        </w:rPr>
        <w:t>Strong background in experimental methods and statistics.</w:t>
      </w:r>
    </w:p>
    <w:p w14:paraId="7BB6D988" w14:textId="58DDC7F1" w:rsidR="008B26E2" w:rsidRPr="005F4974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4974">
        <w:rPr>
          <w:rFonts w:asciiTheme="minorHAnsi" w:hAnsiTheme="minorHAnsi" w:cstheme="minorHAnsi"/>
          <w:sz w:val="22"/>
          <w:szCs w:val="22"/>
          <w:lang w:val="en-GB"/>
        </w:rPr>
        <w:t>Some familiarity with Web-CT technology.</w:t>
      </w:r>
    </w:p>
    <w:p w14:paraId="30C42BBF" w14:textId="77777777" w:rsidR="008B26E2" w:rsidRPr="005F4974" w:rsidRDefault="008B26E2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4974">
        <w:rPr>
          <w:rFonts w:asciiTheme="minorHAnsi" w:hAnsiTheme="minorHAnsi" w:cstheme="minorHAnsi"/>
          <w:sz w:val="22"/>
          <w:szCs w:val="22"/>
          <w:lang w:val="en-GB"/>
        </w:rPr>
        <w:t>Excellent interpersonal and communication skills.</w:t>
      </w:r>
    </w:p>
    <w:p w14:paraId="4088D392" w14:textId="3B1E2097" w:rsidR="00D608EC" w:rsidRDefault="00D608EC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4974">
        <w:rPr>
          <w:rFonts w:asciiTheme="minorHAnsi" w:hAnsiTheme="minorHAnsi" w:cstheme="minorHAnsi"/>
          <w:sz w:val="22"/>
          <w:szCs w:val="22"/>
          <w:lang w:val="en-GB"/>
        </w:rPr>
        <w:t>Experience as a Psychology Teaching Assistant is preferred.</w:t>
      </w:r>
    </w:p>
    <w:p w14:paraId="18D8130E" w14:textId="5EFBDB0A" w:rsidR="00E4306F" w:rsidRPr="005F4974" w:rsidRDefault="00E4306F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Superior time management skills </w:t>
      </w:r>
    </w:p>
    <w:p w14:paraId="3BEAD251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3A934398" w14:textId="77777777" w:rsidR="00674DC5" w:rsidRPr="005C417C" w:rsidRDefault="00940479" w:rsidP="002967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E94F3B6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7356709F" w14:textId="77777777"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lastRenderedPageBreak/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14:paraId="6CF967F8" w14:textId="77777777" w:rsidR="004444CF" w:rsidRDefault="004444CF" w:rsidP="004444CF">
      <w:pPr>
        <w:rPr>
          <w:rFonts w:asciiTheme="minorHAnsi" w:hAnsiTheme="minorHAnsi" w:cstheme="minorHAnsi"/>
        </w:rPr>
      </w:pPr>
    </w:p>
    <w:p w14:paraId="37167F0B" w14:textId="77777777" w:rsidR="004444CF" w:rsidRPr="006B3442" w:rsidRDefault="004444CF" w:rsidP="004444CF">
      <w:pPr>
        <w:rPr>
          <w:rFonts w:asciiTheme="minorHAnsi" w:hAnsiTheme="minorHAnsi" w:cstheme="minorHAnsi"/>
          <w:sz w:val="22"/>
          <w:szCs w:val="22"/>
          <w:u w:val="single"/>
        </w:rPr>
      </w:pPr>
      <w:r w:rsidRPr="006B3442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4F239838" w14:textId="66C9523A" w:rsidR="00D46EF0" w:rsidRPr="00F95FEE" w:rsidRDefault="00283365" w:rsidP="00F95F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Employee(s)</w:t>
      </w:r>
    </w:p>
    <w:p w14:paraId="4C19C02E" w14:textId="77777777" w:rsidR="00AB5929" w:rsidRDefault="00AB5929" w:rsidP="00AB5929">
      <w:pPr>
        <w:rPr>
          <w:rFonts w:asciiTheme="minorHAnsi" w:hAnsiTheme="minorHAnsi" w:cstheme="minorHAnsi"/>
          <w:b/>
          <w:u w:val="single"/>
        </w:rPr>
      </w:pPr>
    </w:p>
    <w:p w14:paraId="65981AAE" w14:textId="77777777" w:rsidR="00AB5929" w:rsidRPr="000F34A2" w:rsidRDefault="00AB5929" w:rsidP="00AB5929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17446E6A" w14:textId="77777777" w:rsidR="00AB5929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74C8CE2" w14:textId="77777777" w:rsidR="00AB5929" w:rsidRPr="000F34A2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Students: teaching, assignment and report critique </w:t>
      </w:r>
    </w:p>
    <w:p w14:paraId="0EC592AC" w14:textId="77777777" w:rsidR="00AB5929" w:rsidRPr="000F34A2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Staff, Graduate Students and Faculty: answer queries </w:t>
      </w:r>
    </w:p>
    <w:p w14:paraId="4C98786C" w14:textId="77777777" w:rsidR="00AB5929" w:rsidRPr="000F34A2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Faculty: department business  </w:t>
      </w:r>
    </w:p>
    <w:p w14:paraId="105099F5" w14:textId="77777777" w:rsidR="00AB5929" w:rsidRPr="000F34A2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Teaching Assistants: </w:t>
      </w:r>
      <w:r>
        <w:rPr>
          <w:rFonts w:asciiTheme="minorHAnsi" w:hAnsiTheme="minorHAnsi"/>
          <w:sz w:val="22"/>
          <w:szCs w:val="22"/>
        </w:rPr>
        <w:t xml:space="preserve">training for seminar delivery, </w:t>
      </w:r>
      <w:r w:rsidRPr="000F34A2">
        <w:rPr>
          <w:rFonts w:asciiTheme="minorHAnsi" w:hAnsiTheme="minorHAnsi"/>
          <w:sz w:val="22"/>
          <w:szCs w:val="22"/>
        </w:rPr>
        <w:t xml:space="preserve">explanation of assignments </w:t>
      </w:r>
    </w:p>
    <w:p w14:paraId="7F2F13DB" w14:textId="77777777" w:rsidR="00AB5929" w:rsidRPr="000F34A2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Computer Technicians: Hardware/software problems </w:t>
      </w:r>
    </w:p>
    <w:p w14:paraId="766EF7DC" w14:textId="77777777" w:rsidR="00AB5929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B965879" w14:textId="77777777" w:rsidR="00AB5929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1CCC1F9" w14:textId="7546CF25" w:rsidR="00AB5929" w:rsidRPr="000F34A2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Suppliers: </w:t>
      </w:r>
      <w:r>
        <w:rPr>
          <w:rFonts w:asciiTheme="minorHAnsi" w:hAnsiTheme="minorHAnsi"/>
          <w:sz w:val="22"/>
          <w:szCs w:val="22"/>
        </w:rPr>
        <w:t>acquire teaching resources</w:t>
      </w:r>
      <w:r w:rsidRPr="000F34A2">
        <w:rPr>
          <w:rFonts w:asciiTheme="minorHAnsi" w:hAnsiTheme="minorHAnsi"/>
          <w:sz w:val="22"/>
          <w:szCs w:val="22"/>
        </w:rPr>
        <w:t xml:space="preserve"> </w:t>
      </w:r>
    </w:p>
    <w:p w14:paraId="473A20C8" w14:textId="77777777" w:rsidR="00AB5929" w:rsidRPr="000F34A2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Trent Community: act as a resource </w:t>
      </w:r>
    </w:p>
    <w:p w14:paraId="0D8D07C0" w14:textId="77777777" w:rsidR="00AB5929" w:rsidRPr="000F34A2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>Parents and prospective students: act as a resource in recruitment efforts</w:t>
      </w:r>
      <w:r w:rsidRPr="000F34A2">
        <w:rPr>
          <w:rFonts w:asciiTheme="minorHAnsi" w:hAnsiTheme="minorHAnsi" w:cstheme="minorHAnsi"/>
          <w:sz w:val="22"/>
          <w:szCs w:val="22"/>
        </w:rPr>
        <w:tab/>
      </w:r>
    </w:p>
    <w:p w14:paraId="239377E8" w14:textId="77777777" w:rsidR="00D46EF0" w:rsidRDefault="00D46EF0" w:rsidP="00296763">
      <w:pPr>
        <w:jc w:val="center"/>
      </w:pPr>
    </w:p>
    <w:p w14:paraId="235095C3" w14:textId="77777777" w:rsidR="00916867" w:rsidRPr="005C417C" w:rsidRDefault="00916867" w:rsidP="00916867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658E2BCF" w14:textId="77777777" w:rsidR="00916867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1A339977" w14:textId="69C5774B" w:rsidR="00916867" w:rsidRPr="000F34A2" w:rsidRDefault="00916867" w:rsidP="00916867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Sustained concentration </w:t>
      </w:r>
      <w:r w:rsidR="00AB5929">
        <w:rPr>
          <w:rFonts w:asciiTheme="minorHAnsi" w:hAnsiTheme="minorHAnsi"/>
          <w:sz w:val="22"/>
          <w:szCs w:val="22"/>
        </w:rPr>
        <w:t>–</w:t>
      </w:r>
      <w:r w:rsidRPr="000F34A2">
        <w:rPr>
          <w:rFonts w:asciiTheme="minorHAnsi" w:hAnsiTheme="minorHAnsi"/>
          <w:sz w:val="22"/>
          <w:szCs w:val="22"/>
        </w:rPr>
        <w:t xml:space="preserve"> </w:t>
      </w:r>
      <w:r w:rsidR="00AB5929">
        <w:rPr>
          <w:rFonts w:asciiTheme="minorHAnsi" w:hAnsiTheme="minorHAnsi"/>
          <w:sz w:val="22"/>
          <w:szCs w:val="22"/>
        </w:rPr>
        <w:t xml:space="preserve">creating assignments, creating/revising seminar materials, </w:t>
      </w:r>
      <w:r w:rsidRPr="000F34A2">
        <w:rPr>
          <w:rFonts w:asciiTheme="minorHAnsi" w:hAnsiTheme="minorHAnsi"/>
          <w:sz w:val="22"/>
          <w:szCs w:val="22"/>
        </w:rPr>
        <w:t>marking assignments, reading ne</w:t>
      </w:r>
      <w:r w:rsidR="00AB5929">
        <w:rPr>
          <w:rFonts w:asciiTheme="minorHAnsi" w:hAnsiTheme="minorHAnsi"/>
          <w:sz w:val="22"/>
          <w:szCs w:val="22"/>
        </w:rPr>
        <w:t>w material, analyzing problems,</w:t>
      </w:r>
      <w:r w:rsidRPr="000F34A2">
        <w:rPr>
          <w:rFonts w:asciiTheme="minorHAnsi" w:hAnsiTheme="minorHAnsi"/>
          <w:sz w:val="22"/>
          <w:szCs w:val="22"/>
        </w:rPr>
        <w:t xml:space="preserve"> </w:t>
      </w:r>
      <w:r w:rsidR="00AB5929">
        <w:rPr>
          <w:rFonts w:asciiTheme="minorHAnsi" w:hAnsiTheme="minorHAnsi"/>
          <w:sz w:val="22"/>
          <w:szCs w:val="22"/>
        </w:rPr>
        <w:t xml:space="preserve">and </w:t>
      </w:r>
      <w:r w:rsidRPr="000F34A2">
        <w:rPr>
          <w:rFonts w:asciiTheme="minorHAnsi" w:hAnsiTheme="minorHAnsi"/>
          <w:sz w:val="22"/>
          <w:szCs w:val="22"/>
        </w:rPr>
        <w:t xml:space="preserve">debugging software </w:t>
      </w:r>
    </w:p>
    <w:p w14:paraId="489327F9" w14:textId="77777777" w:rsidR="00916867" w:rsidRPr="005C417C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07148B5" w14:textId="77777777" w:rsidR="00916867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24FF2C03" w14:textId="371002DF" w:rsidR="00916867" w:rsidRPr="000F34A2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Standing, Walking - administering </w:t>
      </w:r>
      <w:r>
        <w:rPr>
          <w:rFonts w:asciiTheme="minorHAnsi" w:hAnsiTheme="minorHAnsi"/>
          <w:sz w:val="22"/>
          <w:szCs w:val="22"/>
        </w:rPr>
        <w:t>seminars</w:t>
      </w:r>
    </w:p>
    <w:p w14:paraId="6C4823E9" w14:textId="7C1F2FC0" w:rsidR="00916867" w:rsidRPr="000F34A2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0F34A2">
        <w:rPr>
          <w:rFonts w:asciiTheme="minorHAnsi" w:hAnsiTheme="minorHAnsi"/>
          <w:sz w:val="22"/>
          <w:szCs w:val="22"/>
        </w:rPr>
        <w:t xml:space="preserve">Lifting - Moving </w:t>
      </w:r>
      <w:r>
        <w:rPr>
          <w:rFonts w:asciiTheme="minorHAnsi" w:hAnsiTheme="minorHAnsi"/>
          <w:sz w:val="22"/>
          <w:szCs w:val="22"/>
        </w:rPr>
        <w:t>large boxes</w:t>
      </w:r>
      <w:r w:rsidRPr="000F34A2">
        <w:rPr>
          <w:rFonts w:asciiTheme="minorHAnsi" w:hAnsiTheme="minorHAnsi"/>
          <w:sz w:val="22"/>
          <w:szCs w:val="22"/>
        </w:rPr>
        <w:t xml:space="preserve"> and rearranging labs/classrooms.</w:t>
      </w:r>
    </w:p>
    <w:p w14:paraId="1D215899" w14:textId="77777777" w:rsidR="00916867" w:rsidRDefault="00916867" w:rsidP="00296763">
      <w:pPr>
        <w:jc w:val="center"/>
      </w:pPr>
    </w:p>
    <w:p w14:paraId="29DFED99" w14:textId="77777777" w:rsidR="00D82FB3" w:rsidRPr="000E7C18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1F01F9FC" w14:textId="77777777" w:rsidR="00D82FB3" w:rsidRDefault="00D82FB3" w:rsidP="00D82FB3">
      <w:pPr>
        <w:jc w:val="center"/>
      </w:pPr>
    </w:p>
    <w:p w14:paraId="3069A9F1" w14:textId="77777777" w:rsidR="00D82FB3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0A956EB" w14:textId="77777777" w:rsidR="00D82FB3" w:rsidRPr="00B61E1C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t>Complaints - Complaints from faculty and students</w:t>
      </w:r>
    </w:p>
    <w:p w14:paraId="5B786370" w14:textId="2F73619D" w:rsidR="00D82FB3" w:rsidRPr="00B61E1C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t xml:space="preserve">Conflicting work - </w:t>
      </w:r>
      <w:r w:rsidR="00AB5929">
        <w:rPr>
          <w:rFonts w:asciiTheme="minorHAnsi" w:hAnsiTheme="minorHAnsi"/>
          <w:sz w:val="22"/>
          <w:szCs w:val="22"/>
        </w:rPr>
        <w:t>seminars</w:t>
      </w:r>
      <w:r w:rsidRPr="00B61E1C">
        <w:rPr>
          <w:rFonts w:asciiTheme="minorHAnsi" w:hAnsiTheme="minorHAnsi"/>
          <w:sz w:val="22"/>
          <w:szCs w:val="22"/>
        </w:rPr>
        <w:t xml:space="preserve">, </w:t>
      </w:r>
      <w:r w:rsidR="00AB5929">
        <w:rPr>
          <w:rFonts w:asciiTheme="minorHAnsi" w:hAnsiTheme="minorHAnsi"/>
          <w:sz w:val="22"/>
          <w:szCs w:val="22"/>
        </w:rPr>
        <w:t>seminar material</w:t>
      </w:r>
      <w:r w:rsidRPr="00B61E1C">
        <w:rPr>
          <w:rFonts w:asciiTheme="minorHAnsi" w:hAnsiTheme="minorHAnsi"/>
          <w:sz w:val="22"/>
          <w:szCs w:val="22"/>
        </w:rPr>
        <w:t xml:space="preserve">, assignments, </w:t>
      </w:r>
      <w:r w:rsidR="00AB5929">
        <w:rPr>
          <w:rFonts w:asciiTheme="minorHAnsi" w:hAnsiTheme="minorHAnsi"/>
          <w:sz w:val="22"/>
          <w:szCs w:val="22"/>
        </w:rPr>
        <w:t xml:space="preserve">exams, seminar leader management, </w:t>
      </w:r>
      <w:r w:rsidRPr="00B61E1C">
        <w:rPr>
          <w:rFonts w:asciiTheme="minorHAnsi" w:hAnsiTheme="minorHAnsi"/>
          <w:sz w:val="22"/>
          <w:szCs w:val="22"/>
        </w:rPr>
        <w:t>priorities and deadlines</w:t>
      </w:r>
    </w:p>
    <w:p w14:paraId="348BB95F" w14:textId="77777777" w:rsidR="00D82FB3" w:rsidRPr="00B61E1C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lastRenderedPageBreak/>
        <w:t>Handling of student appeals - Angry students upset with grades</w:t>
      </w:r>
    </w:p>
    <w:p w14:paraId="6F534AC0" w14:textId="77777777" w:rsidR="00D82FB3" w:rsidRPr="00B61E1C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t>Lack of control over pace of work - academic term “end rush”</w:t>
      </w:r>
    </w:p>
    <w:p w14:paraId="69678E66" w14:textId="4BE7F34C" w:rsidR="00D82FB3" w:rsidRPr="00B61E1C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t xml:space="preserve">Multiple competing demands </w:t>
      </w:r>
      <w:r w:rsidR="00E4306F">
        <w:rPr>
          <w:rFonts w:asciiTheme="minorHAnsi" w:hAnsiTheme="minorHAnsi"/>
          <w:sz w:val="22"/>
          <w:szCs w:val="22"/>
        </w:rPr>
        <w:t>–</w:t>
      </w:r>
      <w:r w:rsidRPr="00B61E1C">
        <w:rPr>
          <w:rFonts w:asciiTheme="minorHAnsi" w:hAnsiTheme="minorHAnsi"/>
          <w:sz w:val="22"/>
          <w:szCs w:val="22"/>
        </w:rPr>
        <w:t xml:space="preserve"> managing</w:t>
      </w:r>
      <w:r w:rsidR="00E4306F">
        <w:rPr>
          <w:rFonts w:asciiTheme="minorHAnsi" w:hAnsiTheme="minorHAnsi"/>
          <w:sz w:val="22"/>
          <w:szCs w:val="22"/>
        </w:rPr>
        <w:t xml:space="preserve"> and supporting</w:t>
      </w:r>
      <w:r w:rsidRPr="00B61E1C">
        <w:rPr>
          <w:rFonts w:asciiTheme="minorHAnsi" w:hAnsiTheme="minorHAnsi"/>
          <w:sz w:val="22"/>
          <w:szCs w:val="22"/>
        </w:rPr>
        <w:t xml:space="preserve"> </w:t>
      </w:r>
      <w:r w:rsidR="00E4306F">
        <w:rPr>
          <w:rFonts w:asciiTheme="minorHAnsi" w:hAnsiTheme="minorHAnsi"/>
          <w:sz w:val="22"/>
          <w:szCs w:val="22"/>
        </w:rPr>
        <w:t>700-900 students</w:t>
      </w:r>
      <w:r w:rsidR="00666A45">
        <w:rPr>
          <w:rFonts w:asciiTheme="minorHAnsi" w:hAnsiTheme="minorHAnsi"/>
          <w:sz w:val="22"/>
          <w:szCs w:val="22"/>
        </w:rPr>
        <w:t xml:space="preserve"> per semester</w:t>
      </w:r>
      <w:r w:rsidR="00E4306F">
        <w:rPr>
          <w:rFonts w:asciiTheme="minorHAnsi" w:hAnsiTheme="minorHAnsi"/>
          <w:sz w:val="22"/>
          <w:szCs w:val="22"/>
        </w:rPr>
        <w:t>, training and supervising seminar leaders, delivering seminars, creation of tests and exams, coordination of invigilation support etc.</w:t>
      </w:r>
      <w:r w:rsidRPr="00B61E1C">
        <w:rPr>
          <w:rFonts w:asciiTheme="minorHAnsi" w:hAnsiTheme="minorHAnsi"/>
          <w:sz w:val="22"/>
          <w:szCs w:val="22"/>
        </w:rPr>
        <w:t>.</w:t>
      </w:r>
    </w:p>
    <w:p w14:paraId="44CED990" w14:textId="77777777" w:rsidR="00D82FB3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61E1C">
        <w:rPr>
          <w:rFonts w:asciiTheme="minorHAnsi" w:hAnsiTheme="minorHAnsi"/>
          <w:sz w:val="22"/>
          <w:szCs w:val="22"/>
        </w:rPr>
        <w:t>Interruptions - Interruptions from students and faculty during a task</w:t>
      </w:r>
    </w:p>
    <w:p w14:paraId="59015203" w14:textId="22B41FEC" w:rsidR="00CA7D99" w:rsidRPr="003A292C" w:rsidRDefault="00CA7D99" w:rsidP="00D82FB3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 evening work required (approximately 1 night per week)</w:t>
      </w:r>
    </w:p>
    <w:p w14:paraId="0EAAD124" w14:textId="77777777" w:rsidR="00D82FB3" w:rsidRDefault="00D82FB3" w:rsidP="00D82FB3">
      <w:pPr>
        <w:jc w:val="center"/>
      </w:pPr>
    </w:p>
    <w:p w14:paraId="6B6BD7C5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7120" w14:textId="77777777" w:rsidR="00963335" w:rsidRDefault="00963335">
      <w:r>
        <w:separator/>
      </w:r>
    </w:p>
  </w:endnote>
  <w:endnote w:type="continuationSeparator" w:id="0">
    <w:p w14:paraId="4E104DBE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D2B5" w14:textId="6B47F317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660FE">
      <w:rPr>
        <w:rFonts w:asciiTheme="minorHAnsi" w:hAnsiTheme="minorHAnsi" w:cstheme="minorHAnsi"/>
        <w:i/>
        <w:sz w:val="20"/>
        <w:szCs w:val="20"/>
      </w:rPr>
      <w:t xml:space="preserve">  SS-074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A6DB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A6DB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D706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8A2ABC">
      <w:rPr>
        <w:rFonts w:asciiTheme="minorHAnsi" w:hAnsiTheme="minorHAnsi" w:cstheme="minorHAnsi"/>
        <w:i/>
        <w:sz w:val="20"/>
        <w:szCs w:val="20"/>
      </w:rPr>
      <w:t>September 27,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6556" w14:textId="77777777" w:rsidR="00963335" w:rsidRDefault="00963335">
      <w:r>
        <w:separator/>
      </w:r>
    </w:p>
  </w:footnote>
  <w:footnote w:type="continuationSeparator" w:id="0">
    <w:p w14:paraId="37D26042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FA1"/>
    <w:multiLevelType w:val="hybridMultilevel"/>
    <w:tmpl w:val="1B6C6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0358"/>
    <w:multiLevelType w:val="hybridMultilevel"/>
    <w:tmpl w:val="F47E19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06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13B2"/>
    <w:multiLevelType w:val="hybridMultilevel"/>
    <w:tmpl w:val="A790C73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9C287B"/>
    <w:multiLevelType w:val="hybridMultilevel"/>
    <w:tmpl w:val="42FE7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00E3F1F"/>
    <w:multiLevelType w:val="hybridMultilevel"/>
    <w:tmpl w:val="9E080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9F2959"/>
    <w:multiLevelType w:val="hybridMultilevel"/>
    <w:tmpl w:val="DA76A3A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56D0"/>
    <w:multiLevelType w:val="hybridMultilevel"/>
    <w:tmpl w:val="66289062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6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476964"/>
    <w:multiLevelType w:val="hybridMultilevel"/>
    <w:tmpl w:val="C5A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73268"/>
    <w:multiLevelType w:val="hybridMultilevel"/>
    <w:tmpl w:val="FAB21A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198C"/>
    <w:multiLevelType w:val="hybridMultilevel"/>
    <w:tmpl w:val="67FA45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60338"/>
    <w:multiLevelType w:val="hybridMultilevel"/>
    <w:tmpl w:val="300E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7"/>
  </w:num>
  <w:num w:numId="5">
    <w:abstractNumId w:val="1"/>
  </w:num>
  <w:num w:numId="6">
    <w:abstractNumId w:val="36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9"/>
  </w:num>
  <w:num w:numId="12">
    <w:abstractNumId w:val="20"/>
  </w:num>
  <w:num w:numId="13">
    <w:abstractNumId w:val="6"/>
  </w:num>
  <w:num w:numId="14">
    <w:abstractNumId w:val="31"/>
  </w:num>
  <w:num w:numId="15">
    <w:abstractNumId w:val="22"/>
  </w:num>
  <w:num w:numId="16">
    <w:abstractNumId w:val="19"/>
  </w:num>
  <w:num w:numId="17">
    <w:abstractNumId w:val="32"/>
  </w:num>
  <w:num w:numId="18">
    <w:abstractNumId w:val="16"/>
  </w:num>
  <w:num w:numId="19">
    <w:abstractNumId w:val="10"/>
  </w:num>
  <w:num w:numId="20">
    <w:abstractNumId w:val="0"/>
  </w:num>
  <w:num w:numId="21">
    <w:abstractNumId w:val="26"/>
  </w:num>
  <w:num w:numId="22">
    <w:abstractNumId w:val="24"/>
  </w:num>
  <w:num w:numId="23">
    <w:abstractNumId w:val="7"/>
  </w:num>
  <w:num w:numId="24">
    <w:abstractNumId w:val="33"/>
  </w:num>
  <w:num w:numId="25">
    <w:abstractNumId w:val="21"/>
  </w:num>
  <w:num w:numId="26">
    <w:abstractNumId w:val="38"/>
  </w:num>
  <w:num w:numId="27">
    <w:abstractNumId w:val="35"/>
  </w:num>
  <w:num w:numId="28">
    <w:abstractNumId w:val="18"/>
  </w:num>
  <w:num w:numId="29">
    <w:abstractNumId w:val="17"/>
  </w:num>
  <w:num w:numId="30">
    <w:abstractNumId w:val="8"/>
  </w:num>
  <w:num w:numId="31">
    <w:abstractNumId w:val="25"/>
  </w:num>
  <w:num w:numId="32">
    <w:abstractNumId w:val="11"/>
  </w:num>
  <w:num w:numId="33">
    <w:abstractNumId w:val="34"/>
  </w:num>
  <w:num w:numId="34">
    <w:abstractNumId w:val="2"/>
  </w:num>
  <w:num w:numId="35">
    <w:abstractNumId w:val="27"/>
  </w:num>
  <w:num w:numId="36">
    <w:abstractNumId w:val="23"/>
  </w:num>
  <w:num w:numId="37">
    <w:abstractNumId w:val="15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96C9F"/>
    <w:rsid w:val="000A6DB4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76D48"/>
    <w:rsid w:val="00196B6E"/>
    <w:rsid w:val="001C19D0"/>
    <w:rsid w:val="001E109B"/>
    <w:rsid w:val="00213F59"/>
    <w:rsid w:val="0027457D"/>
    <w:rsid w:val="00283365"/>
    <w:rsid w:val="00296763"/>
    <w:rsid w:val="002B6D62"/>
    <w:rsid w:val="003316B4"/>
    <w:rsid w:val="00340795"/>
    <w:rsid w:val="0035053C"/>
    <w:rsid w:val="00352653"/>
    <w:rsid w:val="003660FE"/>
    <w:rsid w:val="0038631C"/>
    <w:rsid w:val="004444CF"/>
    <w:rsid w:val="00451253"/>
    <w:rsid w:val="004629ED"/>
    <w:rsid w:val="004C0797"/>
    <w:rsid w:val="005664EA"/>
    <w:rsid w:val="00596375"/>
    <w:rsid w:val="005B121F"/>
    <w:rsid w:val="005B16BE"/>
    <w:rsid w:val="005B3EF4"/>
    <w:rsid w:val="005B7D16"/>
    <w:rsid w:val="005C417C"/>
    <w:rsid w:val="005E2BBB"/>
    <w:rsid w:val="005F4974"/>
    <w:rsid w:val="00631FFB"/>
    <w:rsid w:val="00666A45"/>
    <w:rsid w:val="00674DC5"/>
    <w:rsid w:val="0068032B"/>
    <w:rsid w:val="006D390F"/>
    <w:rsid w:val="006E5578"/>
    <w:rsid w:val="006F7D1C"/>
    <w:rsid w:val="00710544"/>
    <w:rsid w:val="00731BDE"/>
    <w:rsid w:val="00741A45"/>
    <w:rsid w:val="0075596C"/>
    <w:rsid w:val="007853BA"/>
    <w:rsid w:val="007B4021"/>
    <w:rsid w:val="0080303F"/>
    <w:rsid w:val="00830598"/>
    <w:rsid w:val="008421D9"/>
    <w:rsid w:val="00843072"/>
    <w:rsid w:val="008603FE"/>
    <w:rsid w:val="00861DA4"/>
    <w:rsid w:val="008A2ABC"/>
    <w:rsid w:val="008A4B7D"/>
    <w:rsid w:val="008B26E2"/>
    <w:rsid w:val="00901A1A"/>
    <w:rsid w:val="009145CA"/>
    <w:rsid w:val="00916867"/>
    <w:rsid w:val="00940479"/>
    <w:rsid w:val="00963335"/>
    <w:rsid w:val="009752CB"/>
    <w:rsid w:val="009753CA"/>
    <w:rsid w:val="009C5A7F"/>
    <w:rsid w:val="009E06F4"/>
    <w:rsid w:val="00A31DB9"/>
    <w:rsid w:val="00A511B9"/>
    <w:rsid w:val="00A82910"/>
    <w:rsid w:val="00AA4C9B"/>
    <w:rsid w:val="00AB5929"/>
    <w:rsid w:val="00AD0D1F"/>
    <w:rsid w:val="00AE6B1A"/>
    <w:rsid w:val="00AF0C07"/>
    <w:rsid w:val="00B041FD"/>
    <w:rsid w:val="00B10A7D"/>
    <w:rsid w:val="00B50448"/>
    <w:rsid w:val="00B66937"/>
    <w:rsid w:val="00BB7722"/>
    <w:rsid w:val="00BC36A5"/>
    <w:rsid w:val="00BD17FC"/>
    <w:rsid w:val="00BE598A"/>
    <w:rsid w:val="00BF2B6B"/>
    <w:rsid w:val="00BF4635"/>
    <w:rsid w:val="00C02107"/>
    <w:rsid w:val="00C04796"/>
    <w:rsid w:val="00C17154"/>
    <w:rsid w:val="00C54C9D"/>
    <w:rsid w:val="00C75CC9"/>
    <w:rsid w:val="00C92E3D"/>
    <w:rsid w:val="00CA7D99"/>
    <w:rsid w:val="00CD0824"/>
    <w:rsid w:val="00CE560E"/>
    <w:rsid w:val="00D010B3"/>
    <w:rsid w:val="00D04D47"/>
    <w:rsid w:val="00D43CF4"/>
    <w:rsid w:val="00D46EF0"/>
    <w:rsid w:val="00D52B3F"/>
    <w:rsid w:val="00D608EC"/>
    <w:rsid w:val="00D82FB3"/>
    <w:rsid w:val="00DA1E82"/>
    <w:rsid w:val="00DC032E"/>
    <w:rsid w:val="00E30475"/>
    <w:rsid w:val="00E4306F"/>
    <w:rsid w:val="00E4739B"/>
    <w:rsid w:val="00E52C22"/>
    <w:rsid w:val="00EC6D45"/>
    <w:rsid w:val="00ED7061"/>
    <w:rsid w:val="00EE0A9E"/>
    <w:rsid w:val="00EF6C14"/>
    <w:rsid w:val="00F04155"/>
    <w:rsid w:val="00F31D46"/>
    <w:rsid w:val="00F34B51"/>
    <w:rsid w:val="00F41836"/>
    <w:rsid w:val="00F43CE4"/>
    <w:rsid w:val="00F95FEE"/>
    <w:rsid w:val="00FD1C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648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6</cp:revision>
  <cp:lastPrinted>2016-10-11T14:53:00Z</cp:lastPrinted>
  <dcterms:created xsi:type="dcterms:W3CDTF">2016-10-11T14:00:00Z</dcterms:created>
  <dcterms:modified xsi:type="dcterms:W3CDTF">2016-10-11T17:17:00Z</dcterms:modified>
</cp:coreProperties>
</file>