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C04C61">
        <w:rPr>
          <w:rFonts w:asciiTheme="minorHAnsi" w:hAnsiTheme="minorHAnsi" w:cstheme="minorHAnsi"/>
          <w:b/>
        </w:rPr>
        <w:t xml:space="preserve"> </w:t>
      </w:r>
      <w:r w:rsidR="00D86E91">
        <w:rPr>
          <w:rFonts w:asciiTheme="minorHAnsi" w:hAnsiTheme="minorHAnsi" w:cstheme="minorHAnsi"/>
          <w:b/>
        </w:rPr>
        <w:tab/>
      </w:r>
      <w:r w:rsidR="00C04C61">
        <w:rPr>
          <w:rFonts w:asciiTheme="minorHAnsi" w:hAnsiTheme="minorHAnsi" w:cstheme="minorHAnsi"/>
        </w:rPr>
        <w:t>Demonstrator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C04C61">
        <w:rPr>
          <w:rFonts w:asciiTheme="minorHAnsi" w:hAnsiTheme="minorHAnsi" w:cstheme="minorHAnsi"/>
          <w:b/>
        </w:rPr>
        <w:t xml:space="preserve"> </w:t>
      </w:r>
      <w:r w:rsidR="00D86E91">
        <w:rPr>
          <w:rFonts w:asciiTheme="minorHAnsi" w:hAnsiTheme="minorHAnsi" w:cstheme="minorHAnsi"/>
          <w:b/>
        </w:rPr>
        <w:tab/>
      </w:r>
      <w:r w:rsidR="00C04C61">
        <w:rPr>
          <w:rFonts w:asciiTheme="minorHAnsi" w:hAnsiTheme="minorHAnsi" w:cstheme="minorHAnsi"/>
        </w:rPr>
        <w:t>SS-064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EB6D4C" w:rsidRPr="00EB6D4C" w:rsidRDefault="00EB6D4C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D86E9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4012</w:t>
      </w:r>
    </w:p>
    <w:p w:rsidR="00EB6D4C" w:rsidRPr="00EB6D4C" w:rsidRDefault="00EB6D4C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D86E9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8</w:t>
      </w:r>
    </w:p>
    <w:p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C04C61">
        <w:rPr>
          <w:rFonts w:asciiTheme="minorHAnsi" w:hAnsiTheme="minorHAnsi" w:cstheme="minorHAnsi"/>
          <w:b/>
        </w:rPr>
        <w:t xml:space="preserve"> </w:t>
      </w:r>
      <w:r w:rsidR="00D86E91">
        <w:rPr>
          <w:rFonts w:asciiTheme="minorHAnsi" w:hAnsiTheme="minorHAnsi" w:cstheme="minorHAnsi"/>
          <w:b/>
        </w:rPr>
        <w:tab/>
      </w:r>
      <w:r w:rsidR="00C04C61">
        <w:rPr>
          <w:rFonts w:asciiTheme="minorHAnsi" w:hAnsiTheme="minorHAnsi" w:cstheme="minorHAnsi"/>
        </w:rPr>
        <w:t>School of Education and Professional Learning</w:t>
      </w:r>
      <w:r w:rsidR="00BE598A" w:rsidRPr="005C417C">
        <w:rPr>
          <w:rFonts w:asciiTheme="minorHAnsi" w:hAnsiTheme="minorHAnsi" w:cstheme="minorHAnsi"/>
          <w:b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:rsidR="001460B9" w:rsidRPr="005C417C" w:rsidRDefault="00A511B9" w:rsidP="00D86E91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C04C61">
        <w:rPr>
          <w:rFonts w:asciiTheme="minorHAnsi" w:hAnsiTheme="minorHAnsi" w:cstheme="minorHAnsi"/>
          <w:b/>
        </w:rPr>
        <w:t xml:space="preserve"> </w:t>
      </w:r>
      <w:r w:rsidR="00D86E91">
        <w:rPr>
          <w:rFonts w:asciiTheme="minorHAnsi" w:hAnsiTheme="minorHAnsi" w:cstheme="minorHAnsi"/>
          <w:b/>
        </w:rPr>
        <w:tab/>
      </w:r>
      <w:r w:rsidR="00C04C61">
        <w:rPr>
          <w:rFonts w:asciiTheme="minorHAnsi" w:hAnsiTheme="minorHAnsi" w:cstheme="minorHAnsi"/>
        </w:rPr>
        <w:t>Manager, School of Education and Professional Learning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5858D9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B12ADB">
        <w:rPr>
          <w:rFonts w:asciiTheme="minorHAnsi" w:hAnsiTheme="minorHAnsi" w:cstheme="minorHAnsi"/>
        </w:rPr>
        <w:t xml:space="preserve">July </w:t>
      </w:r>
      <w:r>
        <w:rPr>
          <w:rFonts w:asciiTheme="minorHAnsi" w:hAnsiTheme="minorHAnsi" w:cstheme="minorHAnsi"/>
        </w:rPr>
        <w:t>1</w:t>
      </w:r>
      <w:r w:rsidR="00B12ADB">
        <w:rPr>
          <w:rFonts w:asciiTheme="minorHAnsi" w:hAnsiTheme="minorHAnsi" w:cstheme="minorHAnsi"/>
        </w:rPr>
        <w:t>2, 2017</w:t>
      </w:r>
      <w:r w:rsidR="00B10A7D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35053C" w:rsidRDefault="00C04C61" w:rsidP="00C04C61">
      <w:pPr>
        <w:rPr>
          <w:rFonts w:asciiTheme="minorHAnsi" w:hAnsiTheme="minorHAnsi"/>
          <w:color w:val="000000"/>
          <w:sz w:val="22"/>
          <w:szCs w:val="22"/>
        </w:rPr>
      </w:pPr>
      <w:r w:rsidRPr="00C04C61">
        <w:rPr>
          <w:rFonts w:asciiTheme="minorHAnsi" w:hAnsiTheme="minorHAnsi"/>
          <w:color w:val="000000"/>
          <w:sz w:val="22"/>
          <w:szCs w:val="22"/>
        </w:rPr>
        <w:t>Provides support to the D</w:t>
      </w:r>
      <w:r w:rsidR="00AB1D17">
        <w:rPr>
          <w:rFonts w:asciiTheme="minorHAnsi" w:hAnsiTheme="minorHAnsi"/>
          <w:color w:val="000000"/>
          <w:sz w:val="22"/>
          <w:szCs w:val="22"/>
        </w:rPr>
        <w:t>ean</w:t>
      </w:r>
      <w:r w:rsidRPr="00C04C61">
        <w:rPr>
          <w:rFonts w:asciiTheme="minorHAnsi" w:hAnsiTheme="minorHAnsi"/>
          <w:color w:val="000000"/>
          <w:sz w:val="22"/>
          <w:szCs w:val="22"/>
        </w:rPr>
        <w:t xml:space="preserve">, faculty, </w:t>
      </w:r>
      <w:bookmarkStart w:id="0" w:name="_GoBack"/>
      <w:bookmarkEnd w:id="0"/>
      <w:r w:rsidRPr="00C04C61">
        <w:rPr>
          <w:rFonts w:asciiTheme="minorHAnsi" w:hAnsiTheme="minorHAnsi"/>
          <w:color w:val="000000"/>
          <w:sz w:val="22"/>
          <w:szCs w:val="22"/>
        </w:rPr>
        <w:t xml:space="preserve">staff, and </w:t>
      </w:r>
      <w:r w:rsidR="00AB1D17">
        <w:rPr>
          <w:rFonts w:asciiTheme="minorHAnsi" w:hAnsiTheme="minorHAnsi"/>
          <w:color w:val="000000"/>
          <w:sz w:val="22"/>
          <w:szCs w:val="22"/>
        </w:rPr>
        <w:t>Education</w:t>
      </w:r>
      <w:r w:rsidRPr="00C04C6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1272">
        <w:rPr>
          <w:rFonts w:asciiTheme="minorHAnsi" w:hAnsiTheme="minorHAnsi"/>
          <w:color w:val="000000"/>
          <w:sz w:val="22"/>
          <w:szCs w:val="22"/>
        </w:rPr>
        <w:t>s</w:t>
      </w:r>
      <w:r w:rsidRPr="00C04C61">
        <w:rPr>
          <w:rFonts w:asciiTheme="minorHAnsi" w:hAnsiTheme="minorHAnsi"/>
          <w:color w:val="000000"/>
          <w:sz w:val="22"/>
          <w:szCs w:val="22"/>
        </w:rPr>
        <w:t xml:space="preserve">tudents (full time and part-time) in the School of Education and </w:t>
      </w:r>
      <w:r w:rsidR="00E51272">
        <w:rPr>
          <w:rFonts w:asciiTheme="minorHAnsi" w:hAnsiTheme="minorHAnsi"/>
          <w:color w:val="000000"/>
          <w:sz w:val="22"/>
          <w:szCs w:val="22"/>
        </w:rPr>
        <w:t>P</w:t>
      </w:r>
      <w:r w:rsidRPr="00C04C61">
        <w:rPr>
          <w:rFonts w:asciiTheme="minorHAnsi" w:hAnsiTheme="minorHAnsi"/>
          <w:color w:val="000000"/>
          <w:sz w:val="22"/>
          <w:szCs w:val="22"/>
        </w:rPr>
        <w:t>rofessional Learning.  As part of the assistance to the D</w:t>
      </w:r>
      <w:r w:rsidR="00AB1D17">
        <w:rPr>
          <w:rFonts w:asciiTheme="minorHAnsi" w:hAnsiTheme="minorHAnsi"/>
          <w:color w:val="000000"/>
          <w:sz w:val="22"/>
          <w:szCs w:val="22"/>
        </w:rPr>
        <w:t>ean</w:t>
      </w:r>
      <w:r w:rsidRPr="00C04C61">
        <w:rPr>
          <w:rFonts w:asciiTheme="minorHAnsi" w:hAnsiTheme="minorHAnsi"/>
          <w:color w:val="000000"/>
          <w:sz w:val="22"/>
          <w:szCs w:val="22"/>
        </w:rPr>
        <w:t xml:space="preserve">, liaises with </w:t>
      </w:r>
      <w:r w:rsidR="00E51272">
        <w:rPr>
          <w:rFonts w:asciiTheme="minorHAnsi" w:hAnsiTheme="minorHAnsi"/>
          <w:color w:val="000000"/>
          <w:sz w:val="22"/>
          <w:szCs w:val="22"/>
        </w:rPr>
        <w:t>r</w:t>
      </w:r>
      <w:r w:rsidRPr="00C04C61">
        <w:rPr>
          <w:rFonts w:asciiTheme="minorHAnsi" w:hAnsiTheme="minorHAnsi"/>
          <w:color w:val="000000"/>
          <w:sz w:val="22"/>
          <w:szCs w:val="22"/>
        </w:rPr>
        <w:t>egulatory bodies (e.g. OESS, SOAPAC, ECOO and external partners</w:t>
      </w:r>
      <w:r w:rsidR="00E51272">
        <w:rPr>
          <w:rFonts w:asciiTheme="minorHAnsi" w:hAnsiTheme="minorHAnsi"/>
          <w:color w:val="000000"/>
          <w:sz w:val="22"/>
          <w:szCs w:val="22"/>
        </w:rPr>
        <w:t>)</w:t>
      </w:r>
      <w:r w:rsidRPr="00C04C61">
        <w:rPr>
          <w:rFonts w:asciiTheme="minorHAnsi" w:hAnsiTheme="minorHAnsi"/>
          <w:color w:val="000000"/>
          <w:sz w:val="22"/>
          <w:szCs w:val="22"/>
        </w:rPr>
        <w:t>.</w:t>
      </w:r>
    </w:p>
    <w:p w:rsidR="00C04C61" w:rsidRPr="00C04C61" w:rsidRDefault="00C04C61" w:rsidP="00C04C61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B12ADB" w:rsidRDefault="00B12ADB" w:rsidP="00C04C61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Design, preparation and delivery</w:t>
      </w:r>
      <w:r w:rsidR="006730C7">
        <w:rPr>
          <w:rFonts w:asciiTheme="minorHAnsi" w:hAnsiTheme="minorHAnsi"/>
          <w:sz w:val="22"/>
          <w:szCs w:val="22"/>
        </w:rPr>
        <w:t xml:space="preserve"> of the </w:t>
      </w:r>
      <w:r>
        <w:rPr>
          <w:rFonts w:asciiTheme="minorHAnsi" w:hAnsiTheme="minorHAnsi"/>
          <w:sz w:val="22"/>
          <w:szCs w:val="22"/>
        </w:rPr>
        <w:t>“Certificate in Educational Technology” series of development workshops focused on giving Teacher Candidates the knowledge and skills for mastering a range of digital technologies in the classroom.</w:t>
      </w:r>
    </w:p>
    <w:p w:rsidR="00C04C61" w:rsidRPr="00C04C61" w:rsidRDefault="00C04C61" w:rsidP="00C04C61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04C61">
        <w:rPr>
          <w:rFonts w:asciiTheme="minorHAnsi" w:hAnsiTheme="minorHAnsi"/>
          <w:sz w:val="22"/>
          <w:szCs w:val="22"/>
        </w:rPr>
        <w:t>In co-operation with faculty, assists with teaching in courses involving laboratory, studio, and computer application components of the B.Ed. program.</w:t>
      </w:r>
    </w:p>
    <w:p w:rsidR="00C04C61" w:rsidRDefault="00C04C61" w:rsidP="00C04C61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04C61">
        <w:rPr>
          <w:rFonts w:asciiTheme="minorHAnsi" w:hAnsiTheme="minorHAnsi"/>
          <w:sz w:val="22"/>
          <w:szCs w:val="22"/>
        </w:rPr>
        <w:t>Designs and prepares software application manuals and handouts.</w:t>
      </w:r>
    </w:p>
    <w:p w:rsidR="006730C7" w:rsidRPr="00C04C61" w:rsidRDefault="006730C7" w:rsidP="00C04C61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Attends major School of Education events (including up to 3 Saturday events per year) in technology support role for faculty and staff.</w:t>
      </w:r>
    </w:p>
    <w:p w:rsidR="00C04C61" w:rsidRPr="00C04C61" w:rsidRDefault="00C04C61" w:rsidP="00C04C61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04C61">
        <w:rPr>
          <w:rFonts w:asciiTheme="minorHAnsi" w:hAnsiTheme="minorHAnsi"/>
          <w:sz w:val="22"/>
          <w:szCs w:val="22"/>
        </w:rPr>
        <w:t xml:space="preserve">Evaluates student work related to laboratory components and application of software in teaching. </w:t>
      </w:r>
    </w:p>
    <w:p w:rsidR="00C04C61" w:rsidRPr="00C04C61" w:rsidRDefault="00C04C61" w:rsidP="00C04C61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04C61">
        <w:rPr>
          <w:rFonts w:asciiTheme="minorHAnsi" w:hAnsiTheme="minorHAnsi"/>
          <w:sz w:val="22"/>
          <w:szCs w:val="22"/>
        </w:rPr>
        <w:t>Maintains, catalogues, and repairs all School of Education equipment as needed.</w:t>
      </w:r>
    </w:p>
    <w:p w:rsidR="00C04C61" w:rsidRPr="00C04C61" w:rsidRDefault="00C04C61" w:rsidP="00C04C61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04C61">
        <w:rPr>
          <w:rFonts w:asciiTheme="minorHAnsi" w:hAnsiTheme="minorHAnsi"/>
          <w:sz w:val="22"/>
          <w:szCs w:val="22"/>
        </w:rPr>
        <w:t xml:space="preserve">Proactively keeps abreast of Ministry of Education software developments as well as IT and software developments in K-12 programs in the English-speaking world. </w:t>
      </w:r>
    </w:p>
    <w:p w:rsidR="00C04C61" w:rsidRDefault="00C04C61" w:rsidP="00C04C61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04C61">
        <w:rPr>
          <w:rFonts w:asciiTheme="minorHAnsi" w:hAnsiTheme="minorHAnsi"/>
          <w:sz w:val="22"/>
          <w:szCs w:val="22"/>
        </w:rPr>
        <w:t>Recommends updated and new hardware and software to all course co-ordinators, the Director, and the Manager.</w:t>
      </w:r>
    </w:p>
    <w:p w:rsidR="006730C7" w:rsidRPr="004565B8" w:rsidRDefault="006730C7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Supports technology aspects of ongoing School of Education classroom updates and renewals.</w:t>
      </w:r>
    </w:p>
    <w:p w:rsidR="00C04C61" w:rsidRPr="00C04C61" w:rsidRDefault="00C04C61" w:rsidP="00C04C61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04C61">
        <w:rPr>
          <w:rFonts w:asciiTheme="minorHAnsi" w:hAnsiTheme="minorHAnsi"/>
          <w:sz w:val="22"/>
          <w:szCs w:val="22"/>
        </w:rPr>
        <w:t xml:space="preserve">Is available for student consultation and advice concerning the laboratory and computer application components of </w:t>
      </w:r>
      <w:r w:rsidR="006730C7">
        <w:rPr>
          <w:rFonts w:asciiTheme="minorHAnsi" w:hAnsiTheme="minorHAnsi"/>
          <w:sz w:val="22"/>
          <w:szCs w:val="22"/>
        </w:rPr>
        <w:t xml:space="preserve">all School of Education </w:t>
      </w:r>
      <w:r w:rsidRPr="00C04C61">
        <w:rPr>
          <w:rFonts w:asciiTheme="minorHAnsi" w:hAnsiTheme="minorHAnsi"/>
          <w:sz w:val="22"/>
          <w:szCs w:val="22"/>
        </w:rPr>
        <w:t>program</w:t>
      </w:r>
      <w:r w:rsidR="006730C7">
        <w:rPr>
          <w:rFonts w:asciiTheme="minorHAnsi" w:hAnsiTheme="minorHAnsi"/>
          <w:sz w:val="22"/>
          <w:szCs w:val="22"/>
        </w:rPr>
        <w:t>s</w:t>
      </w:r>
      <w:r w:rsidRPr="00C04C61">
        <w:rPr>
          <w:rFonts w:asciiTheme="minorHAnsi" w:hAnsiTheme="minorHAnsi"/>
          <w:sz w:val="22"/>
          <w:szCs w:val="22"/>
        </w:rPr>
        <w:t>.</w:t>
      </w:r>
    </w:p>
    <w:p w:rsidR="00C04C61" w:rsidRPr="00C04C61" w:rsidRDefault="00C04C61" w:rsidP="00C04C61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04C61">
        <w:rPr>
          <w:rFonts w:asciiTheme="minorHAnsi" w:hAnsiTheme="minorHAnsi"/>
          <w:sz w:val="22"/>
          <w:szCs w:val="22"/>
        </w:rPr>
        <w:t>Liaises with technicians and demonstrators across the University regarding joint projects and sharable equipment.</w:t>
      </w:r>
    </w:p>
    <w:p w:rsidR="00C04C61" w:rsidRPr="00C04C61" w:rsidRDefault="00C04C61" w:rsidP="00C04C61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04C61">
        <w:rPr>
          <w:rFonts w:asciiTheme="minorHAnsi" w:hAnsiTheme="minorHAnsi"/>
          <w:sz w:val="22"/>
          <w:szCs w:val="22"/>
        </w:rPr>
        <w:t>Attends provincial Information Technology meetings of Faculties/Schools of Education.</w:t>
      </w:r>
    </w:p>
    <w:p w:rsidR="00C04C61" w:rsidRPr="00C04C61" w:rsidRDefault="00C04C61" w:rsidP="00C04C61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04C61">
        <w:rPr>
          <w:rFonts w:asciiTheme="minorHAnsi" w:hAnsiTheme="minorHAnsi"/>
          <w:sz w:val="22"/>
          <w:szCs w:val="22"/>
        </w:rPr>
        <w:t>Manages circulation</w:t>
      </w:r>
      <w:r w:rsidR="00AB1D17">
        <w:rPr>
          <w:rFonts w:asciiTheme="minorHAnsi" w:hAnsiTheme="minorHAnsi"/>
          <w:sz w:val="22"/>
          <w:szCs w:val="22"/>
        </w:rPr>
        <w:t xml:space="preserve"> and inventory tracking</w:t>
      </w:r>
      <w:r w:rsidRPr="00C04C61">
        <w:rPr>
          <w:rFonts w:asciiTheme="minorHAnsi" w:hAnsiTheme="minorHAnsi"/>
          <w:sz w:val="22"/>
          <w:szCs w:val="22"/>
        </w:rPr>
        <w:t xml:space="preserve"> of digital equipment to faculty and students.</w:t>
      </w:r>
    </w:p>
    <w:p w:rsidR="00C04C61" w:rsidRPr="00C04C61" w:rsidRDefault="00C04C61" w:rsidP="00C04C61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04C61">
        <w:rPr>
          <w:rFonts w:asciiTheme="minorHAnsi" w:hAnsiTheme="minorHAnsi"/>
          <w:sz w:val="22"/>
          <w:szCs w:val="22"/>
        </w:rPr>
        <w:t>Other duties as</w:t>
      </w:r>
      <w:r w:rsidR="00AB1D17">
        <w:rPr>
          <w:rFonts w:asciiTheme="minorHAnsi" w:hAnsiTheme="minorHAnsi"/>
          <w:sz w:val="22"/>
          <w:szCs w:val="22"/>
        </w:rPr>
        <w:t xml:space="preserve"> assigned</w:t>
      </w:r>
      <w:r w:rsidRPr="00C04C61">
        <w:rPr>
          <w:rFonts w:asciiTheme="minorHAnsi" w:hAnsiTheme="minorHAnsi"/>
          <w:sz w:val="22"/>
          <w:szCs w:val="22"/>
        </w:rPr>
        <w:t>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C61288" w:rsidRDefault="00C61288" w:rsidP="000E7C18">
      <w:pPr>
        <w:rPr>
          <w:rFonts w:asciiTheme="minorHAnsi" w:hAnsiTheme="minorHAnsi" w:cstheme="minorHAnsi"/>
          <w:b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310D6C" w:rsidRPr="00310D6C" w:rsidRDefault="00310D6C" w:rsidP="00310D6C">
      <w:pPr>
        <w:rPr>
          <w:rFonts w:asciiTheme="minorHAnsi" w:hAnsiTheme="minorHAnsi"/>
          <w:sz w:val="22"/>
          <w:szCs w:val="22"/>
        </w:rPr>
      </w:pPr>
      <w:r w:rsidRPr="00310D6C">
        <w:rPr>
          <w:rFonts w:asciiTheme="minorHAnsi" w:hAnsiTheme="minorHAnsi"/>
          <w:sz w:val="22"/>
          <w:szCs w:val="22"/>
        </w:rPr>
        <w:t xml:space="preserve">Honours University </w:t>
      </w:r>
      <w:r w:rsidR="00294D5E">
        <w:rPr>
          <w:rFonts w:asciiTheme="minorHAnsi" w:hAnsiTheme="minorHAnsi"/>
          <w:sz w:val="22"/>
          <w:szCs w:val="22"/>
        </w:rPr>
        <w:t>D</w:t>
      </w:r>
      <w:r w:rsidRPr="00310D6C">
        <w:rPr>
          <w:rFonts w:asciiTheme="minorHAnsi" w:hAnsiTheme="minorHAnsi"/>
          <w:sz w:val="22"/>
          <w:szCs w:val="22"/>
        </w:rPr>
        <w:t xml:space="preserve">egree </w:t>
      </w:r>
      <w:r w:rsidR="00294D5E">
        <w:rPr>
          <w:rFonts w:asciiTheme="minorHAnsi" w:hAnsiTheme="minorHAnsi"/>
          <w:sz w:val="22"/>
          <w:szCs w:val="22"/>
        </w:rPr>
        <w:t xml:space="preserve">(4 year) </w:t>
      </w:r>
      <w:r w:rsidRPr="00310D6C">
        <w:rPr>
          <w:rFonts w:asciiTheme="minorHAnsi" w:hAnsiTheme="minorHAnsi"/>
          <w:sz w:val="22"/>
          <w:szCs w:val="22"/>
        </w:rPr>
        <w:t xml:space="preserve">in a </w:t>
      </w:r>
      <w:r w:rsidR="00294D5E">
        <w:rPr>
          <w:rFonts w:asciiTheme="minorHAnsi" w:hAnsiTheme="minorHAnsi"/>
          <w:sz w:val="22"/>
          <w:szCs w:val="22"/>
        </w:rPr>
        <w:t>S</w:t>
      </w:r>
      <w:r w:rsidRPr="00310D6C">
        <w:rPr>
          <w:rFonts w:asciiTheme="minorHAnsi" w:hAnsiTheme="minorHAnsi"/>
          <w:sz w:val="22"/>
          <w:szCs w:val="22"/>
        </w:rPr>
        <w:t xml:space="preserve">cience discipline with significant computer science </w:t>
      </w:r>
      <w:r w:rsidR="00AB1D17">
        <w:rPr>
          <w:rFonts w:asciiTheme="minorHAnsi" w:hAnsiTheme="minorHAnsi"/>
          <w:sz w:val="22"/>
          <w:szCs w:val="22"/>
        </w:rPr>
        <w:t xml:space="preserve">and technology </w:t>
      </w:r>
      <w:r w:rsidRPr="00310D6C">
        <w:rPr>
          <w:rFonts w:asciiTheme="minorHAnsi" w:hAnsiTheme="minorHAnsi"/>
          <w:sz w:val="22"/>
          <w:szCs w:val="22"/>
        </w:rPr>
        <w:t>course content.</w:t>
      </w: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310D6C" w:rsidRPr="00310D6C" w:rsidRDefault="00310D6C" w:rsidP="00310D6C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  <w:r w:rsidRPr="00310D6C">
        <w:rPr>
          <w:rFonts w:asciiTheme="minorHAnsi" w:hAnsiTheme="minorHAnsi"/>
          <w:snapToGrid w:val="0"/>
          <w:sz w:val="22"/>
          <w:szCs w:val="22"/>
        </w:rPr>
        <w:t>Two</w:t>
      </w:r>
      <w:r w:rsidRPr="00310D6C">
        <w:rPr>
          <w:rFonts w:asciiTheme="minorHAnsi" w:hAnsiTheme="minorHAnsi"/>
          <w:sz w:val="22"/>
          <w:szCs w:val="22"/>
        </w:rPr>
        <w:t xml:space="preserve"> years of directly-related experience</w:t>
      </w:r>
      <w:r w:rsidR="00AB1D17">
        <w:rPr>
          <w:rFonts w:asciiTheme="minorHAnsi" w:hAnsiTheme="minorHAnsi"/>
          <w:sz w:val="22"/>
          <w:szCs w:val="22"/>
        </w:rPr>
        <w:t xml:space="preserve"> working in the education sector</w:t>
      </w:r>
    </w:p>
    <w:p w:rsidR="00D46EF0" w:rsidRDefault="00D46EF0" w:rsidP="00C61288"/>
    <w:sectPr w:rsidR="00D46EF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53" w:rsidRDefault="00A85053">
      <w:r>
        <w:separator/>
      </w:r>
    </w:p>
  </w:endnote>
  <w:endnote w:type="continuationSeparator" w:id="0">
    <w:p w:rsidR="00A85053" w:rsidRDefault="00A8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C04C61">
      <w:rPr>
        <w:rFonts w:asciiTheme="minorHAnsi" w:hAnsiTheme="minorHAnsi" w:cstheme="minorHAnsi"/>
        <w:i/>
        <w:sz w:val="20"/>
        <w:szCs w:val="20"/>
      </w:rPr>
      <w:t xml:space="preserve"> SS-064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4565B8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4565B8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="005858D9">
      <w:rPr>
        <w:rFonts w:asciiTheme="minorHAnsi" w:hAnsiTheme="minorHAnsi" w:cstheme="minorHAnsi"/>
        <w:i/>
        <w:sz w:val="20"/>
        <w:szCs w:val="20"/>
      </w:rPr>
      <w:tab/>
      <w:t xml:space="preserve">Last updated: </w:t>
    </w:r>
    <w:r w:rsidR="00B12ADB">
      <w:rPr>
        <w:rFonts w:asciiTheme="minorHAnsi" w:hAnsiTheme="minorHAnsi" w:cstheme="minorHAnsi"/>
        <w:i/>
        <w:sz w:val="20"/>
        <w:szCs w:val="20"/>
      </w:rPr>
      <w:t>July 12,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53" w:rsidRDefault="00A85053">
      <w:r>
        <w:separator/>
      </w:r>
    </w:p>
  </w:footnote>
  <w:footnote w:type="continuationSeparator" w:id="0">
    <w:p w:rsidR="00A85053" w:rsidRDefault="00A8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595F"/>
    <w:multiLevelType w:val="hybridMultilevel"/>
    <w:tmpl w:val="8F9CC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53A37"/>
    <w:multiLevelType w:val="hybridMultilevel"/>
    <w:tmpl w:val="BBE85AA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0"/>
  </w:num>
  <w:num w:numId="5">
    <w:abstractNumId w:val="0"/>
  </w:num>
  <w:num w:numId="6">
    <w:abstractNumId w:val="19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16"/>
  </w:num>
  <w:num w:numId="12">
    <w:abstractNumId w:val="13"/>
  </w:num>
  <w:num w:numId="13">
    <w:abstractNumId w:val="5"/>
  </w:num>
  <w:num w:numId="14">
    <w:abstractNumId w:val="17"/>
  </w:num>
  <w:num w:numId="15">
    <w:abstractNumId w:val="15"/>
  </w:num>
  <w:num w:numId="16">
    <w:abstractNumId w:val="12"/>
  </w:num>
  <w:num w:numId="17">
    <w:abstractNumId w:val="18"/>
  </w:num>
  <w:num w:numId="18">
    <w:abstractNumId w:val="11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2890"/>
    <w:rsid w:val="000C339F"/>
    <w:rsid w:val="000D366F"/>
    <w:rsid w:val="000E107D"/>
    <w:rsid w:val="000E7C18"/>
    <w:rsid w:val="001001D5"/>
    <w:rsid w:val="00125053"/>
    <w:rsid w:val="001264E7"/>
    <w:rsid w:val="001460B9"/>
    <w:rsid w:val="00186283"/>
    <w:rsid w:val="00196B6E"/>
    <w:rsid w:val="001C19D0"/>
    <w:rsid w:val="001E109B"/>
    <w:rsid w:val="00213F59"/>
    <w:rsid w:val="0027457D"/>
    <w:rsid w:val="00294D5E"/>
    <w:rsid w:val="00296763"/>
    <w:rsid w:val="002B6D62"/>
    <w:rsid w:val="00310D6C"/>
    <w:rsid w:val="00326FAC"/>
    <w:rsid w:val="0035053C"/>
    <w:rsid w:val="00352653"/>
    <w:rsid w:val="0038631C"/>
    <w:rsid w:val="004565B8"/>
    <w:rsid w:val="004C0797"/>
    <w:rsid w:val="005664EA"/>
    <w:rsid w:val="005858D9"/>
    <w:rsid w:val="00596375"/>
    <w:rsid w:val="005B121F"/>
    <w:rsid w:val="005B3EF4"/>
    <w:rsid w:val="005B7D16"/>
    <w:rsid w:val="005C27EB"/>
    <w:rsid w:val="005C417C"/>
    <w:rsid w:val="005E2BBB"/>
    <w:rsid w:val="00646AF9"/>
    <w:rsid w:val="006730C7"/>
    <w:rsid w:val="00674DC5"/>
    <w:rsid w:val="0068032B"/>
    <w:rsid w:val="006D390F"/>
    <w:rsid w:val="00710544"/>
    <w:rsid w:val="00731BDE"/>
    <w:rsid w:val="00741A45"/>
    <w:rsid w:val="0074566B"/>
    <w:rsid w:val="0075596C"/>
    <w:rsid w:val="007853BA"/>
    <w:rsid w:val="0080303F"/>
    <w:rsid w:val="00830598"/>
    <w:rsid w:val="00843072"/>
    <w:rsid w:val="008603FE"/>
    <w:rsid w:val="00861DA4"/>
    <w:rsid w:val="008A4B7D"/>
    <w:rsid w:val="008E09CE"/>
    <w:rsid w:val="00901A1A"/>
    <w:rsid w:val="009145CA"/>
    <w:rsid w:val="00963335"/>
    <w:rsid w:val="009752CB"/>
    <w:rsid w:val="009753CA"/>
    <w:rsid w:val="009E06F4"/>
    <w:rsid w:val="00A511B9"/>
    <w:rsid w:val="00A82910"/>
    <w:rsid w:val="00A85053"/>
    <w:rsid w:val="00AB1D17"/>
    <w:rsid w:val="00AD0D1F"/>
    <w:rsid w:val="00AE6B1A"/>
    <w:rsid w:val="00AF0C07"/>
    <w:rsid w:val="00B041FD"/>
    <w:rsid w:val="00B10A7D"/>
    <w:rsid w:val="00B12ADB"/>
    <w:rsid w:val="00B66937"/>
    <w:rsid w:val="00BB7722"/>
    <w:rsid w:val="00BC36A5"/>
    <w:rsid w:val="00BD17FC"/>
    <w:rsid w:val="00BE598A"/>
    <w:rsid w:val="00BF4635"/>
    <w:rsid w:val="00C02107"/>
    <w:rsid w:val="00C04C61"/>
    <w:rsid w:val="00C17154"/>
    <w:rsid w:val="00C54C9D"/>
    <w:rsid w:val="00C61288"/>
    <w:rsid w:val="00C92E3D"/>
    <w:rsid w:val="00CD0824"/>
    <w:rsid w:val="00CE560E"/>
    <w:rsid w:val="00D010B3"/>
    <w:rsid w:val="00D43CF4"/>
    <w:rsid w:val="00D46EF0"/>
    <w:rsid w:val="00D52B3F"/>
    <w:rsid w:val="00D86E91"/>
    <w:rsid w:val="00DA1E82"/>
    <w:rsid w:val="00DC032E"/>
    <w:rsid w:val="00E30475"/>
    <w:rsid w:val="00E4739B"/>
    <w:rsid w:val="00E51272"/>
    <w:rsid w:val="00E52C22"/>
    <w:rsid w:val="00EB6D4C"/>
    <w:rsid w:val="00EC6D45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C661-888B-4D3E-8276-53C46CA8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Alishah Karovalia</cp:lastModifiedBy>
  <cp:revision>2</cp:revision>
  <cp:lastPrinted>2017-07-12T12:08:00Z</cp:lastPrinted>
  <dcterms:created xsi:type="dcterms:W3CDTF">2017-07-18T12:48:00Z</dcterms:created>
  <dcterms:modified xsi:type="dcterms:W3CDTF">2017-07-18T12:48:00Z</dcterms:modified>
</cp:coreProperties>
</file>