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5F315" w14:textId="4D7EFD5F"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60EFE3CF" wp14:editId="01C9A367">
            <wp:simplePos x="0" y="0"/>
            <wp:positionH relativeFrom="column">
              <wp:posOffset>4829174</wp:posOffset>
            </wp:positionH>
            <wp:positionV relativeFrom="paragraph">
              <wp:posOffset>-571500</wp:posOffset>
            </wp:positionV>
            <wp:extent cx="1434465" cy="548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4465"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5A8B231A" w14:textId="77777777" w:rsidR="00296763" w:rsidRPr="005C417C" w:rsidRDefault="00296763" w:rsidP="00296763">
      <w:pPr>
        <w:jc w:val="center"/>
        <w:rPr>
          <w:rFonts w:asciiTheme="minorHAnsi" w:hAnsiTheme="minorHAnsi" w:cstheme="minorHAnsi"/>
          <w:b/>
          <w:sz w:val="32"/>
          <w:szCs w:val="32"/>
          <w:u w:val="single"/>
        </w:rPr>
      </w:pPr>
    </w:p>
    <w:p w14:paraId="26CE784F"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59EA3CB3" w14:textId="77777777" w:rsidR="00296763" w:rsidRPr="005C417C" w:rsidRDefault="00296763" w:rsidP="00296763">
      <w:pPr>
        <w:rPr>
          <w:rFonts w:asciiTheme="minorHAnsi" w:hAnsiTheme="minorHAnsi" w:cstheme="minorHAnsi"/>
        </w:rPr>
      </w:pPr>
    </w:p>
    <w:p w14:paraId="0A277C3E" w14:textId="77777777" w:rsidR="00A511B9" w:rsidRPr="005C417C" w:rsidRDefault="00A511B9" w:rsidP="00296763">
      <w:pPr>
        <w:rPr>
          <w:rFonts w:asciiTheme="minorHAnsi" w:hAnsiTheme="minorHAnsi" w:cstheme="minorHAnsi"/>
          <w:b/>
        </w:rPr>
      </w:pPr>
    </w:p>
    <w:p w14:paraId="27D60881" w14:textId="2492A0DD"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766061">
        <w:rPr>
          <w:rFonts w:asciiTheme="minorHAnsi" w:hAnsiTheme="minorHAnsi" w:cstheme="minorHAnsi"/>
          <w:b/>
        </w:rPr>
        <w:t xml:space="preserve"> </w:t>
      </w:r>
      <w:r w:rsidR="00C551F1">
        <w:rPr>
          <w:rFonts w:asciiTheme="minorHAnsi" w:hAnsiTheme="minorHAnsi" w:cstheme="minorHAnsi"/>
          <w:b/>
        </w:rPr>
        <w:tab/>
      </w:r>
      <w:r w:rsidR="00766061">
        <w:rPr>
          <w:rFonts w:asciiTheme="minorHAnsi" w:hAnsiTheme="minorHAnsi" w:cstheme="minorHAnsi"/>
        </w:rPr>
        <w:t>Demonstrator</w:t>
      </w:r>
      <w:r w:rsidR="00DE7C0E">
        <w:rPr>
          <w:rFonts w:asciiTheme="minorHAnsi" w:hAnsiTheme="minorHAnsi" w:cstheme="minorHAnsi"/>
        </w:rPr>
        <w:t>/Technician</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14:paraId="5910F642" w14:textId="28320924"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766061">
        <w:rPr>
          <w:rFonts w:asciiTheme="minorHAnsi" w:hAnsiTheme="minorHAnsi" w:cstheme="minorHAnsi"/>
          <w:b/>
        </w:rPr>
        <w:t xml:space="preserve"> </w:t>
      </w:r>
      <w:r w:rsidR="00C551F1">
        <w:rPr>
          <w:rFonts w:asciiTheme="minorHAnsi" w:hAnsiTheme="minorHAnsi" w:cstheme="minorHAnsi"/>
          <w:b/>
        </w:rPr>
        <w:tab/>
      </w:r>
      <w:r w:rsidR="0034337F" w:rsidRPr="0034337F">
        <w:rPr>
          <w:rFonts w:asciiTheme="minorHAnsi" w:hAnsiTheme="minorHAnsi" w:cstheme="minorHAnsi"/>
          <w:bCs/>
        </w:rPr>
        <w:t>SS-030</w:t>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14:paraId="7AC4210F" w14:textId="5D092F1A" w:rsidR="00E62AB3" w:rsidRPr="00E62AB3" w:rsidRDefault="00E62AB3" w:rsidP="00B10A7D">
      <w:pPr>
        <w:tabs>
          <w:tab w:val="left" w:pos="1980"/>
        </w:tabs>
        <w:rPr>
          <w:rFonts w:asciiTheme="minorHAnsi" w:hAnsiTheme="minorHAnsi" w:cstheme="minorHAnsi"/>
        </w:rPr>
      </w:pPr>
      <w:r>
        <w:rPr>
          <w:rFonts w:asciiTheme="minorHAnsi" w:hAnsiTheme="minorHAnsi" w:cstheme="minorHAnsi"/>
          <w:b/>
        </w:rPr>
        <w:t xml:space="preserve">NOC: </w:t>
      </w:r>
      <w:r w:rsidR="00C551F1">
        <w:rPr>
          <w:rFonts w:asciiTheme="minorHAnsi" w:hAnsiTheme="minorHAnsi" w:cstheme="minorHAnsi"/>
          <w:b/>
        </w:rPr>
        <w:tab/>
      </w:r>
      <w:r w:rsidR="003007C7" w:rsidRPr="003007C7">
        <w:rPr>
          <w:rFonts w:asciiTheme="minorHAnsi" w:hAnsiTheme="minorHAnsi" w:cstheme="minorHAnsi"/>
        </w:rPr>
        <w:t>4012</w:t>
      </w:r>
    </w:p>
    <w:p w14:paraId="5135298B" w14:textId="77B5CE3B" w:rsidR="00E62AB3" w:rsidRPr="00E62AB3" w:rsidRDefault="00E62AB3" w:rsidP="00B10A7D">
      <w:pPr>
        <w:tabs>
          <w:tab w:val="left" w:pos="1980"/>
        </w:tabs>
        <w:rPr>
          <w:rFonts w:asciiTheme="minorHAnsi" w:hAnsiTheme="minorHAnsi" w:cstheme="minorHAnsi"/>
        </w:rPr>
      </w:pPr>
      <w:r>
        <w:rPr>
          <w:rFonts w:asciiTheme="minorHAnsi" w:hAnsiTheme="minorHAnsi" w:cstheme="minorHAnsi"/>
          <w:b/>
        </w:rPr>
        <w:t xml:space="preserve">Band: </w:t>
      </w:r>
      <w:r w:rsidR="00C551F1">
        <w:rPr>
          <w:rFonts w:asciiTheme="minorHAnsi" w:hAnsiTheme="minorHAnsi" w:cstheme="minorHAnsi"/>
          <w:b/>
        </w:rPr>
        <w:tab/>
      </w:r>
      <w:r w:rsidR="003007C7" w:rsidRPr="003007C7">
        <w:rPr>
          <w:rFonts w:asciiTheme="minorHAnsi" w:hAnsiTheme="minorHAnsi" w:cstheme="minorHAnsi"/>
        </w:rPr>
        <w:t>8</w:t>
      </w:r>
    </w:p>
    <w:p w14:paraId="7F87A550" w14:textId="10C20BAD" w:rsidR="00A511B9" w:rsidRPr="005C417C" w:rsidRDefault="002B6D62" w:rsidP="00B10A7D">
      <w:pPr>
        <w:tabs>
          <w:tab w:val="left" w:pos="1980"/>
        </w:tabs>
        <w:rPr>
          <w:rFonts w:asciiTheme="minorHAnsi" w:hAnsiTheme="minorHAnsi" w:cstheme="minorHAnsi"/>
        </w:rPr>
      </w:pPr>
      <w:r>
        <w:rPr>
          <w:rFonts w:asciiTheme="minorHAnsi" w:hAnsiTheme="minorHAnsi" w:cstheme="minorHAnsi"/>
          <w:b/>
        </w:rPr>
        <w:t>Department:</w:t>
      </w:r>
      <w:r w:rsidR="00766061">
        <w:rPr>
          <w:rFonts w:asciiTheme="minorHAnsi" w:hAnsiTheme="minorHAnsi" w:cstheme="minorHAnsi"/>
          <w:b/>
        </w:rPr>
        <w:t xml:space="preserve"> </w:t>
      </w:r>
      <w:r w:rsidR="00C551F1">
        <w:rPr>
          <w:rFonts w:asciiTheme="minorHAnsi" w:hAnsiTheme="minorHAnsi" w:cstheme="minorHAnsi"/>
          <w:b/>
        </w:rPr>
        <w:tab/>
      </w:r>
      <w:r w:rsidR="00766061">
        <w:rPr>
          <w:rFonts w:asciiTheme="minorHAnsi" w:hAnsiTheme="minorHAnsi" w:cstheme="minorHAnsi"/>
        </w:rPr>
        <w:t>Physics and Astronomy</w:t>
      </w:r>
      <w:r w:rsidR="00BE598A" w:rsidRPr="003007C7">
        <w:rPr>
          <w:rFonts w:asciiTheme="minorHAnsi" w:hAnsiTheme="minorHAnsi"/>
          <w:b/>
        </w:rPr>
        <w:tab/>
      </w:r>
      <w:r w:rsidR="00296763" w:rsidRPr="005C417C">
        <w:rPr>
          <w:rFonts w:asciiTheme="minorHAnsi" w:hAnsiTheme="minorHAnsi" w:cstheme="minorHAnsi"/>
        </w:rPr>
        <w:tab/>
      </w:r>
      <w:r w:rsidR="00296763" w:rsidRPr="005C417C">
        <w:rPr>
          <w:rFonts w:asciiTheme="minorHAnsi" w:hAnsiTheme="minorHAnsi" w:cstheme="minorHAnsi"/>
        </w:rPr>
        <w:tab/>
      </w:r>
      <w:r w:rsidR="00296763" w:rsidRPr="005C417C">
        <w:rPr>
          <w:rFonts w:asciiTheme="minorHAnsi" w:hAnsiTheme="minorHAnsi" w:cstheme="minorHAnsi"/>
        </w:rPr>
        <w:tab/>
      </w:r>
    </w:p>
    <w:p w14:paraId="11DDFCE1" w14:textId="7F469F05"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66061">
        <w:rPr>
          <w:rFonts w:asciiTheme="minorHAnsi" w:hAnsiTheme="minorHAnsi" w:cstheme="minorHAnsi"/>
          <w:b/>
        </w:rPr>
        <w:t xml:space="preserve"> </w:t>
      </w:r>
      <w:r w:rsidR="00C551F1">
        <w:rPr>
          <w:rFonts w:asciiTheme="minorHAnsi" w:hAnsiTheme="minorHAnsi" w:cstheme="minorHAnsi"/>
          <w:b/>
        </w:rPr>
        <w:tab/>
      </w:r>
      <w:r w:rsidR="00766061">
        <w:rPr>
          <w:rFonts w:asciiTheme="minorHAnsi" w:hAnsiTheme="minorHAnsi" w:cstheme="minorHAnsi"/>
        </w:rPr>
        <w:t>Chair, Physics and Astronomy</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14:paraId="0C3AFF4F" w14:textId="77777777" w:rsidR="001460B9" w:rsidRPr="005C417C" w:rsidRDefault="00B10A7D" w:rsidP="00C551F1">
      <w:pPr>
        <w:tabs>
          <w:tab w:val="left" w:pos="1980"/>
        </w:tabs>
        <w:jc w:val="both"/>
        <w:rPr>
          <w:rFonts w:asciiTheme="minorHAnsi" w:hAnsiTheme="minorHAnsi" w:cstheme="minorHAnsi"/>
        </w:rPr>
      </w:pPr>
      <w:r w:rsidRPr="005C417C">
        <w:rPr>
          <w:rFonts w:asciiTheme="minorHAnsi" w:hAnsiTheme="minorHAnsi" w:cstheme="minorHAnsi"/>
          <w:b/>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4E613CAF" w14:textId="23D81ADF" w:rsidR="00C92E3D" w:rsidRDefault="009A6898" w:rsidP="009A6898">
      <w:pPr>
        <w:pBdr>
          <w:bottom w:val="single" w:sz="6" w:space="1" w:color="auto"/>
        </w:pBd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3007C7">
        <w:rPr>
          <w:rFonts w:asciiTheme="minorHAnsi" w:hAnsiTheme="minorHAnsi" w:cstheme="minorHAnsi"/>
        </w:rPr>
        <w:t>August 11, 2020</w:t>
      </w:r>
    </w:p>
    <w:p w14:paraId="0361EE41" w14:textId="77777777" w:rsidR="009A6898" w:rsidRPr="005C417C" w:rsidRDefault="009A6898" w:rsidP="00296763">
      <w:pPr>
        <w:pBdr>
          <w:bottom w:val="single" w:sz="6" w:space="1" w:color="auto"/>
        </w:pBdr>
        <w:rPr>
          <w:rFonts w:asciiTheme="minorHAnsi" w:hAnsiTheme="minorHAnsi" w:cstheme="minorHAnsi"/>
        </w:rPr>
      </w:pPr>
    </w:p>
    <w:p w14:paraId="5EFDDD92" w14:textId="77777777" w:rsidR="00A511B9" w:rsidRPr="005C417C" w:rsidRDefault="00A511B9" w:rsidP="00296763">
      <w:pPr>
        <w:rPr>
          <w:rFonts w:asciiTheme="minorHAnsi" w:hAnsiTheme="minorHAnsi" w:cstheme="minorHAnsi"/>
        </w:rPr>
      </w:pPr>
    </w:p>
    <w:p w14:paraId="4C2A1F74"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14:paraId="58DCC998" w14:textId="1AB4903A" w:rsidR="00DE7C0E" w:rsidRPr="003379BC" w:rsidRDefault="00DE7C0E" w:rsidP="003007C7">
      <w:pPr>
        <w:rPr>
          <w:rFonts w:asciiTheme="minorHAnsi" w:hAnsiTheme="minorHAnsi"/>
          <w:sz w:val="22"/>
        </w:rPr>
      </w:pPr>
      <w:r>
        <w:rPr>
          <w:rFonts w:asciiTheme="minorHAnsi" w:hAnsiTheme="minorHAnsi"/>
          <w:sz w:val="22"/>
          <w:szCs w:val="22"/>
        </w:rPr>
        <w:t>In co-operation with faculty and other instructors and under</w:t>
      </w:r>
      <w:r w:rsidRPr="003379BC">
        <w:rPr>
          <w:rFonts w:asciiTheme="minorHAnsi" w:hAnsiTheme="minorHAnsi"/>
          <w:sz w:val="22"/>
        </w:rPr>
        <w:t xml:space="preserve"> the </w:t>
      </w:r>
      <w:r>
        <w:rPr>
          <w:rFonts w:asciiTheme="minorHAnsi" w:hAnsiTheme="minorHAnsi"/>
          <w:sz w:val="22"/>
          <w:szCs w:val="22"/>
        </w:rPr>
        <w:t xml:space="preserve">general direction of the </w:t>
      </w:r>
      <w:r w:rsidRPr="003379BC">
        <w:rPr>
          <w:rFonts w:asciiTheme="minorHAnsi" w:hAnsiTheme="minorHAnsi"/>
          <w:sz w:val="22"/>
        </w:rPr>
        <w:t xml:space="preserve">Chair, </w:t>
      </w:r>
      <w:r>
        <w:rPr>
          <w:rFonts w:asciiTheme="minorHAnsi" w:hAnsiTheme="minorHAnsi"/>
          <w:sz w:val="22"/>
          <w:szCs w:val="22"/>
        </w:rPr>
        <w:t>develops</w:t>
      </w:r>
      <w:r w:rsidRPr="003379BC">
        <w:rPr>
          <w:rFonts w:asciiTheme="minorHAnsi" w:hAnsiTheme="minorHAnsi"/>
          <w:sz w:val="22"/>
        </w:rPr>
        <w:t xml:space="preserve"> undergraduate </w:t>
      </w:r>
      <w:r>
        <w:rPr>
          <w:rFonts w:asciiTheme="minorHAnsi" w:hAnsiTheme="minorHAnsi"/>
          <w:sz w:val="22"/>
          <w:szCs w:val="22"/>
        </w:rPr>
        <w:t xml:space="preserve">experiential learning opportunities; </w:t>
      </w:r>
      <w:r w:rsidR="002B1B6E" w:rsidRPr="00824178">
        <w:rPr>
          <w:rFonts w:asciiTheme="minorHAnsi" w:hAnsiTheme="minorHAnsi"/>
          <w:color w:val="000000" w:themeColor="text1"/>
          <w:sz w:val="22"/>
          <w:szCs w:val="22"/>
        </w:rPr>
        <w:t>instructs,</w:t>
      </w:r>
      <w:r w:rsidR="002B1B6E">
        <w:rPr>
          <w:rFonts w:asciiTheme="minorHAnsi" w:hAnsiTheme="minorHAnsi"/>
          <w:sz w:val="22"/>
          <w:szCs w:val="22"/>
        </w:rPr>
        <w:t xml:space="preserve"> </w:t>
      </w:r>
      <w:r>
        <w:rPr>
          <w:rFonts w:asciiTheme="minorHAnsi" w:hAnsiTheme="minorHAnsi"/>
          <w:sz w:val="22"/>
          <w:szCs w:val="22"/>
        </w:rPr>
        <w:t>supervises, demonstrates for, and marks</w:t>
      </w:r>
      <w:r w:rsidRPr="003379BC">
        <w:rPr>
          <w:rFonts w:asciiTheme="minorHAnsi" w:hAnsiTheme="minorHAnsi"/>
          <w:sz w:val="22"/>
        </w:rPr>
        <w:t xml:space="preserve"> undergraduate students </w:t>
      </w:r>
      <w:r>
        <w:rPr>
          <w:rFonts w:asciiTheme="minorHAnsi" w:hAnsiTheme="minorHAnsi"/>
          <w:sz w:val="22"/>
          <w:szCs w:val="22"/>
        </w:rPr>
        <w:t>at all levels in experiential learning components of courses; coordinates and supervises teaching support staff;</w:t>
      </w:r>
      <w:r w:rsidRPr="003379BC">
        <w:rPr>
          <w:rFonts w:asciiTheme="minorHAnsi" w:hAnsiTheme="minorHAnsi"/>
          <w:sz w:val="22"/>
        </w:rPr>
        <w:t xml:space="preserve"> provides technical support for teaching facilities</w:t>
      </w:r>
      <w:r>
        <w:rPr>
          <w:rFonts w:asciiTheme="minorHAnsi" w:hAnsiTheme="minorHAnsi"/>
          <w:sz w:val="22"/>
          <w:szCs w:val="22"/>
        </w:rPr>
        <w:t>; and provides additional assistance in the delivery of academic services</w:t>
      </w:r>
      <w:r w:rsidRPr="003379BC">
        <w:rPr>
          <w:rFonts w:asciiTheme="minorHAnsi" w:hAnsiTheme="minorHAnsi"/>
          <w:sz w:val="22"/>
        </w:rPr>
        <w:t>.</w:t>
      </w:r>
    </w:p>
    <w:p w14:paraId="76C5ED4C" w14:textId="77777777" w:rsidR="0035053C" w:rsidRPr="005C417C" w:rsidRDefault="0035053C" w:rsidP="00296763">
      <w:pPr>
        <w:rPr>
          <w:rFonts w:asciiTheme="minorHAnsi" w:hAnsiTheme="minorHAnsi" w:cstheme="minorHAnsi"/>
        </w:rPr>
      </w:pPr>
    </w:p>
    <w:p w14:paraId="222D619D" w14:textId="77777777" w:rsidR="00A511B9" w:rsidRPr="005C417C" w:rsidRDefault="00A511B9" w:rsidP="00296763">
      <w:pPr>
        <w:rPr>
          <w:rFonts w:asciiTheme="minorHAnsi" w:hAnsiTheme="minorHAnsi" w:cstheme="minorHAnsi"/>
        </w:rPr>
      </w:pPr>
    </w:p>
    <w:p w14:paraId="4206982E" w14:textId="77777777"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14:paraId="6C2D0A14" w14:textId="6EC682E3" w:rsidR="00824178" w:rsidRPr="003007C7" w:rsidRDefault="00824178" w:rsidP="003007C7">
      <w:pPr>
        <w:pStyle w:val="ListParagraph"/>
        <w:numPr>
          <w:ilvl w:val="0"/>
          <w:numId w:val="28"/>
        </w:numPr>
        <w:rPr>
          <w:rFonts w:asciiTheme="minorHAnsi" w:hAnsiTheme="minorHAnsi"/>
          <w:color w:val="000000" w:themeColor="text1"/>
          <w:sz w:val="22"/>
        </w:rPr>
      </w:pPr>
      <w:r w:rsidRPr="003007C7">
        <w:rPr>
          <w:rFonts w:asciiTheme="minorHAnsi" w:hAnsiTheme="minorHAnsi"/>
          <w:color w:val="000000" w:themeColor="text1"/>
          <w:sz w:val="22"/>
          <w:lang w:val="en-GB"/>
        </w:rPr>
        <w:t xml:space="preserve">In co-operation with faculty and under </w:t>
      </w:r>
      <w:r w:rsidRPr="0001222D">
        <w:rPr>
          <w:rFonts w:asciiTheme="minorHAnsi" w:hAnsiTheme="minorHAnsi"/>
          <w:color w:val="000000" w:themeColor="text1"/>
          <w:sz w:val="22"/>
          <w:szCs w:val="22"/>
          <w:lang w:val="en-GB"/>
        </w:rPr>
        <w:t xml:space="preserve">the </w:t>
      </w:r>
      <w:r w:rsidRPr="003007C7">
        <w:rPr>
          <w:rFonts w:asciiTheme="minorHAnsi" w:hAnsiTheme="minorHAnsi"/>
          <w:color w:val="000000" w:themeColor="text1"/>
          <w:sz w:val="22"/>
          <w:lang w:val="en-GB"/>
        </w:rPr>
        <w:t xml:space="preserve">general direction of the Chair, </w:t>
      </w:r>
      <w:r w:rsidR="0001222D" w:rsidRPr="003379BC">
        <w:rPr>
          <w:rFonts w:asciiTheme="minorHAnsi" w:hAnsiTheme="minorHAnsi"/>
          <w:color w:val="000000" w:themeColor="text1"/>
          <w:sz w:val="22"/>
          <w:lang w:val="en-GB"/>
        </w:rPr>
        <w:t xml:space="preserve">organizes, </w:t>
      </w:r>
      <w:r w:rsidRPr="003379BC">
        <w:rPr>
          <w:rFonts w:asciiTheme="minorHAnsi" w:hAnsiTheme="minorHAnsi"/>
          <w:color w:val="000000" w:themeColor="text1"/>
          <w:sz w:val="22"/>
        </w:rPr>
        <w:t>prepares</w:t>
      </w:r>
      <w:r w:rsidRPr="0001222D">
        <w:rPr>
          <w:rFonts w:asciiTheme="minorHAnsi" w:hAnsiTheme="minorHAnsi"/>
          <w:color w:val="000000" w:themeColor="text1"/>
          <w:sz w:val="22"/>
          <w:szCs w:val="22"/>
        </w:rPr>
        <w:t xml:space="preserve"> equipment for</w:t>
      </w:r>
      <w:r w:rsidR="0001222D">
        <w:rPr>
          <w:rFonts w:asciiTheme="minorHAnsi" w:hAnsiTheme="minorHAnsi"/>
          <w:color w:val="000000" w:themeColor="text1"/>
          <w:sz w:val="22"/>
          <w:szCs w:val="22"/>
        </w:rPr>
        <w:t>,</w:t>
      </w:r>
      <w:r w:rsidRPr="0001222D">
        <w:rPr>
          <w:rFonts w:asciiTheme="minorHAnsi" w:hAnsiTheme="minorHAnsi"/>
          <w:color w:val="000000" w:themeColor="text1"/>
          <w:sz w:val="22"/>
          <w:szCs w:val="22"/>
        </w:rPr>
        <w:t xml:space="preserve"> and </w:t>
      </w:r>
      <w:r w:rsidR="0001222D" w:rsidRPr="003379BC">
        <w:rPr>
          <w:rFonts w:asciiTheme="minorHAnsi" w:hAnsiTheme="minorHAnsi"/>
          <w:color w:val="000000" w:themeColor="text1"/>
          <w:sz w:val="22"/>
        </w:rPr>
        <w:t>teaches</w:t>
      </w:r>
      <w:r w:rsidRPr="003379BC">
        <w:rPr>
          <w:rFonts w:asciiTheme="minorHAnsi" w:hAnsiTheme="minorHAnsi"/>
          <w:color w:val="000000" w:themeColor="text1"/>
          <w:sz w:val="22"/>
        </w:rPr>
        <w:t xml:space="preserve"> and </w:t>
      </w:r>
      <w:r w:rsidRPr="003007C7">
        <w:rPr>
          <w:rFonts w:asciiTheme="minorHAnsi" w:hAnsiTheme="minorHAnsi"/>
          <w:color w:val="000000" w:themeColor="text1"/>
          <w:sz w:val="22"/>
        </w:rPr>
        <w:t xml:space="preserve">supervises students </w:t>
      </w:r>
      <w:r w:rsidRPr="0001222D">
        <w:rPr>
          <w:rFonts w:asciiTheme="minorHAnsi" w:hAnsiTheme="minorHAnsi"/>
          <w:color w:val="000000" w:themeColor="text1"/>
          <w:sz w:val="22"/>
          <w:szCs w:val="22"/>
        </w:rPr>
        <w:t>in experiential learning activities</w:t>
      </w:r>
      <w:r w:rsidR="0001222D" w:rsidRPr="0001222D">
        <w:rPr>
          <w:rFonts w:asciiTheme="minorHAnsi" w:hAnsiTheme="minorHAnsi"/>
          <w:color w:val="000000" w:themeColor="text1"/>
          <w:sz w:val="22"/>
          <w:szCs w:val="22"/>
        </w:rPr>
        <w:t xml:space="preserve"> </w:t>
      </w:r>
      <w:r w:rsidR="0001222D" w:rsidRPr="003007C7">
        <w:rPr>
          <w:rFonts w:asciiTheme="minorHAnsi" w:hAnsiTheme="minorHAnsi"/>
          <w:color w:val="000000" w:themeColor="text1"/>
          <w:sz w:val="22"/>
        </w:rPr>
        <w:t xml:space="preserve">at all levels in </w:t>
      </w:r>
      <w:r w:rsidR="0001222D" w:rsidRPr="0001222D">
        <w:rPr>
          <w:rFonts w:asciiTheme="minorHAnsi" w:hAnsiTheme="minorHAnsi"/>
          <w:color w:val="000000" w:themeColor="text1"/>
          <w:sz w:val="22"/>
          <w:szCs w:val="22"/>
        </w:rPr>
        <w:t>the undergraduate Physics curriculum</w:t>
      </w:r>
      <w:r w:rsidR="00BB0898" w:rsidRPr="003007C7">
        <w:rPr>
          <w:rFonts w:asciiTheme="minorHAnsi" w:hAnsiTheme="minorHAnsi"/>
          <w:color w:val="000000" w:themeColor="text1"/>
          <w:sz w:val="22"/>
        </w:rPr>
        <w:t>.</w:t>
      </w:r>
      <w:bookmarkStart w:id="0" w:name="_GoBack"/>
      <w:bookmarkEnd w:id="0"/>
    </w:p>
    <w:p w14:paraId="70533581" w14:textId="562612E5" w:rsidR="00B600F5" w:rsidRPr="005C11AB" w:rsidRDefault="008C494C" w:rsidP="00B600F5">
      <w:pPr>
        <w:pStyle w:val="ListParagraph"/>
        <w:numPr>
          <w:ilvl w:val="0"/>
          <w:numId w:val="28"/>
        </w:numPr>
        <w:tabs>
          <w:tab w:val="left" w:pos="720"/>
        </w:tabs>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P</w:t>
      </w:r>
      <w:r w:rsidR="00B600F5" w:rsidRPr="005C11AB">
        <w:rPr>
          <w:rFonts w:asciiTheme="minorHAnsi" w:hAnsiTheme="minorHAnsi"/>
          <w:color w:val="000000" w:themeColor="text1"/>
          <w:sz w:val="22"/>
          <w:szCs w:val="22"/>
          <w:lang w:val="en-GB"/>
        </w:rPr>
        <w:t xml:space="preserve">repares equipment and assists instructors </w:t>
      </w:r>
      <w:r>
        <w:rPr>
          <w:rFonts w:asciiTheme="minorHAnsi" w:hAnsiTheme="minorHAnsi"/>
          <w:color w:val="000000" w:themeColor="text1"/>
          <w:sz w:val="22"/>
          <w:szCs w:val="22"/>
          <w:lang w:val="en-GB"/>
        </w:rPr>
        <w:t xml:space="preserve">in lecture demonstrations, </w:t>
      </w:r>
      <w:r w:rsidR="00B600F5" w:rsidRPr="005C11AB">
        <w:rPr>
          <w:rFonts w:asciiTheme="minorHAnsi" w:hAnsiTheme="minorHAnsi"/>
          <w:color w:val="000000" w:themeColor="text1"/>
          <w:sz w:val="22"/>
          <w:szCs w:val="22"/>
          <w:lang w:val="en-GB"/>
        </w:rPr>
        <w:t>when necessary</w:t>
      </w:r>
      <w:r w:rsidR="00BB0898" w:rsidRPr="005C11AB">
        <w:rPr>
          <w:rFonts w:asciiTheme="minorHAnsi" w:hAnsiTheme="minorHAnsi"/>
          <w:color w:val="000000" w:themeColor="text1"/>
          <w:sz w:val="22"/>
          <w:szCs w:val="22"/>
          <w:lang w:val="en-GB"/>
        </w:rPr>
        <w:t>.</w:t>
      </w:r>
    </w:p>
    <w:p w14:paraId="7D4738AC" w14:textId="1AAFB459" w:rsidR="00DB40A2" w:rsidRDefault="00B600F5" w:rsidP="00824178">
      <w:pPr>
        <w:pStyle w:val="ListParagraph"/>
        <w:numPr>
          <w:ilvl w:val="0"/>
          <w:numId w:val="28"/>
        </w:numPr>
        <w:rPr>
          <w:rFonts w:asciiTheme="minorHAnsi" w:hAnsiTheme="minorHAnsi"/>
          <w:color w:val="000000" w:themeColor="text1"/>
          <w:sz w:val="22"/>
          <w:szCs w:val="22"/>
        </w:rPr>
      </w:pPr>
      <w:r>
        <w:rPr>
          <w:rFonts w:asciiTheme="minorHAnsi" w:hAnsiTheme="minorHAnsi"/>
          <w:color w:val="000000" w:themeColor="text1"/>
          <w:sz w:val="22"/>
          <w:szCs w:val="22"/>
        </w:rPr>
        <w:t>Independently becomes familiar with equipment used in experiential learning activities</w:t>
      </w:r>
      <w:r w:rsidR="00DB40A2">
        <w:rPr>
          <w:rFonts w:asciiTheme="minorHAnsi" w:hAnsiTheme="minorHAnsi"/>
          <w:color w:val="000000" w:themeColor="text1"/>
          <w:sz w:val="22"/>
          <w:szCs w:val="22"/>
        </w:rPr>
        <w:t xml:space="preserve"> and writes instructions for use in lab manuals.</w:t>
      </w:r>
    </w:p>
    <w:p w14:paraId="16BB8EC4" w14:textId="1CD4AED0" w:rsidR="00B600F5" w:rsidRPr="003007C7" w:rsidRDefault="00DB40A2" w:rsidP="003007C7">
      <w:pPr>
        <w:pStyle w:val="ListParagraph"/>
        <w:numPr>
          <w:ilvl w:val="0"/>
          <w:numId w:val="28"/>
        </w:numPr>
        <w:rPr>
          <w:rFonts w:asciiTheme="minorHAnsi" w:hAnsiTheme="minorHAnsi"/>
          <w:color w:val="000000" w:themeColor="text1"/>
          <w:sz w:val="22"/>
        </w:rPr>
      </w:pPr>
      <w:r w:rsidRPr="003007C7">
        <w:rPr>
          <w:rFonts w:asciiTheme="minorHAnsi" w:hAnsiTheme="minorHAnsi"/>
          <w:color w:val="000000" w:themeColor="text1"/>
          <w:sz w:val="22"/>
          <w:lang w:val="en-GB"/>
        </w:rPr>
        <w:t>Designs and prepares lab manuals, handouts</w:t>
      </w:r>
      <w:r>
        <w:rPr>
          <w:rFonts w:asciiTheme="minorHAnsi" w:hAnsiTheme="minorHAnsi"/>
          <w:color w:val="000000" w:themeColor="text1"/>
          <w:sz w:val="22"/>
          <w:szCs w:val="22"/>
          <w:lang w:val="en-GB"/>
        </w:rPr>
        <w:t>,</w:t>
      </w:r>
      <w:r w:rsidRPr="003007C7">
        <w:rPr>
          <w:rFonts w:asciiTheme="minorHAnsi" w:hAnsiTheme="minorHAnsi"/>
          <w:color w:val="000000" w:themeColor="text1"/>
          <w:sz w:val="22"/>
          <w:lang w:val="en-GB"/>
        </w:rPr>
        <w:t xml:space="preserve"> and assignments.</w:t>
      </w:r>
      <w:r>
        <w:rPr>
          <w:rFonts w:asciiTheme="minorHAnsi" w:hAnsiTheme="minorHAnsi"/>
          <w:color w:val="000000" w:themeColor="text1"/>
          <w:sz w:val="22"/>
          <w:szCs w:val="22"/>
          <w:lang w:val="en-GB"/>
        </w:rPr>
        <w:t xml:space="preserve">  O</w:t>
      </w:r>
      <w:r w:rsidRPr="00DB40A2">
        <w:rPr>
          <w:rFonts w:asciiTheme="minorHAnsi" w:hAnsiTheme="minorHAnsi"/>
          <w:color w:val="000000" w:themeColor="text1"/>
          <w:sz w:val="22"/>
          <w:szCs w:val="22"/>
          <w:lang w:val="en-GB"/>
        </w:rPr>
        <w:t>rganizes</w:t>
      </w:r>
      <w:r w:rsidRPr="003379BC">
        <w:rPr>
          <w:rFonts w:asciiTheme="minorHAnsi" w:hAnsiTheme="minorHAnsi"/>
          <w:color w:val="000000" w:themeColor="text1"/>
          <w:sz w:val="22"/>
          <w:lang w:val="en-GB"/>
        </w:rPr>
        <w:t xml:space="preserve"> objectives</w:t>
      </w:r>
      <w:r w:rsidRPr="003007C7">
        <w:rPr>
          <w:rFonts w:asciiTheme="minorHAnsi" w:hAnsiTheme="minorHAnsi"/>
          <w:color w:val="000000" w:themeColor="text1"/>
          <w:sz w:val="22"/>
          <w:lang w:val="en-GB"/>
        </w:rPr>
        <w:t xml:space="preserve"> and </w:t>
      </w:r>
      <w:r w:rsidRPr="00DB40A2">
        <w:rPr>
          <w:rFonts w:asciiTheme="minorHAnsi" w:hAnsiTheme="minorHAnsi"/>
          <w:color w:val="000000" w:themeColor="text1"/>
          <w:sz w:val="22"/>
          <w:szCs w:val="22"/>
          <w:lang w:val="en-GB"/>
        </w:rPr>
        <w:t>instruction</w:t>
      </w:r>
      <w:r>
        <w:rPr>
          <w:rFonts w:asciiTheme="minorHAnsi" w:hAnsiTheme="minorHAnsi"/>
          <w:color w:val="000000" w:themeColor="text1"/>
          <w:sz w:val="22"/>
          <w:szCs w:val="22"/>
          <w:lang w:val="en-GB"/>
        </w:rPr>
        <w:t xml:space="preserve"> </w:t>
      </w:r>
      <w:r w:rsidRPr="003379BC">
        <w:rPr>
          <w:rFonts w:asciiTheme="minorHAnsi" w:hAnsiTheme="minorHAnsi"/>
          <w:color w:val="000000" w:themeColor="text1"/>
          <w:sz w:val="22"/>
          <w:lang w:val="en-GB"/>
        </w:rPr>
        <w:t xml:space="preserve">of </w:t>
      </w:r>
      <w:r>
        <w:rPr>
          <w:rFonts w:asciiTheme="minorHAnsi" w:hAnsiTheme="minorHAnsi"/>
          <w:color w:val="000000" w:themeColor="text1"/>
          <w:sz w:val="22"/>
          <w:szCs w:val="22"/>
          <w:lang w:val="en-GB"/>
        </w:rPr>
        <w:t>experiential learning</w:t>
      </w:r>
      <w:r w:rsidRPr="003379BC">
        <w:rPr>
          <w:rFonts w:asciiTheme="minorHAnsi" w:hAnsiTheme="minorHAnsi"/>
          <w:color w:val="000000" w:themeColor="text1"/>
          <w:sz w:val="22"/>
          <w:lang w:val="en-GB"/>
        </w:rPr>
        <w:t xml:space="preserve"> components of courses</w:t>
      </w:r>
      <w:r>
        <w:rPr>
          <w:rFonts w:asciiTheme="minorHAnsi" w:hAnsiTheme="minorHAnsi"/>
          <w:color w:val="000000" w:themeColor="text1"/>
          <w:sz w:val="22"/>
          <w:szCs w:val="22"/>
          <w:lang w:val="en-GB"/>
        </w:rPr>
        <w:t xml:space="preserve">. </w:t>
      </w:r>
      <w:r w:rsidRPr="00DB40A2">
        <w:rPr>
          <w:rFonts w:asciiTheme="minorHAnsi" w:hAnsiTheme="minorHAnsi"/>
          <w:color w:val="000000" w:themeColor="text1"/>
          <w:sz w:val="22"/>
          <w:szCs w:val="22"/>
          <w:lang w:val="en-GB"/>
        </w:rPr>
        <w:t xml:space="preserve"> </w:t>
      </w:r>
      <w:r>
        <w:rPr>
          <w:rFonts w:asciiTheme="minorHAnsi" w:hAnsiTheme="minorHAnsi"/>
          <w:color w:val="000000" w:themeColor="text1"/>
          <w:sz w:val="22"/>
          <w:szCs w:val="22"/>
          <w:lang w:val="en-GB"/>
        </w:rPr>
        <w:t>Provides</w:t>
      </w:r>
      <w:r w:rsidRPr="003379BC">
        <w:rPr>
          <w:rFonts w:asciiTheme="minorHAnsi" w:hAnsiTheme="minorHAnsi"/>
          <w:color w:val="000000" w:themeColor="text1"/>
          <w:sz w:val="22"/>
          <w:lang w:val="en-GB"/>
        </w:rPr>
        <w:t xml:space="preserve"> background information for </w:t>
      </w:r>
      <w:r>
        <w:rPr>
          <w:rFonts w:asciiTheme="minorHAnsi" w:hAnsiTheme="minorHAnsi"/>
          <w:color w:val="000000" w:themeColor="text1"/>
          <w:sz w:val="22"/>
          <w:szCs w:val="22"/>
          <w:lang w:val="en-GB"/>
        </w:rPr>
        <w:t>teaching support staff</w:t>
      </w:r>
      <w:r w:rsidR="00BB0898" w:rsidRPr="003007C7">
        <w:rPr>
          <w:rFonts w:asciiTheme="minorHAnsi" w:hAnsiTheme="minorHAnsi"/>
          <w:sz w:val="22"/>
        </w:rPr>
        <w:t>.</w:t>
      </w:r>
    </w:p>
    <w:p w14:paraId="16F5A63E" w14:textId="764BB526" w:rsidR="00BB0898" w:rsidRPr="006F2A8E" w:rsidRDefault="00BB0898" w:rsidP="00BB0898">
      <w:pPr>
        <w:pStyle w:val="ListParagraph"/>
        <w:numPr>
          <w:ilvl w:val="0"/>
          <w:numId w:val="28"/>
        </w:numPr>
        <w:spacing w:before="60"/>
        <w:contextualSpacing w:val="0"/>
        <w:rPr>
          <w:rFonts w:asciiTheme="minorHAnsi" w:hAnsiTheme="minorHAnsi" w:cstheme="minorHAnsi"/>
          <w:b/>
          <w:sz w:val="22"/>
          <w:szCs w:val="22"/>
          <w:u w:val="single"/>
        </w:rPr>
      </w:pPr>
      <w:r w:rsidRPr="00DE7C0E">
        <w:rPr>
          <w:rFonts w:asciiTheme="minorHAnsi" w:hAnsiTheme="minorHAnsi"/>
          <w:sz w:val="22"/>
          <w:szCs w:val="22"/>
        </w:rPr>
        <w:t>Coordinates</w:t>
      </w:r>
      <w:r>
        <w:rPr>
          <w:rFonts w:asciiTheme="minorHAnsi" w:hAnsiTheme="minorHAnsi"/>
          <w:sz w:val="22"/>
          <w:szCs w:val="22"/>
        </w:rPr>
        <w:t xml:space="preserve"> m</w:t>
      </w:r>
      <w:r w:rsidRPr="00FE2C11">
        <w:rPr>
          <w:rFonts w:asciiTheme="minorHAnsi" w:hAnsiTheme="minorHAnsi"/>
          <w:sz w:val="22"/>
          <w:szCs w:val="22"/>
        </w:rPr>
        <w:t>anage</w:t>
      </w:r>
      <w:r>
        <w:rPr>
          <w:rFonts w:asciiTheme="minorHAnsi" w:hAnsiTheme="minorHAnsi"/>
          <w:sz w:val="22"/>
          <w:szCs w:val="22"/>
        </w:rPr>
        <w:t>ment of</w:t>
      </w:r>
      <w:r w:rsidRPr="00FE2C11">
        <w:rPr>
          <w:rFonts w:asciiTheme="minorHAnsi" w:hAnsiTheme="minorHAnsi"/>
          <w:sz w:val="22"/>
          <w:szCs w:val="22"/>
        </w:rPr>
        <w:t xml:space="preserve"> the section of the </w:t>
      </w:r>
      <w:r w:rsidRPr="00ED63CF">
        <w:rPr>
          <w:rFonts w:asciiTheme="minorHAnsi" w:hAnsiTheme="minorHAnsi"/>
          <w:color w:val="000000" w:themeColor="text1"/>
          <w:sz w:val="22"/>
          <w:szCs w:val="22"/>
        </w:rPr>
        <w:t xml:space="preserve">LMS </w:t>
      </w:r>
      <w:r>
        <w:rPr>
          <w:rFonts w:asciiTheme="minorHAnsi" w:hAnsiTheme="minorHAnsi"/>
          <w:sz w:val="22"/>
          <w:szCs w:val="22"/>
        </w:rPr>
        <w:t>associated with experiential learning activities in</w:t>
      </w:r>
      <w:r w:rsidRPr="00FE2C11">
        <w:rPr>
          <w:rFonts w:asciiTheme="minorHAnsi" w:hAnsiTheme="minorHAnsi"/>
          <w:sz w:val="22"/>
          <w:szCs w:val="22"/>
        </w:rPr>
        <w:t xml:space="preserve"> undergraduate</w:t>
      </w:r>
      <w:r>
        <w:rPr>
          <w:rFonts w:asciiTheme="minorHAnsi" w:hAnsiTheme="minorHAnsi"/>
          <w:sz w:val="22"/>
          <w:szCs w:val="22"/>
        </w:rPr>
        <w:t xml:space="preserve">, </w:t>
      </w:r>
      <w:r w:rsidRPr="00FE2C11">
        <w:rPr>
          <w:rFonts w:asciiTheme="minorHAnsi" w:hAnsiTheme="minorHAnsi"/>
          <w:sz w:val="22"/>
          <w:szCs w:val="22"/>
        </w:rPr>
        <w:t>includ</w:t>
      </w:r>
      <w:r>
        <w:rPr>
          <w:rFonts w:asciiTheme="minorHAnsi" w:hAnsiTheme="minorHAnsi"/>
          <w:sz w:val="22"/>
          <w:szCs w:val="22"/>
        </w:rPr>
        <w:t>ing</w:t>
      </w:r>
      <w:r w:rsidRPr="00FE2C11">
        <w:rPr>
          <w:rFonts w:asciiTheme="minorHAnsi" w:hAnsiTheme="minorHAnsi"/>
          <w:sz w:val="22"/>
          <w:szCs w:val="22"/>
        </w:rPr>
        <w:t xml:space="preserve"> </w:t>
      </w:r>
      <w:r>
        <w:rPr>
          <w:rFonts w:asciiTheme="minorHAnsi" w:hAnsiTheme="minorHAnsi"/>
          <w:sz w:val="22"/>
          <w:szCs w:val="22"/>
        </w:rPr>
        <w:t>entering grades; posting announcements, course content, assignments, and quizzes; and monitoring discussion forums.</w:t>
      </w:r>
    </w:p>
    <w:p w14:paraId="74B938A3" w14:textId="3A5EB438" w:rsidR="006F2A8E" w:rsidRPr="005C11AB" w:rsidRDefault="006F2A8E" w:rsidP="00BB0898">
      <w:pPr>
        <w:pStyle w:val="ListParagraph"/>
        <w:numPr>
          <w:ilvl w:val="0"/>
          <w:numId w:val="28"/>
        </w:numPr>
        <w:spacing w:before="60"/>
        <w:contextualSpacing w:val="0"/>
        <w:rPr>
          <w:rFonts w:asciiTheme="minorHAnsi" w:hAnsiTheme="minorHAnsi" w:cstheme="minorHAnsi"/>
          <w:b/>
          <w:color w:val="000000" w:themeColor="text1"/>
          <w:sz w:val="22"/>
          <w:szCs w:val="22"/>
          <w:u w:val="single"/>
        </w:rPr>
      </w:pPr>
      <w:r>
        <w:rPr>
          <w:rFonts w:asciiTheme="minorHAnsi" w:hAnsiTheme="minorHAnsi"/>
          <w:sz w:val="22"/>
          <w:szCs w:val="22"/>
        </w:rPr>
        <w:t>Addresses student questions on course-related material as well as curriculum and scheduling choices, providing individual advice and assistance both online and in person</w:t>
      </w:r>
      <w:r w:rsidRPr="005C11AB">
        <w:rPr>
          <w:rFonts w:asciiTheme="minorHAnsi" w:hAnsiTheme="minorHAnsi"/>
          <w:color w:val="000000" w:themeColor="text1"/>
          <w:sz w:val="22"/>
          <w:szCs w:val="22"/>
        </w:rPr>
        <w:t>.</w:t>
      </w:r>
      <w:r w:rsidR="0015297B" w:rsidRPr="005C11AB">
        <w:rPr>
          <w:rFonts w:asciiTheme="minorHAnsi" w:hAnsiTheme="minorHAnsi"/>
          <w:color w:val="000000" w:themeColor="text1"/>
          <w:sz w:val="22"/>
          <w:szCs w:val="22"/>
        </w:rPr>
        <w:t xml:space="preserve">  Assists instructor in arranging accommodation for missed experiential learning activities.</w:t>
      </w:r>
    </w:p>
    <w:p w14:paraId="398F41A5" w14:textId="77777777" w:rsidR="0015297B" w:rsidRPr="00BB0898" w:rsidRDefault="0015297B" w:rsidP="005C11AB">
      <w:pPr>
        <w:pStyle w:val="ListParagraph"/>
        <w:spacing w:before="60"/>
        <w:ind w:left="1210"/>
        <w:contextualSpacing w:val="0"/>
        <w:rPr>
          <w:rFonts w:asciiTheme="minorHAnsi" w:hAnsiTheme="minorHAnsi" w:cstheme="minorHAnsi"/>
          <w:b/>
          <w:sz w:val="22"/>
          <w:szCs w:val="22"/>
          <w:u w:val="single"/>
        </w:rPr>
      </w:pPr>
    </w:p>
    <w:p w14:paraId="4D0A7078" w14:textId="326B0952" w:rsidR="0018604D" w:rsidRPr="0018604D" w:rsidRDefault="0018604D" w:rsidP="0018604D">
      <w:pPr>
        <w:pStyle w:val="ListParagraph"/>
        <w:numPr>
          <w:ilvl w:val="0"/>
          <w:numId w:val="28"/>
        </w:numPr>
        <w:tabs>
          <w:tab w:val="left" w:pos="720"/>
        </w:tabs>
        <w:rPr>
          <w:rFonts w:asciiTheme="minorHAnsi" w:hAnsiTheme="minorHAnsi"/>
          <w:color w:val="000000" w:themeColor="text1"/>
          <w:sz w:val="22"/>
          <w:szCs w:val="22"/>
          <w:lang w:val="en-GB"/>
        </w:rPr>
      </w:pPr>
      <w:r w:rsidRPr="003379BC">
        <w:rPr>
          <w:rFonts w:asciiTheme="minorHAnsi" w:hAnsiTheme="minorHAnsi"/>
          <w:color w:val="000000" w:themeColor="text1"/>
          <w:sz w:val="22"/>
          <w:lang w:val="en-GB"/>
        </w:rPr>
        <w:lastRenderedPageBreak/>
        <w:t xml:space="preserve">Evaluates students on the basis of written work, lab reports, </w:t>
      </w:r>
      <w:r>
        <w:rPr>
          <w:rFonts w:asciiTheme="minorHAnsi" w:hAnsiTheme="minorHAnsi"/>
          <w:color w:val="000000" w:themeColor="text1"/>
          <w:sz w:val="22"/>
          <w:szCs w:val="22"/>
          <w:lang w:val="en-GB"/>
        </w:rPr>
        <w:t xml:space="preserve">assignments, </w:t>
      </w:r>
      <w:r w:rsidRPr="003379BC">
        <w:rPr>
          <w:rFonts w:asciiTheme="minorHAnsi" w:hAnsiTheme="minorHAnsi"/>
          <w:color w:val="000000" w:themeColor="text1"/>
          <w:sz w:val="22"/>
          <w:lang w:val="en-GB"/>
        </w:rPr>
        <w:t>tests, exams and oral presentations</w:t>
      </w:r>
      <w:r w:rsidRPr="0018604D">
        <w:rPr>
          <w:rFonts w:asciiTheme="minorHAnsi" w:hAnsiTheme="minorHAnsi"/>
          <w:color w:val="000000" w:themeColor="text1"/>
          <w:sz w:val="22"/>
          <w:szCs w:val="22"/>
          <w:lang w:val="en-GB"/>
        </w:rPr>
        <w:t>.</w:t>
      </w:r>
    </w:p>
    <w:p w14:paraId="4BAEB7A8" w14:textId="4F515C90" w:rsidR="00BB0898" w:rsidRPr="003379BC" w:rsidRDefault="0018604D" w:rsidP="003379BC">
      <w:pPr>
        <w:pStyle w:val="ListParagraph"/>
        <w:numPr>
          <w:ilvl w:val="0"/>
          <w:numId w:val="28"/>
        </w:numPr>
        <w:rPr>
          <w:rFonts w:asciiTheme="minorHAnsi" w:hAnsiTheme="minorHAnsi"/>
          <w:color w:val="000000" w:themeColor="text1"/>
          <w:sz w:val="22"/>
        </w:rPr>
      </w:pPr>
      <w:r w:rsidRPr="0018604D">
        <w:rPr>
          <w:rFonts w:asciiTheme="minorHAnsi" w:hAnsiTheme="minorHAnsi"/>
          <w:color w:val="000000" w:themeColor="text1"/>
          <w:sz w:val="22"/>
          <w:szCs w:val="22"/>
          <w:lang w:val="en-GB"/>
        </w:rPr>
        <w:t>Invigilates</w:t>
      </w:r>
      <w:r w:rsidRPr="003379BC">
        <w:rPr>
          <w:rFonts w:asciiTheme="minorHAnsi" w:hAnsiTheme="minorHAnsi"/>
          <w:color w:val="000000" w:themeColor="text1"/>
          <w:sz w:val="22"/>
          <w:lang w:val="en-GB"/>
        </w:rPr>
        <w:t xml:space="preserve"> tests and exams.</w:t>
      </w:r>
    </w:p>
    <w:p w14:paraId="7A94F6AA" w14:textId="745C0EBA" w:rsidR="00ED63CF" w:rsidRPr="00CE2F0C" w:rsidRDefault="00ED63CF" w:rsidP="00824178">
      <w:pPr>
        <w:pStyle w:val="ListParagraph"/>
        <w:numPr>
          <w:ilvl w:val="0"/>
          <w:numId w:val="28"/>
        </w:numPr>
        <w:rPr>
          <w:rFonts w:asciiTheme="minorHAnsi" w:hAnsiTheme="minorHAnsi"/>
          <w:color w:val="000000" w:themeColor="text1"/>
          <w:sz w:val="22"/>
          <w:szCs w:val="22"/>
        </w:rPr>
      </w:pPr>
      <w:r w:rsidRPr="00CE2F0C">
        <w:rPr>
          <w:rFonts w:asciiTheme="minorHAnsi" w:hAnsiTheme="minorHAnsi"/>
          <w:sz w:val="22"/>
          <w:szCs w:val="22"/>
        </w:rPr>
        <w:t>Coordinates</w:t>
      </w:r>
      <w:r w:rsidRPr="00CE2F0C">
        <w:rPr>
          <w:rFonts w:asciiTheme="minorHAnsi" w:hAnsiTheme="minorHAnsi"/>
          <w:sz w:val="22"/>
        </w:rPr>
        <w:t xml:space="preserve"> teaching support staff assisting with experiential learning activities</w:t>
      </w:r>
      <w:r w:rsidR="001A0E1B" w:rsidRPr="00CE2F0C">
        <w:rPr>
          <w:rFonts w:asciiTheme="minorHAnsi" w:hAnsiTheme="minorHAnsi"/>
          <w:sz w:val="22"/>
        </w:rPr>
        <w:t>.</w:t>
      </w:r>
      <w:r w:rsidRPr="00CE2F0C">
        <w:rPr>
          <w:rFonts w:asciiTheme="minorHAnsi" w:hAnsiTheme="minorHAnsi"/>
          <w:sz w:val="22"/>
        </w:rPr>
        <w:t xml:space="preserve"> </w:t>
      </w:r>
      <w:r w:rsidR="0015297B">
        <w:rPr>
          <w:rFonts w:asciiTheme="minorHAnsi" w:hAnsiTheme="minorHAnsi"/>
          <w:sz w:val="22"/>
        </w:rPr>
        <w:t xml:space="preserve"> This includes, in co-operation</w:t>
      </w:r>
      <w:r w:rsidR="0015297B" w:rsidRPr="003379BC">
        <w:rPr>
          <w:rFonts w:asciiTheme="minorHAnsi" w:hAnsiTheme="minorHAnsi"/>
          <w:sz w:val="22"/>
        </w:rPr>
        <w:t xml:space="preserve"> with course</w:t>
      </w:r>
      <w:r w:rsidR="0015297B">
        <w:rPr>
          <w:rFonts w:asciiTheme="minorHAnsi" w:hAnsiTheme="minorHAnsi"/>
          <w:sz w:val="22"/>
        </w:rPr>
        <w:t xml:space="preserve"> instructors, </w:t>
      </w:r>
      <w:r w:rsidRPr="00CE2F0C">
        <w:rPr>
          <w:rFonts w:asciiTheme="minorHAnsi" w:hAnsiTheme="minorHAnsi"/>
          <w:sz w:val="22"/>
        </w:rPr>
        <w:t>preparing</w:t>
      </w:r>
      <w:r w:rsidRPr="003379BC">
        <w:rPr>
          <w:rFonts w:asciiTheme="minorHAnsi" w:hAnsiTheme="minorHAnsi"/>
          <w:sz w:val="22"/>
        </w:rPr>
        <w:t xml:space="preserve"> and </w:t>
      </w:r>
      <w:r w:rsidRPr="00CE2F0C">
        <w:rPr>
          <w:rFonts w:asciiTheme="minorHAnsi" w:hAnsiTheme="minorHAnsi"/>
          <w:sz w:val="22"/>
        </w:rPr>
        <w:t xml:space="preserve">describing work tasks </w:t>
      </w:r>
      <w:r w:rsidR="00664423" w:rsidRPr="00CE2F0C">
        <w:rPr>
          <w:rFonts w:asciiTheme="minorHAnsi" w:hAnsiTheme="minorHAnsi"/>
          <w:sz w:val="22"/>
        </w:rPr>
        <w:t>(both in-class and marking)</w:t>
      </w:r>
      <w:r w:rsidRPr="00CE2F0C">
        <w:rPr>
          <w:rFonts w:asciiTheme="minorHAnsi" w:hAnsiTheme="minorHAnsi"/>
          <w:sz w:val="22"/>
        </w:rPr>
        <w:t>, monitoring work progress, and troubleshooting</w:t>
      </w:r>
      <w:r w:rsidRPr="003379BC">
        <w:rPr>
          <w:rFonts w:asciiTheme="minorHAnsi" w:hAnsiTheme="minorHAnsi"/>
          <w:sz w:val="22"/>
        </w:rPr>
        <w:t xml:space="preserve"> problems </w:t>
      </w:r>
      <w:r w:rsidRPr="00CE2F0C">
        <w:rPr>
          <w:rFonts w:asciiTheme="minorHAnsi" w:hAnsiTheme="minorHAnsi"/>
          <w:sz w:val="22"/>
        </w:rPr>
        <w:t xml:space="preserve">as they arise. </w:t>
      </w:r>
    </w:p>
    <w:p w14:paraId="7A92E09D" w14:textId="647E7B67" w:rsidR="00664423" w:rsidRPr="00664423" w:rsidRDefault="00664423" w:rsidP="00664423">
      <w:pPr>
        <w:pStyle w:val="ListParagraph"/>
        <w:numPr>
          <w:ilvl w:val="0"/>
          <w:numId w:val="28"/>
        </w:numPr>
        <w:rPr>
          <w:rFonts w:asciiTheme="minorHAnsi" w:hAnsiTheme="minorHAnsi"/>
          <w:iCs/>
          <w:color w:val="000000" w:themeColor="text1"/>
          <w:sz w:val="22"/>
          <w:szCs w:val="22"/>
        </w:rPr>
      </w:pPr>
      <w:r w:rsidRPr="00664423">
        <w:rPr>
          <w:rFonts w:asciiTheme="minorHAnsi" w:hAnsiTheme="minorHAnsi"/>
          <w:iCs/>
          <w:color w:val="000000" w:themeColor="text1"/>
          <w:sz w:val="22"/>
          <w:szCs w:val="22"/>
        </w:rPr>
        <w:t>In co-operation with faculty and under the general supervision of the Chair, contributes to the development of new demonstration and experiential learning activities as well as updating existing ones, including researching, planning, testing equipment, and revising based</w:t>
      </w:r>
      <w:r w:rsidRPr="003379BC">
        <w:rPr>
          <w:rFonts w:asciiTheme="minorHAnsi" w:hAnsiTheme="minorHAnsi"/>
          <w:color w:val="000000" w:themeColor="text1"/>
          <w:sz w:val="22"/>
        </w:rPr>
        <w:t xml:space="preserve"> on </w:t>
      </w:r>
      <w:r w:rsidRPr="00664423">
        <w:rPr>
          <w:rFonts w:asciiTheme="minorHAnsi" w:hAnsiTheme="minorHAnsi"/>
          <w:iCs/>
          <w:color w:val="000000" w:themeColor="text1"/>
          <w:sz w:val="22"/>
          <w:szCs w:val="22"/>
        </w:rPr>
        <w:t>experience and feedback</w:t>
      </w:r>
      <w:r>
        <w:rPr>
          <w:rFonts w:asciiTheme="minorHAnsi" w:hAnsiTheme="minorHAnsi"/>
          <w:iCs/>
          <w:color w:val="000000" w:themeColor="text1"/>
          <w:sz w:val="22"/>
          <w:szCs w:val="22"/>
        </w:rPr>
        <w:t>.</w:t>
      </w:r>
      <w:r w:rsidRPr="00664423">
        <w:rPr>
          <w:rFonts w:asciiTheme="minorHAnsi" w:hAnsiTheme="minorHAnsi"/>
          <w:iCs/>
          <w:color w:val="000000" w:themeColor="text1"/>
          <w:sz w:val="22"/>
          <w:szCs w:val="22"/>
        </w:rPr>
        <w:t xml:space="preserve"> </w:t>
      </w:r>
    </w:p>
    <w:p w14:paraId="6F477C83" w14:textId="63511AB9" w:rsidR="00664423" w:rsidRPr="008F7A22" w:rsidRDefault="00664423" w:rsidP="00664423">
      <w:pPr>
        <w:pStyle w:val="ListParagraph"/>
        <w:numPr>
          <w:ilvl w:val="0"/>
          <w:numId w:val="28"/>
        </w:numPr>
        <w:spacing w:before="60"/>
        <w:contextualSpacing w:val="0"/>
        <w:rPr>
          <w:rFonts w:asciiTheme="minorHAnsi" w:hAnsiTheme="minorHAnsi"/>
          <w:b/>
          <w:sz w:val="22"/>
          <w:szCs w:val="22"/>
          <w:u w:val="single"/>
        </w:rPr>
      </w:pPr>
      <w:r w:rsidRPr="008F7A22">
        <w:rPr>
          <w:rFonts w:asciiTheme="minorHAnsi" w:hAnsiTheme="minorHAnsi"/>
          <w:sz w:val="22"/>
          <w:szCs w:val="22"/>
          <w:lang w:val="en-US"/>
        </w:rPr>
        <w:t>Continues education to advance or maintain proficiency in technological and job-related knowledge.</w:t>
      </w:r>
    </w:p>
    <w:p w14:paraId="1495451D" w14:textId="2C3BC22A" w:rsidR="00664423" w:rsidRPr="00CE2F0C" w:rsidRDefault="007A722F" w:rsidP="00824178">
      <w:pPr>
        <w:pStyle w:val="ListParagraph"/>
        <w:numPr>
          <w:ilvl w:val="0"/>
          <w:numId w:val="28"/>
        </w:numPr>
        <w:rPr>
          <w:rFonts w:asciiTheme="minorHAnsi" w:hAnsiTheme="minorHAnsi"/>
          <w:color w:val="000000" w:themeColor="text1"/>
          <w:sz w:val="22"/>
          <w:szCs w:val="22"/>
        </w:rPr>
      </w:pPr>
      <w:r w:rsidRPr="00CE2F0C">
        <w:rPr>
          <w:rFonts w:asciiTheme="minorHAnsi" w:hAnsiTheme="minorHAnsi"/>
          <w:iCs/>
          <w:color w:val="000000" w:themeColor="text1"/>
          <w:sz w:val="22"/>
          <w:szCs w:val="22"/>
        </w:rPr>
        <w:t>Maintains teaching equipment</w:t>
      </w:r>
      <w:r w:rsidR="001A0E1B" w:rsidRPr="00CE2F0C">
        <w:rPr>
          <w:rFonts w:asciiTheme="minorHAnsi" w:hAnsiTheme="minorHAnsi"/>
          <w:iCs/>
          <w:color w:val="000000" w:themeColor="text1"/>
          <w:sz w:val="22"/>
          <w:szCs w:val="22"/>
        </w:rPr>
        <w:t xml:space="preserve"> </w:t>
      </w:r>
      <w:r w:rsidR="00B554E8">
        <w:rPr>
          <w:rFonts w:asciiTheme="minorHAnsi" w:hAnsiTheme="minorHAnsi"/>
          <w:iCs/>
          <w:color w:val="000000" w:themeColor="text1"/>
          <w:sz w:val="22"/>
          <w:szCs w:val="22"/>
        </w:rPr>
        <w:t>relevant</w:t>
      </w:r>
      <w:r w:rsidR="0015297B">
        <w:rPr>
          <w:rFonts w:asciiTheme="minorHAnsi" w:hAnsiTheme="minorHAnsi"/>
          <w:iCs/>
          <w:color w:val="000000" w:themeColor="text1"/>
          <w:sz w:val="22"/>
          <w:szCs w:val="22"/>
        </w:rPr>
        <w:t xml:space="preserve"> to</w:t>
      </w:r>
      <w:r w:rsidR="0015297B" w:rsidRPr="002B2084">
        <w:rPr>
          <w:rFonts w:asciiTheme="minorHAnsi" w:hAnsiTheme="minorHAnsi"/>
          <w:iCs/>
          <w:color w:val="000000" w:themeColor="text1"/>
          <w:sz w:val="22"/>
          <w:szCs w:val="22"/>
        </w:rPr>
        <w:t xml:space="preserve"> </w:t>
      </w:r>
      <w:r w:rsidR="0015297B">
        <w:rPr>
          <w:rFonts w:asciiTheme="minorHAnsi" w:hAnsiTheme="minorHAnsi"/>
          <w:iCs/>
          <w:color w:val="000000" w:themeColor="text1"/>
          <w:sz w:val="22"/>
          <w:szCs w:val="22"/>
        </w:rPr>
        <w:t>current and anticipated</w:t>
      </w:r>
      <w:r w:rsidR="0015297B" w:rsidRPr="007B1887">
        <w:rPr>
          <w:rFonts w:asciiTheme="minorHAnsi" w:hAnsiTheme="minorHAnsi"/>
          <w:iCs/>
          <w:color w:val="000000" w:themeColor="text1"/>
          <w:sz w:val="22"/>
          <w:szCs w:val="22"/>
        </w:rPr>
        <w:t xml:space="preserve"> courses</w:t>
      </w:r>
      <w:r w:rsidRPr="00CE2F0C">
        <w:rPr>
          <w:rFonts w:asciiTheme="minorHAnsi" w:hAnsiTheme="minorHAnsi"/>
          <w:iCs/>
          <w:color w:val="000000" w:themeColor="text1"/>
          <w:sz w:val="22"/>
          <w:szCs w:val="22"/>
        </w:rPr>
        <w:t>, including troubleshooting, researching and implementing repairs, construction, and installation</w:t>
      </w:r>
      <w:r w:rsidR="002712D1" w:rsidRPr="00CE2F0C">
        <w:rPr>
          <w:rFonts w:asciiTheme="minorHAnsi" w:hAnsiTheme="minorHAnsi"/>
          <w:iCs/>
          <w:color w:val="000000" w:themeColor="text1"/>
          <w:sz w:val="22"/>
          <w:szCs w:val="22"/>
        </w:rPr>
        <w:t>.</w:t>
      </w:r>
    </w:p>
    <w:p w14:paraId="67BFFC5F" w14:textId="51715A21" w:rsidR="002712D1" w:rsidRPr="005C11AB" w:rsidRDefault="002712D1" w:rsidP="0081049A">
      <w:pPr>
        <w:pStyle w:val="ListParagraph"/>
        <w:numPr>
          <w:ilvl w:val="0"/>
          <w:numId w:val="28"/>
        </w:numPr>
        <w:rPr>
          <w:rFonts w:asciiTheme="minorHAnsi" w:hAnsiTheme="minorHAnsi"/>
          <w:color w:val="000000" w:themeColor="text1"/>
          <w:sz w:val="22"/>
          <w:szCs w:val="22"/>
        </w:rPr>
      </w:pPr>
      <w:r w:rsidRPr="005C11AB">
        <w:rPr>
          <w:rFonts w:asciiTheme="minorHAnsi" w:hAnsiTheme="minorHAnsi"/>
          <w:sz w:val="22"/>
          <w:szCs w:val="22"/>
          <w:lang w:val="en-GB"/>
        </w:rPr>
        <w:t xml:space="preserve">Works with Chair and faculty on department outreach and recruitment, including </w:t>
      </w:r>
      <w:r w:rsidR="00542E32" w:rsidRPr="005C11AB">
        <w:rPr>
          <w:rFonts w:asciiTheme="minorHAnsi" w:hAnsiTheme="minorHAnsi"/>
          <w:sz w:val="22"/>
          <w:szCs w:val="22"/>
          <w:lang w:val="en-GB"/>
        </w:rPr>
        <w:t xml:space="preserve">contributing to </w:t>
      </w:r>
      <w:r w:rsidR="0081049A" w:rsidRPr="005C11AB">
        <w:rPr>
          <w:rFonts w:asciiTheme="minorHAnsi" w:hAnsiTheme="minorHAnsi"/>
          <w:sz w:val="22"/>
          <w:szCs w:val="22"/>
          <w:lang w:val="en-GB"/>
        </w:rPr>
        <w:t xml:space="preserve">hosting guests at </w:t>
      </w:r>
      <w:r w:rsidR="00542E32" w:rsidRPr="005C11AB">
        <w:rPr>
          <w:rFonts w:asciiTheme="minorHAnsi" w:hAnsiTheme="minorHAnsi"/>
          <w:sz w:val="22"/>
          <w:szCs w:val="22"/>
          <w:lang w:val="en-GB"/>
        </w:rPr>
        <w:t>university open houses</w:t>
      </w:r>
      <w:r w:rsidR="0081049A" w:rsidRPr="005C11AB">
        <w:rPr>
          <w:rFonts w:asciiTheme="minorHAnsi" w:hAnsiTheme="minorHAnsi"/>
          <w:sz w:val="22"/>
          <w:szCs w:val="22"/>
          <w:lang w:val="en-GB"/>
        </w:rPr>
        <w:t xml:space="preserve"> and </w:t>
      </w:r>
      <w:r w:rsidR="00542E32" w:rsidRPr="005C11AB">
        <w:rPr>
          <w:rFonts w:asciiTheme="minorHAnsi" w:hAnsiTheme="minorHAnsi"/>
          <w:sz w:val="22"/>
          <w:szCs w:val="22"/>
          <w:lang w:val="en-GB"/>
        </w:rPr>
        <w:t>school visits</w:t>
      </w:r>
      <w:r w:rsidRPr="005C11AB">
        <w:rPr>
          <w:rFonts w:asciiTheme="minorHAnsi" w:hAnsiTheme="minorHAnsi"/>
          <w:iCs/>
          <w:sz w:val="22"/>
          <w:szCs w:val="22"/>
        </w:rPr>
        <w:t xml:space="preserve">.  </w:t>
      </w:r>
    </w:p>
    <w:p w14:paraId="18C3D5BB" w14:textId="5C3E7B11" w:rsidR="00D1412F" w:rsidRPr="003379BC" w:rsidRDefault="00D1412F" w:rsidP="00D1412F">
      <w:pPr>
        <w:pStyle w:val="ListParagraph"/>
        <w:numPr>
          <w:ilvl w:val="0"/>
          <w:numId w:val="28"/>
        </w:numPr>
        <w:tabs>
          <w:tab w:val="left" w:pos="720"/>
        </w:tabs>
        <w:rPr>
          <w:rFonts w:asciiTheme="minorHAnsi" w:hAnsiTheme="minorHAnsi"/>
          <w:color w:val="000000" w:themeColor="text1"/>
          <w:sz w:val="22"/>
          <w:lang w:val="en-GB"/>
        </w:rPr>
      </w:pPr>
      <w:r w:rsidRPr="003379BC">
        <w:rPr>
          <w:rFonts w:asciiTheme="minorHAnsi" w:hAnsiTheme="minorHAnsi"/>
          <w:color w:val="000000" w:themeColor="text1"/>
          <w:sz w:val="22"/>
          <w:lang w:val="en-GB"/>
        </w:rPr>
        <w:t>Participates in any internal or external committees as mutually agreed upon with the Chair.</w:t>
      </w:r>
    </w:p>
    <w:p w14:paraId="420C2437" w14:textId="5F8E90DD" w:rsidR="00D1412F" w:rsidRPr="008F7A22" w:rsidRDefault="00D1412F" w:rsidP="00D1412F">
      <w:pPr>
        <w:pStyle w:val="ListParagraph"/>
        <w:numPr>
          <w:ilvl w:val="0"/>
          <w:numId w:val="28"/>
        </w:numPr>
        <w:rPr>
          <w:rFonts w:asciiTheme="minorHAnsi" w:hAnsiTheme="minorHAnsi"/>
          <w:b/>
          <w:sz w:val="22"/>
          <w:szCs w:val="22"/>
          <w:u w:val="single"/>
        </w:rPr>
      </w:pPr>
      <w:r w:rsidRPr="00D1412F">
        <w:rPr>
          <w:rFonts w:asciiTheme="minorHAnsi" w:hAnsiTheme="minorHAnsi"/>
          <w:color w:val="000000" w:themeColor="text1"/>
          <w:sz w:val="22"/>
          <w:szCs w:val="22"/>
          <w:lang w:val="en-GB"/>
        </w:rPr>
        <w:t>Oversees implementation of Health and Safety regulations in experiential learning settings.</w:t>
      </w:r>
    </w:p>
    <w:p w14:paraId="6395E875" w14:textId="05B9BAF4" w:rsidR="00DE7C0E" w:rsidRPr="00096122" w:rsidRDefault="00DE7C0E" w:rsidP="00DE7C0E">
      <w:pPr>
        <w:pStyle w:val="ListParagraph"/>
        <w:numPr>
          <w:ilvl w:val="0"/>
          <w:numId w:val="28"/>
        </w:numPr>
        <w:tabs>
          <w:tab w:val="left" w:pos="720"/>
        </w:tabs>
        <w:rPr>
          <w:rFonts w:asciiTheme="minorHAnsi" w:hAnsiTheme="minorHAnsi"/>
          <w:sz w:val="22"/>
          <w:szCs w:val="22"/>
          <w:lang w:val="en-GB"/>
        </w:rPr>
      </w:pPr>
      <w:r w:rsidRPr="00096122">
        <w:rPr>
          <w:rFonts w:asciiTheme="minorHAnsi" w:hAnsiTheme="minorHAnsi"/>
          <w:sz w:val="22"/>
          <w:szCs w:val="22"/>
        </w:rPr>
        <w:t>I</w:t>
      </w:r>
      <w:r w:rsidRPr="00096122">
        <w:rPr>
          <w:rFonts w:asciiTheme="minorHAnsi" w:hAnsiTheme="minorHAnsi"/>
          <w:sz w:val="22"/>
        </w:rPr>
        <w:t>n consultation with the Chair, develops the academic undergraduate</w:t>
      </w:r>
      <w:r w:rsidRPr="003379BC">
        <w:rPr>
          <w:rFonts w:asciiTheme="minorHAnsi" w:hAnsiTheme="minorHAnsi"/>
          <w:sz w:val="22"/>
        </w:rPr>
        <w:t xml:space="preserve"> course timetable </w:t>
      </w:r>
      <w:r w:rsidRPr="00096122">
        <w:rPr>
          <w:rFonts w:asciiTheme="minorHAnsi" w:hAnsiTheme="minorHAnsi"/>
          <w:sz w:val="22"/>
        </w:rPr>
        <w:t>for Physics</w:t>
      </w:r>
      <w:r w:rsidR="00162414">
        <w:rPr>
          <w:rFonts w:asciiTheme="minorHAnsi" w:hAnsiTheme="minorHAnsi"/>
          <w:sz w:val="22"/>
        </w:rPr>
        <w:t xml:space="preserve"> &amp; Astronomy</w:t>
      </w:r>
      <w:r w:rsidRPr="00096122">
        <w:rPr>
          <w:rFonts w:asciiTheme="minorHAnsi" w:hAnsiTheme="minorHAnsi"/>
          <w:sz w:val="22"/>
        </w:rPr>
        <w:t xml:space="preserve"> in cooperation with the Registrar’s Office and instructors, and with other </w:t>
      </w:r>
      <w:r w:rsidR="00162414">
        <w:rPr>
          <w:rFonts w:asciiTheme="minorHAnsi" w:hAnsiTheme="minorHAnsi"/>
          <w:sz w:val="22"/>
        </w:rPr>
        <w:t>a</w:t>
      </w:r>
      <w:r w:rsidRPr="00096122">
        <w:rPr>
          <w:rFonts w:asciiTheme="minorHAnsi" w:hAnsiTheme="minorHAnsi"/>
          <w:sz w:val="22"/>
        </w:rPr>
        <w:t xml:space="preserve">cademic </w:t>
      </w:r>
      <w:r w:rsidR="00162414">
        <w:rPr>
          <w:rFonts w:asciiTheme="minorHAnsi" w:hAnsiTheme="minorHAnsi"/>
          <w:sz w:val="22"/>
        </w:rPr>
        <w:t>u</w:t>
      </w:r>
      <w:r w:rsidRPr="00096122">
        <w:rPr>
          <w:rFonts w:asciiTheme="minorHAnsi" w:hAnsiTheme="minorHAnsi"/>
          <w:sz w:val="22"/>
        </w:rPr>
        <w:t>nits</w:t>
      </w:r>
      <w:r w:rsidRPr="003379BC">
        <w:rPr>
          <w:rFonts w:asciiTheme="minorHAnsi" w:hAnsiTheme="minorHAnsi"/>
          <w:sz w:val="22"/>
        </w:rPr>
        <w:t>.</w:t>
      </w:r>
    </w:p>
    <w:p w14:paraId="0903CDB6" w14:textId="74A6FF14" w:rsidR="00DE7C0E" w:rsidRPr="003379BC" w:rsidRDefault="008C494C" w:rsidP="00DE7C0E">
      <w:pPr>
        <w:pStyle w:val="ListParagraph"/>
        <w:numPr>
          <w:ilvl w:val="0"/>
          <w:numId w:val="28"/>
        </w:numPr>
        <w:tabs>
          <w:tab w:val="left" w:pos="720"/>
        </w:tabs>
        <w:rPr>
          <w:rFonts w:asciiTheme="minorHAnsi" w:hAnsiTheme="minorHAnsi"/>
          <w:color w:val="FF4FCE"/>
          <w:sz w:val="22"/>
          <w:lang w:val="en-GB"/>
        </w:rPr>
      </w:pPr>
      <w:r>
        <w:rPr>
          <w:rFonts w:asciiTheme="minorHAnsi" w:hAnsiTheme="minorHAnsi"/>
          <w:color w:val="000000" w:themeColor="text1"/>
          <w:sz w:val="22"/>
          <w:szCs w:val="22"/>
          <w:lang w:val="en-GB"/>
        </w:rPr>
        <w:t>Advises</w:t>
      </w:r>
      <w:r w:rsidR="00DE7C0E" w:rsidRPr="003379BC">
        <w:rPr>
          <w:rFonts w:asciiTheme="minorHAnsi" w:hAnsiTheme="minorHAnsi"/>
          <w:color w:val="000000" w:themeColor="text1"/>
          <w:sz w:val="22"/>
          <w:lang w:val="en-GB"/>
        </w:rPr>
        <w:t xml:space="preserve"> the department regarding registration qualifications and </w:t>
      </w:r>
      <w:r w:rsidR="00DE7C0E" w:rsidRPr="00162414">
        <w:rPr>
          <w:rFonts w:asciiTheme="minorHAnsi" w:hAnsiTheme="minorHAnsi"/>
          <w:color w:val="000000" w:themeColor="text1"/>
          <w:sz w:val="22"/>
          <w:lang w:val="en-GB"/>
        </w:rPr>
        <w:t>enrolment caps</w:t>
      </w:r>
      <w:r w:rsidR="00DE7C0E" w:rsidRPr="003379BC">
        <w:rPr>
          <w:rFonts w:asciiTheme="minorHAnsi" w:hAnsiTheme="minorHAnsi"/>
          <w:color w:val="000000" w:themeColor="text1"/>
          <w:sz w:val="22"/>
          <w:lang w:val="en-GB"/>
        </w:rPr>
        <w:t xml:space="preserve"> for </w:t>
      </w:r>
      <w:r w:rsidR="00DE7C0E" w:rsidRPr="00162414">
        <w:rPr>
          <w:rFonts w:asciiTheme="minorHAnsi" w:hAnsiTheme="minorHAnsi"/>
          <w:color w:val="000000" w:themeColor="text1"/>
          <w:sz w:val="22"/>
          <w:lang w:val="en-GB"/>
        </w:rPr>
        <w:t>course sections</w:t>
      </w:r>
      <w:r w:rsidR="00DE7C0E" w:rsidRPr="003379BC">
        <w:rPr>
          <w:rFonts w:asciiTheme="minorHAnsi" w:hAnsiTheme="minorHAnsi"/>
          <w:color w:val="000000" w:themeColor="text1"/>
          <w:sz w:val="22"/>
          <w:lang w:val="en-GB"/>
        </w:rPr>
        <w:t xml:space="preserve"> in the department</w:t>
      </w:r>
      <w:r w:rsidR="00DE7C0E" w:rsidRPr="00096122">
        <w:rPr>
          <w:rFonts w:asciiTheme="minorHAnsi" w:hAnsiTheme="minorHAnsi"/>
          <w:sz w:val="22"/>
          <w:lang w:val="en-GB"/>
        </w:rPr>
        <w:t>.</w:t>
      </w:r>
      <w:r w:rsidR="00E14BA6">
        <w:rPr>
          <w:rFonts w:asciiTheme="minorHAnsi" w:hAnsiTheme="minorHAnsi"/>
          <w:sz w:val="22"/>
          <w:lang w:val="en-GB"/>
        </w:rPr>
        <w:t xml:space="preserve">  </w:t>
      </w:r>
    </w:p>
    <w:p w14:paraId="34840D2D" w14:textId="778F338B" w:rsidR="00162414" w:rsidRPr="00096122" w:rsidRDefault="00162414" w:rsidP="00DE7C0E">
      <w:pPr>
        <w:pStyle w:val="ListParagraph"/>
        <w:numPr>
          <w:ilvl w:val="0"/>
          <w:numId w:val="28"/>
        </w:numPr>
        <w:spacing w:before="60"/>
        <w:contextualSpacing w:val="0"/>
        <w:rPr>
          <w:rFonts w:asciiTheme="minorHAnsi" w:hAnsiTheme="minorHAnsi"/>
          <w:bCs/>
          <w:sz w:val="22"/>
          <w:u w:val="single"/>
        </w:rPr>
      </w:pPr>
      <w:r w:rsidRPr="00B2364D">
        <w:rPr>
          <w:rFonts w:asciiTheme="minorHAnsi" w:hAnsiTheme="minorHAnsi"/>
          <w:iCs/>
          <w:sz w:val="22"/>
          <w:szCs w:val="22"/>
        </w:rPr>
        <w:t>Assists in training teaching support staff in the use of teaching-related soft</w:t>
      </w:r>
      <w:r>
        <w:rPr>
          <w:rFonts w:asciiTheme="minorHAnsi" w:hAnsiTheme="minorHAnsi"/>
          <w:iCs/>
          <w:sz w:val="22"/>
          <w:szCs w:val="22"/>
        </w:rPr>
        <w:t>ware</w:t>
      </w:r>
      <w:r w:rsidR="005B764E">
        <w:rPr>
          <w:rFonts w:asciiTheme="minorHAnsi" w:hAnsiTheme="minorHAnsi"/>
          <w:iCs/>
          <w:sz w:val="22"/>
          <w:szCs w:val="22"/>
        </w:rPr>
        <w:t>.</w:t>
      </w:r>
    </w:p>
    <w:p w14:paraId="748F30BA" w14:textId="787B9538" w:rsidR="00DE7C0E" w:rsidRPr="002A6C01" w:rsidRDefault="00DE7C0E" w:rsidP="00DE7C0E">
      <w:pPr>
        <w:pStyle w:val="ListParagraph"/>
        <w:numPr>
          <w:ilvl w:val="0"/>
          <w:numId w:val="28"/>
        </w:numPr>
        <w:spacing w:before="60"/>
        <w:contextualSpacing w:val="0"/>
        <w:rPr>
          <w:rFonts w:asciiTheme="minorHAnsi" w:hAnsiTheme="minorHAnsi"/>
          <w:bCs/>
          <w:color w:val="0070C0"/>
          <w:sz w:val="22"/>
        </w:rPr>
      </w:pPr>
      <w:r w:rsidRPr="00162414">
        <w:rPr>
          <w:rFonts w:asciiTheme="minorHAnsi" w:hAnsiTheme="minorHAnsi"/>
          <w:bCs/>
          <w:color w:val="000000" w:themeColor="text1"/>
          <w:sz w:val="22"/>
        </w:rPr>
        <w:t>Coordinates access controls for department space, including programming door codes</w:t>
      </w:r>
      <w:r w:rsidR="00162414">
        <w:rPr>
          <w:rFonts w:asciiTheme="minorHAnsi" w:hAnsiTheme="minorHAnsi"/>
          <w:bCs/>
          <w:color w:val="000000" w:themeColor="text1"/>
          <w:sz w:val="22"/>
        </w:rPr>
        <w:t>.</w:t>
      </w:r>
    </w:p>
    <w:p w14:paraId="1A71C369" w14:textId="20D37182" w:rsidR="00F27BD3" w:rsidRPr="00096122" w:rsidRDefault="00F27BD3" w:rsidP="00F27BD3">
      <w:pPr>
        <w:pStyle w:val="ListParagraph"/>
        <w:numPr>
          <w:ilvl w:val="0"/>
          <w:numId w:val="28"/>
        </w:numPr>
        <w:tabs>
          <w:tab w:val="left" w:pos="720"/>
        </w:tabs>
        <w:rPr>
          <w:rFonts w:asciiTheme="minorHAnsi" w:hAnsiTheme="minorHAnsi"/>
          <w:sz w:val="22"/>
          <w:lang w:val="en-GB"/>
        </w:rPr>
      </w:pPr>
      <w:r w:rsidRPr="00B34550">
        <w:rPr>
          <w:rFonts w:asciiTheme="minorHAnsi" w:hAnsiTheme="minorHAnsi"/>
          <w:color w:val="000000" w:themeColor="text1"/>
          <w:sz w:val="22"/>
          <w:lang w:val="en-GB"/>
        </w:rPr>
        <w:t>Responsible for maintaining the laboratory teaching budgets, as well as the budgets for special projects</w:t>
      </w:r>
      <w:r w:rsidRPr="00096122">
        <w:rPr>
          <w:rFonts w:asciiTheme="minorHAnsi" w:hAnsiTheme="minorHAnsi"/>
          <w:sz w:val="22"/>
          <w:lang w:val="en-GB"/>
        </w:rPr>
        <w:t>.</w:t>
      </w:r>
    </w:p>
    <w:p w14:paraId="68B312DE" w14:textId="6C1A5A30" w:rsidR="00F27BD3" w:rsidRDefault="00F27BD3" w:rsidP="003007C7">
      <w:pPr>
        <w:pStyle w:val="ListParagraph"/>
        <w:numPr>
          <w:ilvl w:val="0"/>
          <w:numId w:val="28"/>
        </w:numPr>
        <w:tabs>
          <w:tab w:val="left" w:pos="720"/>
        </w:tabs>
        <w:rPr>
          <w:rFonts w:asciiTheme="minorHAnsi" w:hAnsiTheme="minorHAnsi"/>
          <w:sz w:val="22"/>
          <w:lang w:val="en-GB"/>
        </w:rPr>
      </w:pPr>
      <w:r w:rsidRPr="00096122">
        <w:rPr>
          <w:rFonts w:asciiTheme="minorHAnsi" w:hAnsiTheme="minorHAnsi"/>
          <w:sz w:val="22"/>
          <w:lang w:val="en-GB"/>
        </w:rPr>
        <w:t xml:space="preserve">Responsible for </w:t>
      </w:r>
      <w:r w:rsidRPr="00F27BD3">
        <w:rPr>
          <w:rFonts w:asciiTheme="minorHAnsi" w:hAnsiTheme="minorHAnsi"/>
          <w:color w:val="000000" w:themeColor="text1"/>
          <w:sz w:val="22"/>
          <w:lang w:val="en-GB"/>
        </w:rPr>
        <w:t xml:space="preserve">maintaining inventory of </w:t>
      </w:r>
      <w:r w:rsidRPr="00096122">
        <w:rPr>
          <w:rFonts w:asciiTheme="minorHAnsi" w:hAnsiTheme="minorHAnsi"/>
          <w:sz w:val="22"/>
          <w:lang w:val="en-GB"/>
        </w:rPr>
        <w:t xml:space="preserve">and booking loans for department </w:t>
      </w:r>
      <w:r>
        <w:rPr>
          <w:rFonts w:asciiTheme="minorHAnsi" w:hAnsiTheme="minorHAnsi"/>
          <w:sz w:val="22"/>
          <w:lang w:val="en-GB"/>
        </w:rPr>
        <w:t xml:space="preserve">teaching </w:t>
      </w:r>
      <w:r w:rsidRPr="00096122">
        <w:rPr>
          <w:rFonts w:asciiTheme="minorHAnsi" w:hAnsiTheme="minorHAnsi"/>
          <w:sz w:val="22"/>
          <w:lang w:val="en-GB"/>
        </w:rPr>
        <w:t>equipment, teaching reference material</w:t>
      </w:r>
      <w:r w:rsidR="00B34550">
        <w:rPr>
          <w:rFonts w:asciiTheme="minorHAnsi" w:hAnsiTheme="minorHAnsi"/>
          <w:sz w:val="22"/>
          <w:lang w:val="en-GB"/>
        </w:rPr>
        <w:t>,</w:t>
      </w:r>
      <w:r w:rsidRPr="00096122">
        <w:rPr>
          <w:rFonts w:asciiTheme="minorHAnsi" w:hAnsiTheme="minorHAnsi"/>
          <w:sz w:val="22"/>
          <w:lang w:val="en-GB"/>
        </w:rPr>
        <w:t xml:space="preserve"> and supplies</w:t>
      </w:r>
      <w:r w:rsidR="00B34550">
        <w:rPr>
          <w:rFonts w:asciiTheme="minorHAnsi" w:hAnsiTheme="minorHAnsi"/>
          <w:sz w:val="22"/>
          <w:lang w:val="en-GB"/>
        </w:rPr>
        <w:t>; including keeping records of and reporting to the Chair equipment in need of repair or replacement.</w:t>
      </w:r>
    </w:p>
    <w:p w14:paraId="6DA8D9F7" w14:textId="6C70B5E9" w:rsidR="009F3BB1" w:rsidRPr="00096122" w:rsidRDefault="00B34550" w:rsidP="009F3BB1">
      <w:pPr>
        <w:pStyle w:val="ListParagraph"/>
        <w:numPr>
          <w:ilvl w:val="0"/>
          <w:numId w:val="28"/>
        </w:numPr>
        <w:spacing w:before="60"/>
        <w:contextualSpacing w:val="0"/>
        <w:rPr>
          <w:rFonts w:asciiTheme="minorHAnsi" w:hAnsiTheme="minorHAnsi"/>
          <w:b/>
          <w:sz w:val="22"/>
          <w:u w:val="single"/>
        </w:rPr>
      </w:pPr>
      <w:r>
        <w:rPr>
          <w:rFonts w:asciiTheme="minorHAnsi" w:hAnsiTheme="minorHAnsi"/>
          <w:sz w:val="22"/>
        </w:rPr>
        <w:t>I</w:t>
      </w:r>
      <w:r w:rsidR="009F3BB1" w:rsidRPr="00096122">
        <w:rPr>
          <w:rFonts w:asciiTheme="minorHAnsi" w:hAnsiTheme="minorHAnsi"/>
          <w:sz w:val="22"/>
        </w:rPr>
        <w:t xml:space="preserve">nvestigates and purchases </w:t>
      </w:r>
      <w:r w:rsidR="005170ED">
        <w:rPr>
          <w:rFonts w:asciiTheme="minorHAnsi" w:hAnsiTheme="minorHAnsi"/>
          <w:sz w:val="22"/>
        </w:rPr>
        <w:t>equipment and supplies associated with experiential learning activities</w:t>
      </w:r>
      <w:r>
        <w:rPr>
          <w:rFonts w:asciiTheme="minorHAnsi" w:hAnsiTheme="minorHAnsi"/>
          <w:sz w:val="22"/>
        </w:rPr>
        <w:t xml:space="preserve"> when needed.</w:t>
      </w:r>
    </w:p>
    <w:p w14:paraId="29A3EC0B" w14:textId="03BC70D7" w:rsidR="00E33994" w:rsidRPr="003379BC" w:rsidRDefault="00CE2F0C" w:rsidP="003379BC">
      <w:pPr>
        <w:pStyle w:val="ListParagraph"/>
        <w:numPr>
          <w:ilvl w:val="0"/>
          <w:numId w:val="28"/>
        </w:numPr>
        <w:rPr>
          <w:rFonts w:asciiTheme="minorHAnsi" w:hAnsiTheme="minorHAnsi"/>
          <w:color w:val="000000" w:themeColor="text1"/>
          <w:sz w:val="22"/>
          <w:lang w:val="en-GB"/>
        </w:rPr>
      </w:pPr>
      <w:r w:rsidRPr="00CE2F0C">
        <w:rPr>
          <w:rFonts w:asciiTheme="minorHAnsi" w:hAnsiTheme="minorHAnsi"/>
          <w:color w:val="000000" w:themeColor="text1"/>
          <w:sz w:val="22"/>
          <w:lang w:val="en-US"/>
        </w:rPr>
        <w:t xml:space="preserve">Liaises with instructors, technicians, and demonstrators from other departments regarding shared equipment and joint projects. Liaises with physical resources and science facilities regarding equipment installation, removal, and other issues which arise.  </w:t>
      </w:r>
      <w:r w:rsidRPr="003379BC">
        <w:rPr>
          <w:rFonts w:asciiTheme="minorHAnsi" w:hAnsiTheme="minorHAnsi"/>
          <w:color w:val="000000" w:themeColor="text1"/>
          <w:sz w:val="22"/>
          <w:lang w:val="en-US"/>
        </w:rPr>
        <w:t>Assists senior undergraduate and graduate students in design, construction and installation of equipment as needed in laboratory and computational research for theses</w:t>
      </w:r>
      <w:r w:rsidRPr="00CE2F0C">
        <w:rPr>
          <w:rFonts w:asciiTheme="minorHAnsi" w:hAnsiTheme="minorHAnsi"/>
          <w:color w:val="000000" w:themeColor="text1"/>
          <w:sz w:val="22"/>
          <w:lang w:val="en-US"/>
        </w:rPr>
        <w:t>.</w:t>
      </w:r>
    </w:p>
    <w:p w14:paraId="704413F7" w14:textId="238E75ED" w:rsidR="00162414" w:rsidRPr="003379BC" w:rsidRDefault="00162414" w:rsidP="003379BC">
      <w:pPr>
        <w:pStyle w:val="ListParagraph"/>
        <w:numPr>
          <w:ilvl w:val="0"/>
          <w:numId w:val="28"/>
        </w:numPr>
        <w:rPr>
          <w:rFonts w:asciiTheme="minorHAnsi" w:hAnsiTheme="minorHAnsi"/>
          <w:color w:val="000000" w:themeColor="text1"/>
          <w:sz w:val="22"/>
          <w:lang w:val="en-GB"/>
        </w:rPr>
      </w:pPr>
      <w:r w:rsidRPr="00162414">
        <w:rPr>
          <w:rFonts w:asciiTheme="minorHAnsi" w:hAnsiTheme="minorHAnsi"/>
          <w:iCs/>
          <w:color w:val="000000" w:themeColor="text1"/>
          <w:sz w:val="22"/>
          <w:szCs w:val="22"/>
        </w:rPr>
        <w:t>In</w:t>
      </w:r>
      <w:r w:rsidRPr="003379BC">
        <w:rPr>
          <w:rFonts w:asciiTheme="minorHAnsi" w:hAnsiTheme="minorHAnsi"/>
          <w:color w:val="000000" w:themeColor="text1"/>
          <w:sz w:val="22"/>
        </w:rPr>
        <w:t xml:space="preserve"> the </w:t>
      </w:r>
      <w:r w:rsidRPr="00162414">
        <w:rPr>
          <w:rFonts w:asciiTheme="minorHAnsi" w:hAnsiTheme="minorHAnsi"/>
          <w:iCs/>
          <w:color w:val="000000" w:themeColor="text1"/>
          <w:sz w:val="22"/>
          <w:szCs w:val="22"/>
        </w:rPr>
        <w:t>context</w:t>
      </w:r>
      <w:r w:rsidRPr="003379BC">
        <w:rPr>
          <w:rFonts w:asciiTheme="minorHAnsi" w:hAnsiTheme="minorHAnsi"/>
          <w:color w:val="000000" w:themeColor="text1"/>
          <w:sz w:val="22"/>
        </w:rPr>
        <w:t xml:space="preserve"> of </w:t>
      </w:r>
      <w:r w:rsidRPr="00162414">
        <w:rPr>
          <w:rFonts w:asciiTheme="minorHAnsi" w:hAnsiTheme="minorHAnsi"/>
          <w:iCs/>
          <w:color w:val="000000" w:themeColor="text1"/>
          <w:sz w:val="22"/>
          <w:szCs w:val="22"/>
        </w:rPr>
        <w:t>undergraduate curriculum delivery oversees</w:t>
      </w:r>
      <w:r w:rsidRPr="003379BC">
        <w:rPr>
          <w:rFonts w:asciiTheme="minorHAnsi" w:hAnsiTheme="minorHAnsi"/>
          <w:color w:val="000000" w:themeColor="text1"/>
          <w:sz w:val="22"/>
        </w:rPr>
        <w:t xml:space="preserve"> implementation of </w:t>
      </w:r>
      <w:r w:rsidRPr="00162414">
        <w:rPr>
          <w:rFonts w:asciiTheme="minorHAnsi" w:hAnsiTheme="minorHAnsi"/>
          <w:iCs/>
          <w:color w:val="000000" w:themeColor="text1"/>
          <w:sz w:val="22"/>
          <w:szCs w:val="22"/>
        </w:rPr>
        <w:t xml:space="preserve">health and safety requirements, including CNSC, </w:t>
      </w:r>
      <w:r w:rsidRPr="003379BC">
        <w:rPr>
          <w:rFonts w:asciiTheme="minorHAnsi" w:hAnsiTheme="minorHAnsi"/>
          <w:color w:val="000000" w:themeColor="text1"/>
          <w:sz w:val="22"/>
        </w:rPr>
        <w:t xml:space="preserve">WHMIS, and </w:t>
      </w:r>
      <w:r w:rsidRPr="00162414">
        <w:rPr>
          <w:rFonts w:asciiTheme="minorHAnsi" w:hAnsiTheme="minorHAnsi"/>
          <w:iCs/>
          <w:color w:val="000000" w:themeColor="text1"/>
          <w:sz w:val="22"/>
          <w:szCs w:val="22"/>
        </w:rPr>
        <w:t>hazardous</w:t>
      </w:r>
      <w:r w:rsidRPr="003379BC">
        <w:rPr>
          <w:rFonts w:asciiTheme="minorHAnsi" w:hAnsiTheme="minorHAnsi"/>
          <w:color w:val="000000" w:themeColor="text1"/>
          <w:sz w:val="22"/>
        </w:rPr>
        <w:t xml:space="preserve"> waste.</w:t>
      </w:r>
    </w:p>
    <w:p w14:paraId="2B452961" w14:textId="6B4DB8CA" w:rsidR="00E33994" w:rsidRPr="009F3BB1" w:rsidRDefault="00E33994" w:rsidP="009F3BB1">
      <w:pPr>
        <w:ind w:left="360"/>
        <w:rPr>
          <w:rFonts w:asciiTheme="minorHAnsi" w:hAnsiTheme="minorHAnsi"/>
          <w:sz w:val="22"/>
          <w:szCs w:val="22"/>
          <w:lang w:val="en-GB"/>
        </w:rPr>
      </w:pPr>
    </w:p>
    <w:p w14:paraId="53CEE9BF" w14:textId="77777777" w:rsidR="00766061" w:rsidRPr="00766061" w:rsidRDefault="00766061" w:rsidP="00766061">
      <w:pPr>
        <w:pStyle w:val="ListParagraph"/>
        <w:tabs>
          <w:tab w:val="left" w:pos="720"/>
        </w:tabs>
        <w:rPr>
          <w:rFonts w:asciiTheme="minorHAnsi" w:hAnsiTheme="minorHAnsi"/>
          <w:sz w:val="22"/>
          <w:szCs w:val="22"/>
        </w:rPr>
      </w:pPr>
    </w:p>
    <w:p w14:paraId="43EA2E1C" w14:textId="77777777" w:rsidR="00EC6D45" w:rsidRDefault="00EC6D45" w:rsidP="000C339F">
      <w:pPr>
        <w:tabs>
          <w:tab w:val="left" w:pos="540"/>
        </w:tabs>
        <w:rPr>
          <w:rFonts w:asciiTheme="minorHAnsi" w:hAnsiTheme="minorHAnsi" w:cstheme="minorHAnsi"/>
          <w:b/>
          <w:u w:val="single"/>
        </w:rPr>
      </w:pPr>
    </w:p>
    <w:p w14:paraId="09F7CD54" w14:textId="77777777" w:rsidR="001C19D0" w:rsidRPr="000C339F" w:rsidRDefault="001C19D0" w:rsidP="000C339F">
      <w:pPr>
        <w:tabs>
          <w:tab w:val="left" w:pos="540"/>
        </w:tabs>
        <w:rPr>
          <w:rFonts w:asciiTheme="minorHAnsi" w:hAnsiTheme="minorHAnsi" w:cstheme="minorHAnsi"/>
          <w:sz w:val="20"/>
          <w:szCs w:val="20"/>
        </w:rPr>
      </w:pPr>
      <w:r w:rsidRPr="005C417C">
        <w:rPr>
          <w:rFonts w:asciiTheme="minorHAnsi" w:hAnsiTheme="minorHAnsi" w:cstheme="minorHAnsi"/>
          <w:b/>
          <w:u w:val="single"/>
        </w:rPr>
        <w:t>Analytical Reasoning</w:t>
      </w:r>
    </w:p>
    <w:p w14:paraId="63797360" w14:textId="049B906A" w:rsidR="0083471E" w:rsidRPr="003007C7" w:rsidRDefault="0083471E" w:rsidP="003007C7">
      <w:pPr>
        <w:rPr>
          <w:rFonts w:asciiTheme="minorHAnsi" w:hAnsiTheme="minorHAnsi"/>
        </w:rPr>
      </w:pPr>
      <w:r w:rsidRPr="003007C7">
        <w:rPr>
          <w:rFonts w:asciiTheme="minorHAnsi" w:hAnsiTheme="minorHAnsi"/>
        </w:rPr>
        <w:t>Highly complex analysis</w:t>
      </w:r>
      <w:r w:rsidRPr="0083471E">
        <w:rPr>
          <w:rFonts w:asciiTheme="minorHAnsi" w:hAnsiTheme="minorHAnsi" w:cstheme="minorHAnsi"/>
        </w:rPr>
        <w:t xml:space="preserve">, </w:t>
      </w:r>
      <w:r w:rsidR="003833ED">
        <w:rPr>
          <w:rFonts w:asciiTheme="minorHAnsi" w:hAnsiTheme="minorHAnsi" w:cstheme="minorHAnsi"/>
        </w:rPr>
        <w:t>mathematical and physical reasoning, including use of algebra and calculus</w:t>
      </w:r>
      <w:r w:rsidR="003833ED" w:rsidRPr="003007C7">
        <w:rPr>
          <w:rFonts w:asciiTheme="minorHAnsi" w:hAnsiTheme="minorHAnsi"/>
        </w:rPr>
        <w:t xml:space="preserve">, </w:t>
      </w:r>
      <w:r w:rsidRPr="003007C7">
        <w:rPr>
          <w:rFonts w:asciiTheme="minorHAnsi" w:hAnsiTheme="minorHAnsi"/>
        </w:rPr>
        <w:t>understanding and application of physics concepts and material from physics courses at all undergraduate levels.</w:t>
      </w:r>
    </w:p>
    <w:p w14:paraId="454C1B64" w14:textId="77777777" w:rsidR="0083471E" w:rsidRPr="003007C7" w:rsidRDefault="0083471E" w:rsidP="0083471E">
      <w:pPr>
        <w:rPr>
          <w:rFonts w:asciiTheme="minorHAnsi" w:hAnsiTheme="minorHAnsi"/>
        </w:rPr>
      </w:pPr>
      <w:r w:rsidRPr="003007C7">
        <w:rPr>
          <w:rFonts w:asciiTheme="minorHAnsi" w:hAnsiTheme="minorHAnsi"/>
        </w:rPr>
        <w:t>Academic leadership in physics laboratories at all levels.</w:t>
      </w:r>
    </w:p>
    <w:p w14:paraId="6CF36952" w14:textId="13C3AC4A" w:rsidR="0083471E" w:rsidRPr="003007C7" w:rsidRDefault="0083471E" w:rsidP="0083471E">
      <w:pPr>
        <w:rPr>
          <w:rFonts w:asciiTheme="minorHAnsi" w:hAnsiTheme="minorHAnsi"/>
        </w:rPr>
      </w:pPr>
      <w:r w:rsidRPr="003007C7">
        <w:rPr>
          <w:rFonts w:asciiTheme="minorHAnsi" w:hAnsiTheme="minorHAnsi"/>
        </w:rPr>
        <w:t>Applications of teaching pedagogy and determination of the best approach for effective communication of difficult concepts to a wide variety of students.</w:t>
      </w:r>
    </w:p>
    <w:p w14:paraId="79E4BE4B" w14:textId="0EC997A0" w:rsidR="001C19D0" w:rsidRDefault="0083471E" w:rsidP="001C19D0">
      <w:pPr>
        <w:rPr>
          <w:rFonts w:asciiTheme="minorHAnsi" w:hAnsiTheme="minorHAnsi" w:cstheme="minorHAnsi"/>
        </w:rPr>
      </w:pPr>
      <w:r>
        <w:rPr>
          <w:rFonts w:asciiTheme="minorHAnsi" w:hAnsiTheme="minorHAnsi" w:cstheme="minorHAnsi"/>
        </w:rPr>
        <w:t xml:space="preserve">Relevant work example: </w:t>
      </w:r>
      <w:r w:rsidR="001D13CB">
        <w:rPr>
          <w:rFonts w:asciiTheme="minorHAnsi" w:hAnsiTheme="minorHAnsi" w:cstheme="minorHAnsi"/>
        </w:rPr>
        <w:t xml:space="preserve">Works under the guidance of faculty to </w:t>
      </w:r>
      <w:r w:rsidR="00144DD2">
        <w:rPr>
          <w:rFonts w:asciiTheme="minorHAnsi" w:hAnsiTheme="minorHAnsi" w:cstheme="minorHAnsi"/>
        </w:rPr>
        <w:t xml:space="preserve">continuously refine and </w:t>
      </w:r>
      <w:r w:rsidR="001D13CB">
        <w:rPr>
          <w:rFonts w:asciiTheme="minorHAnsi" w:hAnsiTheme="minorHAnsi" w:cstheme="minorHAnsi"/>
        </w:rPr>
        <w:t xml:space="preserve">develop new lab experiments for </w:t>
      </w:r>
      <w:r w:rsidR="008D4EDC">
        <w:rPr>
          <w:rFonts w:asciiTheme="minorHAnsi" w:hAnsiTheme="minorHAnsi" w:cstheme="minorHAnsi"/>
        </w:rPr>
        <w:t>undergraduate physics classes</w:t>
      </w:r>
      <w:r w:rsidR="001D13CB">
        <w:rPr>
          <w:rFonts w:asciiTheme="minorHAnsi" w:hAnsiTheme="minorHAnsi" w:cstheme="minorHAnsi"/>
        </w:rPr>
        <w:t xml:space="preserve"> – requires analysis and evaluation of the strengths and weaknesses of current experiments, as well as</w:t>
      </w:r>
      <w:r w:rsidR="008E1AC2">
        <w:rPr>
          <w:rFonts w:asciiTheme="minorHAnsi" w:hAnsiTheme="minorHAnsi" w:cstheme="minorHAnsi"/>
        </w:rPr>
        <w:t xml:space="preserve"> judgements regarding</w:t>
      </w:r>
      <w:r w:rsidR="001D13CB">
        <w:rPr>
          <w:rFonts w:asciiTheme="minorHAnsi" w:hAnsiTheme="minorHAnsi" w:cstheme="minorHAnsi"/>
        </w:rPr>
        <w:t xml:space="preserve"> feasibility for new experiments given budget and equipment constraints. </w:t>
      </w:r>
      <w:r w:rsidR="003833ED">
        <w:rPr>
          <w:rFonts w:asciiTheme="minorHAnsi" w:hAnsiTheme="minorHAnsi" w:cstheme="minorHAnsi"/>
        </w:rPr>
        <w:t>Also, instruction of</w:t>
      </w:r>
      <w:r w:rsidR="001D13CB">
        <w:rPr>
          <w:rFonts w:asciiTheme="minorHAnsi" w:hAnsiTheme="minorHAnsi" w:cstheme="minorHAnsi"/>
        </w:rPr>
        <w:t xml:space="preserve"> complicated physics concepts</w:t>
      </w:r>
      <w:r w:rsidR="003833ED">
        <w:rPr>
          <w:rFonts w:asciiTheme="minorHAnsi" w:hAnsiTheme="minorHAnsi" w:cstheme="minorHAnsi"/>
        </w:rPr>
        <w:t xml:space="preserve"> </w:t>
      </w:r>
      <w:r w:rsidR="001D13CB">
        <w:rPr>
          <w:rFonts w:asciiTheme="minorHAnsi" w:hAnsiTheme="minorHAnsi" w:cstheme="minorHAnsi"/>
        </w:rPr>
        <w:t xml:space="preserve">during </w:t>
      </w:r>
      <w:r w:rsidR="003833ED">
        <w:rPr>
          <w:rFonts w:asciiTheme="minorHAnsi" w:hAnsiTheme="minorHAnsi" w:cstheme="minorHAnsi"/>
        </w:rPr>
        <w:t>experiential learning activities – requires interpretation of student feedback in real time.</w:t>
      </w:r>
    </w:p>
    <w:p w14:paraId="49984640" w14:textId="77777777" w:rsidR="0083471E" w:rsidRPr="005C417C" w:rsidRDefault="0083471E" w:rsidP="001C19D0">
      <w:pPr>
        <w:rPr>
          <w:rFonts w:asciiTheme="minorHAnsi" w:hAnsiTheme="minorHAnsi" w:cstheme="minorHAnsi"/>
        </w:rPr>
      </w:pPr>
    </w:p>
    <w:p w14:paraId="5765324A" w14:textId="77777777" w:rsidR="001C19D0" w:rsidRPr="005C417C" w:rsidRDefault="001C19D0" w:rsidP="001C19D0">
      <w:pPr>
        <w:rPr>
          <w:rFonts w:asciiTheme="minorHAnsi" w:hAnsiTheme="minorHAnsi" w:cstheme="minorHAnsi"/>
          <w:b/>
          <w:u w:val="single"/>
        </w:rPr>
      </w:pPr>
      <w:r w:rsidRPr="005C417C">
        <w:rPr>
          <w:rFonts w:asciiTheme="minorHAnsi" w:hAnsiTheme="minorHAnsi" w:cstheme="minorHAnsi"/>
          <w:b/>
          <w:u w:val="single"/>
        </w:rPr>
        <w:t>Decision Making</w:t>
      </w:r>
    </w:p>
    <w:p w14:paraId="7F18E2ED" w14:textId="4EDFF311" w:rsidR="00372D88" w:rsidRPr="003007C7" w:rsidRDefault="00372D88" w:rsidP="003007C7">
      <w:pPr>
        <w:rPr>
          <w:rFonts w:asciiTheme="minorHAnsi" w:hAnsiTheme="minorHAnsi"/>
        </w:rPr>
      </w:pPr>
      <w:r w:rsidRPr="003007C7">
        <w:rPr>
          <w:rFonts w:asciiTheme="minorHAnsi" w:hAnsiTheme="minorHAnsi"/>
        </w:rPr>
        <w:t xml:space="preserve">Leads a set of laboratories and tutorials and determines the </w:t>
      </w:r>
      <w:r w:rsidR="003833ED" w:rsidRPr="00F02DC3">
        <w:rPr>
          <w:rFonts w:asciiTheme="minorHAnsi" w:hAnsiTheme="minorHAnsi" w:cstheme="minorHAnsi"/>
        </w:rPr>
        <w:t>optimal</w:t>
      </w:r>
      <w:r w:rsidRPr="003007C7">
        <w:rPr>
          <w:rFonts w:asciiTheme="minorHAnsi" w:hAnsiTheme="minorHAnsi"/>
        </w:rPr>
        <w:t xml:space="preserve"> laboratory equipment, teaching resources, pace and order of delivery, marking scheme, and assignment of marks to a wide range of students</w:t>
      </w:r>
      <w:r w:rsidR="003379BC" w:rsidRPr="003007C7">
        <w:rPr>
          <w:rFonts w:asciiTheme="minorHAnsi" w:hAnsiTheme="minorHAnsi"/>
        </w:rPr>
        <w:t>.</w:t>
      </w:r>
    </w:p>
    <w:p w14:paraId="12F6F8F1" w14:textId="77777777" w:rsidR="003379BC" w:rsidRPr="003379BC" w:rsidRDefault="003379BC" w:rsidP="003379BC">
      <w:pPr>
        <w:rPr>
          <w:rFonts w:asciiTheme="minorHAnsi" w:hAnsiTheme="minorHAnsi"/>
        </w:rPr>
      </w:pPr>
    </w:p>
    <w:p w14:paraId="0CEB7A33" w14:textId="02484DBB" w:rsidR="001C19D0" w:rsidRPr="005C417C" w:rsidRDefault="00372D88" w:rsidP="00372D88">
      <w:pPr>
        <w:rPr>
          <w:rFonts w:asciiTheme="minorHAnsi" w:hAnsiTheme="minorHAnsi" w:cstheme="minorHAnsi"/>
        </w:rPr>
      </w:pPr>
      <w:r w:rsidRPr="00F02DC3">
        <w:rPr>
          <w:rFonts w:asciiTheme="minorHAnsi" w:hAnsiTheme="minorHAnsi" w:cstheme="minorHAnsi"/>
        </w:rPr>
        <w:t>Relevant work example:</w:t>
      </w:r>
      <w:r w:rsidR="005432CC" w:rsidRPr="00F02DC3">
        <w:rPr>
          <w:rFonts w:asciiTheme="minorHAnsi" w:hAnsiTheme="minorHAnsi" w:cstheme="minorHAnsi"/>
        </w:rPr>
        <w:t xml:space="preserve"> </w:t>
      </w:r>
      <w:r w:rsidR="00841101" w:rsidRPr="00F02DC3">
        <w:rPr>
          <w:rFonts w:asciiTheme="minorHAnsi" w:hAnsiTheme="minorHAnsi" w:cstheme="minorHAnsi"/>
        </w:rPr>
        <w:t xml:space="preserve">Works to accommodate students who are absent from labs – </w:t>
      </w:r>
      <w:r w:rsidR="00F02DC3" w:rsidRPr="00F02DC3">
        <w:rPr>
          <w:rFonts w:asciiTheme="minorHAnsi" w:hAnsiTheme="minorHAnsi" w:cstheme="minorHAnsi"/>
        </w:rPr>
        <w:t>Based on availability of equipment and facilities, and feedback from course instructor</w:t>
      </w:r>
      <w:r w:rsidR="00841101" w:rsidRPr="00F02DC3">
        <w:rPr>
          <w:rFonts w:asciiTheme="minorHAnsi" w:hAnsiTheme="minorHAnsi" w:cstheme="minorHAnsi"/>
        </w:rPr>
        <w:t xml:space="preserve"> make</w:t>
      </w:r>
      <w:r w:rsidR="00F02DC3" w:rsidRPr="000520B3">
        <w:rPr>
          <w:rFonts w:asciiTheme="minorHAnsi" w:hAnsiTheme="minorHAnsi" w:cstheme="minorHAnsi"/>
        </w:rPr>
        <w:t>s</w:t>
      </w:r>
      <w:r w:rsidR="00841101" w:rsidRPr="00F02DC3">
        <w:rPr>
          <w:rFonts w:asciiTheme="minorHAnsi" w:hAnsiTheme="minorHAnsi" w:cstheme="minorHAnsi"/>
        </w:rPr>
        <w:t xml:space="preserve"> decision on how (or whether) the student can be accommodated</w:t>
      </w:r>
      <w:r w:rsidR="00F02DC3" w:rsidRPr="00F02DC3">
        <w:rPr>
          <w:rFonts w:asciiTheme="minorHAnsi" w:hAnsiTheme="minorHAnsi" w:cstheme="minorHAnsi"/>
        </w:rPr>
        <w:t>.</w:t>
      </w:r>
      <w:r w:rsidR="00841101" w:rsidRPr="00F02DC3">
        <w:rPr>
          <w:rFonts w:asciiTheme="minorHAnsi" w:hAnsiTheme="minorHAnsi" w:cstheme="minorHAnsi"/>
        </w:rPr>
        <w:t xml:space="preserve">  </w:t>
      </w:r>
      <w:r w:rsidR="00864997" w:rsidRPr="00F02DC3">
        <w:rPr>
          <w:rFonts w:asciiTheme="minorHAnsi" w:hAnsiTheme="minorHAnsi" w:cstheme="minorHAnsi"/>
        </w:rPr>
        <w:t>Makes complicated decisions involving conflicting requirements from multiple sources when developing physics undergraduate course timetable.</w:t>
      </w:r>
    </w:p>
    <w:p w14:paraId="40BB9D7E" w14:textId="77777777" w:rsidR="001C19D0" w:rsidRPr="005C417C" w:rsidRDefault="001C19D0" w:rsidP="000E7C18">
      <w:pPr>
        <w:rPr>
          <w:rFonts w:asciiTheme="minorHAnsi" w:hAnsiTheme="minorHAnsi" w:cstheme="minorHAnsi"/>
        </w:rPr>
      </w:pPr>
    </w:p>
    <w:p w14:paraId="7895AFA1" w14:textId="77777777" w:rsidR="001C19D0" w:rsidRPr="005C417C" w:rsidRDefault="001C19D0" w:rsidP="001C19D0">
      <w:pPr>
        <w:rPr>
          <w:rFonts w:asciiTheme="minorHAnsi" w:hAnsiTheme="minorHAnsi" w:cstheme="minorHAnsi"/>
          <w:b/>
          <w:u w:val="single"/>
        </w:rPr>
      </w:pPr>
      <w:r w:rsidRPr="005C417C">
        <w:rPr>
          <w:rFonts w:asciiTheme="minorHAnsi" w:hAnsiTheme="minorHAnsi" w:cstheme="minorHAnsi"/>
          <w:b/>
          <w:u w:val="single"/>
        </w:rPr>
        <w:t>Impact</w:t>
      </w:r>
    </w:p>
    <w:p w14:paraId="1D82BD61" w14:textId="77777777" w:rsidR="00760498" w:rsidRPr="0084239B" w:rsidRDefault="00760498" w:rsidP="00760498">
      <w:pPr>
        <w:rPr>
          <w:rFonts w:asciiTheme="minorHAnsi" w:hAnsiTheme="minorHAnsi" w:cstheme="minorHAnsi"/>
          <w:lang w:val="en-US"/>
        </w:rPr>
      </w:pPr>
      <w:r w:rsidRPr="00760498">
        <w:rPr>
          <w:rFonts w:asciiTheme="minorHAnsi" w:hAnsiTheme="minorHAnsi" w:cstheme="minorHAnsi"/>
          <w:lang w:val="en-US"/>
        </w:rPr>
        <w:t>Has an essential role in developing, refining, and delivering experiential learning components (i.e. labs) in physics courses. Coordinates and trains teaching support staff associated with experiential learning components and troubleshoots their problems. Responsible for evaluating students in experiential learning components and responding to their feedback and complaints</w:t>
      </w:r>
      <w:r w:rsidRPr="0084239B">
        <w:rPr>
          <w:rFonts w:asciiTheme="minorHAnsi" w:hAnsiTheme="minorHAnsi" w:cstheme="minorHAnsi"/>
          <w:lang w:val="en-US"/>
        </w:rPr>
        <w:t>. Ensures that all WHMIS and CNSC requirements are implemented with regards to experiential learning activities. Ensures students and teaching support staff are instructed on, and follow, safety guidelines during experiential learning activities. Serves as a representative of the university and physics department during open house and outreach activities.</w:t>
      </w:r>
    </w:p>
    <w:p w14:paraId="51BC6C13" w14:textId="77777777" w:rsidR="003379BC" w:rsidRDefault="003379BC" w:rsidP="00760498">
      <w:pPr>
        <w:rPr>
          <w:rFonts w:asciiTheme="minorHAnsi" w:hAnsiTheme="minorHAnsi" w:cstheme="minorHAnsi"/>
          <w:lang w:val="en-US"/>
        </w:rPr>
      </w:pPr>
    </w:p>
    <w:p w14:paraId="3BA7E544" w14:textId="1F469419" w:rsidR="00760498" w:rsidRPr="00760498" w:rsidRDefault="00760498" w:rsidP="00760498">
      <w:pPr>
        <w:rPr>
          <w:rFonts w:asciiTheme="minorHAnsi" w:hAnsiTheme="minorHAnsi" w:cstheme="minorHAnsi"/>
          <w:lang w:val="en-US"/>
        </w:rPr>
      </w:pPr>
      <w:r w:rsidRPr="0084239B">
        <w:rPr>
          <w:rFonts w:asciiTheme="minorHAnsi" w:hAnsiTheme="minorHAnsi" w:cstheme="minorHAnsi"/>
          <w:lang w:val="en-US"/>
        </w:rPr>
        <w:t>Relevant work example</w:t>
      </w:r>
      <w:r w:rsidR="003379BC">
        <w:rPr>
          <w:rFonts w:asciiTheme="minorHAnsi" w:hAnsiTheme="minorHAnsi" w:cstheme="minorHAnsi"/>
          <w:lang w:val="en-US"/>
        </w:rPr>
        <w:t xml:space="preserve">: </w:t>
      </w:r>
      <w:r w:rsidR="00F02DC3">
        <w:rPr>
          <w:rFonts w:asciiTheme="minorHAnsi" w:hAnsiTheme="minorHAnsi" w:cstheme="minorHAnsi"/>
          <w:lang w:val="en-US"/>
        </w:rPr>
        <w:t>T</w:t>
      </w:r>
      <w:r w:rsidRPr="0084239B">
        <w:rPr>
          <w:rFonts w:asciiTheme="minorHAnsi" w:hAnsiTheme="minorHAnsi" w:cstheme="minorHAnsi"/>
          <w:lang w:val="en-US"/>
        </w:rPr>
        <w:t>he</w:t>
      </w:r>
      <w:r w:rsidRPr="00760498">
        <w:rPr>
          <w:rFonts w:asciiTheme="minorHAnsi" w:hAnsiTheme="minorHAnsi" w:cstheme="minorHAnsi"/>
          <w:lang w:val="en-US"/>
        </w:rPr>
        <w:t xml:space="preserve"> consequence of error in decision making or absence can impact </w:t>
      </w:r>
      <w:r>
        <w:rPr>
          <w:rFonts w:asciiTheme="minorHAnsi" w:hAnsiTheme="minorHAnsi" w:cstheme="minorHAnsi"/>
          <w:lang w:val="en-US"/>
        </w:rPr>
        <w:t xml:space="preserve">the safety of students and staff and/or cause the cancelation of </w:t>
      </w:r>
      <w:r w:rsidRPr="00760498">
        <w:rPr>
          <w:rFonts w:asciiTheme="minorHAnsi" w:hAnsiTheme="minorHAnsi" w:cstheme="minorHAnsi"/>
          <w:lang w:val="en-US"/>
        </w:rPr>
        <w:t>a single lab section for a single course (unavoidable limited absence), all lab sections for a single course (medium term absence), or all lab section for all courses (extended absence). An error in decision making while developing the physics undergraduate course timetable can result in conflicts for students across years and disciplines.</w:t>
      </w:r>
    </w:p>
    <w:p w14:paraId="0B764257" w14:textId="77777777" w:rsidR="00F04155" w:rsidRPr="00EC6D45" w:rsidRDefault="00F04155" w:rsidP="000E7C18">
      <w:pPr>
        <w:rPr>
          <w:rFonts w:asciiTheme="minorHAnsi" w:hAnsiTheme="minorHAnsi" w:cstheme="minorHAnsi"/>
          <w:i/>
          <w:sz w:val="22"/>
          <w:szCs w:val="22"/>
        </w:rPr>
      </w:pPr>
    </w:p>
    <w:p w14:paraId="52DBB8F4" w14:textId="77777777"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lastRenderedPageBreak/>
        <w:t xml:space="preserve">Education </w:t>
      </w:r>
    </w:p>
    <w:p w14:paraId="52535A91" w14:textId="3C9F27A1" w:rsidR="00766061" w:rsidRPr="00766061" w:rsidRDefault="00CA554F" w:rsidP="003007C7">
      <w:pPr>
        <w:tabs>
          <w:tab w:val="left" w:pos="540"/>
        </w:tabs>
        <w:rPr>
          <w:rFonts w:asciiTheme="minorHAnsi" w:hAnsiTheme="minorHAnsi"/>
          <w:sz w:val="22"/>
          <w:szCs w:val="22"/>
        </w:rPr>
      </w:pPr>
      <w:r>
        <w:rPr>
          <w:rFonts w:asciiTheme="minorHAnsi" w:hAnsiTheme="minorHAnsi"/>
          <w:sz w:val="22"/>
          <w:szCs w:val="22"/>
        </w:rPr>
        <w:t>Master</w:t>
      </w:r>
      <w:r w:rsidR="00760498">
        <w:rPr>
          <w:rFonts w:asciiTheme="minorHAnsi" w:hAnsiTheme="minorHAnsi"/>
          <w:sz w:val="22"/>
          <w:szCs w:val="22"/>
        </w:rPr>
        <w:t>’</w:t>
      </w:r>
      <w:r>
        <w:rPr>
          <w:rFonts w:asciiTheme="minorHAnsi" w:hAnsiTheme="minorHAnsi"/>
          <w:sz w:val="22"/>
          <w:szCs w:val="22"/>
        </w:rPr>
        <w:t>s Degree</w:t>
      </w:r>
      <w:r w:rsidR="00766061" w:rsidRPr="00766061">
        <w:rPr>
          <w:rFonts w:asciiTheme="minorHAnsi" w:hAnsiTheme="minorHAnsi"/>
          <w:sz w:val="22"/>
          <w:szCs w:val="22"/>
        </w:rPr>
        <w:t xml:space="preserve"> in Physics</w:t>
      </w:r>
      <w:r w:rsidR="00760498">
        <w:rPr>
          <w:rFonts w:asciiTheme="minorHAnsi" w:hAnsiTheme="minorHAnsi"/>
          <w:sz w:val="22"/>
          <w:szCs w:val="22"/>
        </w:rPr>
        <w:t xml:space="preserve"> (preferred) or a closely related discipline.</w:t>
      </w:r>
    </w:p>
    <w:p w14:paraId="62C660D0" w14:textId="77777777" w:rsidR="00F04155" w:rsidRPr="005C417C" w:rsidRDefault="00F04155" w:rsidP="00963335">
      <w:pPr>
        <w:tabs>
          <w:tab w:val="left" w:pos="-180"/>
          <w:tab w:val="left" w:pos="0"/>
          <w:tab w:val="left" w:pos="540"/>
        </w:tabs>
        <w:rPr>
          <w:rFonts w:asciiTheme="minorHAnsi" w:hAnsiTheme="minorHAnsi" w:cstheme="minorHAnsi"/>
        </w:rPr>
      </w:pPr>
    </w:p>
    <w:p w14:paraId="6F7CFA3B" w14:textId="77777777" w:rsidR="00710544" w:rsidRPr="005C417C" w:rsidRDefault="00710544" w:rsidP="00296763">
      <w:pPr>
        <w:rPr>
          <w:rFonts w:asciiTheme="minorHAnsi" w:hAnsiTheme="minorHAnsi" w:cstheme="minorHAnsi"/>
        </w:rPr>
      </w:pPr>
    </w:p>
    <w:p w14:paraId="28988E24"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7F91B359" w14:textId="01FAF07A" w:rsidR="00E33994" w:rsidRPr="003007C7" w:rsidRDefault="00E33994" w:rsidP="003007C7">
      <w:pPr>
        <w:numPr>
          <w:ilvl w:val="0"/>
          <w:numId w:val="29"/>
        </w:numPr>
        <w:tabs>
          <w:tab w:val="clear" w:pos="630"/>
        </w:tabs>
        <w:rPr>
          <w:rFonts w:asciiTheme="minorHAnsi" w:hAnsiTheme="minorHAnsi"/>
          <w:sz w:val="22"/>
          <w:lang w:val="en-US"/>
        </w:rPr>
      </w:pPr>
      <w:r w:rsidRPr="003007C7">
        <w:rPr>
          <w:rFonts w:asciiTheme="minorHAnsi" w:hAnsiTheme="minorHAnsi"/>
          <w:sz w:val="22"/>
          <w:lang w:val="en-US"/>
        </w:rPr>
        <w:t>Two years related laboratory and teaching experience.</w:t>
      </w:r>
    </w:p>
    <w:p w14:paraId="139A46FC" w14:textId="7AA2A48C" w:rsidR="00E33994" w:rsidRPr="00E33994" w:rsidRDefault="00E33994" w:rsidP="00E33994">
      <w:pPr>
        <w:numPr>
          <w:ilvl w:val="0"/>
          <w:numId w:val="29"/>
        </w:numPr>
        <w:tabs>
          <w:tab w:val="clear" w:pos="630"/>
        </w:tabs>
        <w:rPr>
          <w:rFonts w:asciiTheme="minorHAnsi" w:hAnsiTheme="minorHAnsi"/>
          <w:sz w:val="22"/>
          <w:szCs w:val="22"/>
          <w:lang w:val="en-US"/>
        </w:rPr>
      </w:pPr>
      <w:r w:rsidRPr="00E33994">
        <w:rPr>
          <w:rFonts w:asciiTheme="minorHAnsi" w:hAnsiTheme="minorHAnsi"/>
          <w:sz w:val="22"/>
          <w:szCs w:val="22"/>
          <w:lang w:val="en-US"/>
        </w:rPr>
        <w:t>Strong presentation skills;</w:t>
      </w:r>
      <w:r w:rsidRPr="003007C7">
        <w:rPr>
          <w:rFonts w:asciiTheme="minorHAnsi" w:hAnsiTheme="minorHAnsi"/>
          <w:sz w:val="22"/>
          <w:lang w:val="en-US"/>
        </w:rPr>
        <w:t xml:space="preserve"> experience </w:t>
      </w:r>
      <w:r w:rsidRPr="00E33994">
        <w:rPr>
          <w:rFonts w:asciiTheme="minorHAnsi" w:hAnsiTheme="minorHAnsi"/>
          <w:sz w:val="22"/>
          <w:szCs w:val="22"/>
          <w:lang w:val="en-US"/>
        </w:rPr>
        <w:t xml:space="preserve">facilitating labs and managing both large and small groups. </w:t>
      </w:r>
    </w:p>
    <w:p w14:paraId="20A1E985" w14:textId="3A2B2DAA" w:rsidR="00E33994" w:rsidRPr="003007C7" w:rsidRDefault="00E33994" w:rsidP="003007C7">
      <w:pPr>
        <w:numPr>
          <w:ilvl w:val="0"/>
          <w:numId w:val="29"/>
        </w:numPr>
        <w:tabs>
          <w:tab w:val="clear" w:pos="630"/>
        </w:tabs>
        <w:rPr>
          <w:rFonts w:asciiTheme="minorHAnsi" w:hAnsiTheme="minorHAnsi"/>
          <w:sz w:val="22"/>
          <w:lang w:val="en-US"/>
        </w:rPr>
      </w:pPr>
      <w:r w:rsidRPr="00E33994">
        <w:rPr>
          <w:rFonts w:asciiTheme="minorHAnsi" w:hAnsiTheme="minorHAnsi"/>
          <w:sz w:val="22"/>
          <w:szCs w:val="22"/>
          <w:lang w:val="en-US"/>
        </w:rPr>
        <w:t>Advanced skills in Microsoft Word, Excel, PowerPoint;</w:t>
      </w:r>
      <w:r w:rsidR="00AC2261">
        <w:rPr>
          <w:rFonts w:asciiTheme="minorHAnsi" w:hAnsiTheme="minorHAnsi"/>
          <w:sz w:val="22"/>
          <w:szCs w:val="22"/>
          <w:lang w:val="en-US"/>
        </w:rPr>
        <w:t xml:space="preserve"> familiarity with programming languages like</w:t>
      </w:r>
      <w:r w:rsidR="00AC2261" w:rsidRPr="003007C7">
        <w:rPr>
          <w:rFonts w:asciiTheme="minorHAnsi" w:hAnsiTheme="minorHAnsi"/>
          <w:sz w:val="22"/>
          <w:lang w:val="en-US"/>
        </w:rPr>
        <w:t xml:space="preserve"> Python</w:t>
      </w:r>
      <w:r w:rsidR="00AC2261">
        <w:rPr>
          <w:rFonts w:asciiTheme="minorHAnsi" w:hAnsiTheme="minorHAnsi"/>
          <w:sz w:val="22"/>
          <w:szCs w:val="22"/>
          <w:lang w:val="en-US"/>
        </w:rPr>
        <w:t xml:space="preserve"> and MATLAB</w:t>
      </w:r>
      <w:r w:rsidR="008B2C78">
        <w:rPr>
          <w:rFonts w:asciiTheme="minorHAnsi" w:hAnsiTheme="minorHAnsi"/>
          <w:sz w:val="22"/>
          <w:szCs w:val="22"/>
          <w:lang w:val="en-US"/>
        </w:rPr>
        <w:t xml:space="preserve">; </w:t>
      </w:r>
      <w:r w:rsidR="00366A69">
        <w:rPr>
          <w:rFonts w:asciiTheme="minorHAnsi" w:hAnsiTheme="minorHAnsi"/>
          <w:sz w:val="22"/>
          <w:szCs w:val="22"/>
          <w:lang w:val="en-US"/>
        </w:rPr>
        <w:t>ability</w:t>
      </w:r>
      <w:r w:rsidR="008B2C78">
        <w:rPr>
          <w:rFonts w:asciiTheme="minorHAnsi" w:hAnsiTheme="minorHAnsi"/>
          <w:sz w:val="22"/>
          <w:szCs w:val="22"/>
          <w:lang w:val="en-US"/>
        </w:rPr>
        <w:t xml:space="preserve"> to </w:t>
      </w:r>
      <w:r w:rsidR="00DD4104">
        <w:rPr>
          <w:rFonts w:asciiTheme="minorHAnsi" w:hAnsiTheme="minorHAnsi"/>
          <w:sz w:val="22"/>
          <w:szCs w:val="22"/>
          <w:lang w:val="en-US"/>
        </w:rPr>
        <w:t xml:space="preserve">identify and </w:t>
      </w:r>
      <w:r w:rsidR="008B2C78">
        <w:rPr>
          <w:rFonts w:asciiTheme="minorHAnsi" w:hAnsiTheme="minorHAnsi"/>
          <w:sz w:val="22"/>
          <w:szCs w:val="22"/>
          <w:lang w:val="en-US"/>
        </w:rPr>
        <w:t>resolve problems</w:t>
      </w:r>
      <w:r w:rsidR="008B2C78" w:rsidRPr="003007C7">
        <w:rPr>
          <w:rFonts w:asciiTheme="minorHAnsi" w:hAnsiTheme="minorHAnsi"/>
          <w:sz w:val="22"/>
          <w:lang w:val="en-US"/>
        </w:rPr>
        <w:t xml:space="preserve"> with </w:t>
      </w:r>
      <w:r w:rsidR="008B2C78">
        <w:rPr>
          <w:rFonts w:asciiTheme="minorHAnsi" w:hAnsiTheme="minorHAnsi"/>
          <w:sz w:val="22"/>
          <w:szCs w:val="22"/>
          <w:lang w:val="en-US"/>
        </w:rPr>
        <w:t>Windows and</w:t>
      </w:r>
      <w:r w:rsidR="008B2C78" w:rsidRPr="003007C7">
        <w:rPr>
          <w:rFonts w:asciiTheme="minorHAnsi" w:hAnsiTheme="minorHAnsi"/>
          <w:sz w:val="22"/>
          <w:lang w:val="en-US"/>
        </w:rPr>
        <w:t xml:space="preserve"> computer hardware</w:t>
      </w:r>
      <w:r w:rsidR="008B2C78">
        <w:rPr>
          <w:rFonts w:asciiTheme="minorHAnsi" w:hAnsiTheme="minorHAnsi"/>
          <w:sz w:val="22"/>
          <w:szCs w:val="22"/>
          <w:lang w:val="en-US"/>
        </w:rPr>
        <w:t xml:space="preserve"> during </w:t>
      </w:r>
      <w:r w:rsidR="00712497">
        <w:rPr>
          <w:rFonts w:asciiTheme="minorHAnsi" w:hAnsiTheme="minorHAnsi"/>
          <w:sz w:val="22"/>
          <w:szCs w:val="22"/>
          <w:lang w:val="en-US"/>
        </w:rPr>
        <w:t>experiential learning activities</w:t>
      </w:r>
      <w:r w:rsidR="00712497" w:rsidRPr="003007C7">
        <w:rPr>
          <w:rFonts w:asciiTheme="minorHAnsi" w:hAnsiTheme="minorHAnsi"/>
          <w:sz w:val="22"/>
          <w:lang w:val="en-US"/>
        </w:rPr>
        <w:t>.</w:t>
      </w:r>
    </w:p>
    <w:p w14:paraId="5B645B96" w14:textId="2F176EC1" w:rsidR="00D527CA" w:rsidRPr="00E33994" w:rsidRDefault="00D527CA" w:rsidP="00E33994">
      <w:pPr>
        <w:numPr>
          <w:ilvl w:val="0"/>
          <w:numId w:val="29"/>
        </w:numPr>
        <w:tabs>
          <w:tab w:val="clear" w:pos="630"/>
        </w:tabs>
        <w:rPr>
          <w:rFonts w:asciiTheme="minorHAnsi" w:hAnsiTheme="minorHAnsi"/>
          <w:sz w:val="22"/>
          <w:szCs w:val="22"/>
          <w:lang w:val="en-US"/>
        </w:rPr>
      </w:pPr>
      <w:r>
        <w:rPr>
          <w:rFonts w:asciiTheme="minorHAnsi" w:hAnsiTheme="minorHAnsi"/>
          <w:sz w:val="22"/>
          <w:szCs w:val="22"/>
          <w:lang w:val="en-US"/>
        </w:rPr>
        <w:t xml:space="preserve">Demonstrated ability to work independently with minimal </w:t>
      </w:r>
      <w:r w:rsidR="00905D3C">
        <w:rPr>
          <w:rFonts w:asciiTheme="minorHAnsi" w:hAnsiTheme="minorHAnsi"/>
          <w:sz w:val="22"/>
          <w:szCs w:val="22"/>
          <w:lang w:val="en-US"/>
        </w:rPr>
        <w:t>supervision, and as part of a team.</w:t>
      </w:r>
    </w:p>
    <w:p w14:paraId="7E886117" w14:textId="2583A2EF" w:rsidR="00E33994" w:rsidRPr="003007C7" w:rsidRDefault="00E33994" w:rsidP="003007C7">
      <w:pPr>
        <w:numPr>
          <w:ilvl w:val="0"/>
          <w:numId w:val="29"/>
        </w:numPr>
        <w:tabs>
          <w:tab w:val="clear" w:pos="630"/>
        </w:tabs>
        <w:rPr>
          <w:rFonts w:asciiTheme="minorHAnsi" w:hAnsiTheme="minorHAnsi"/>
          <w:sz w:val="22"/>
          <w:lang w:val="en-US"/>
        </w:rPr>
      </w:pPr>
      <w:r w:rsidRPr="003007C7">
        <w:rPr>
          <w:rFonts w:asciiTheme="minorHAnsi" w:hAnsiTheme="minorHAnsi"/>
          <w:sz w:val="22"/>
          <w:lang w:val="en-US"/>
        </w:rPr>
        <w:t>Strong organizational, interpersonal</w:t>
      </w:r>
      <w:r w:rsidR="00366A69">
        <w:rPr>
          <w:rFonts w:asciiTheme="minorHAnsi" w:hAnsiTheme="minorHAnsi"/>
          <w:sz w:val="22"/>
          <w:szCs w:val="22"/>
          <w:lang w:val="en-US"/>
        </w:rPr>
        <w:t>,</w:t>
      </w:r>
      <w:r w:rsidRPr="003007C7">
        <w:rPr>
          <w:rFonts w:asciiTheme="minorHAnsi" w:hAnsiTheme="minorHAnsi"/>
          <w:sz w:val="22"/>
          <w:lang w:val="en-US"/>
        </w:rPr>
        <w:t xml:space="preserve"> and communication (written and verbal) skills.</w:t>
      </w:r>
    </w:p>
    <w:p w14:paraId="51019E06" w14:textId="460E6BF0" w:rsidR="00E33994" w:rsidRPr="003007C7" w:rsidRDefault="00E33994" w:rsidP="003007C7">
      <w:pPr>
        <w:numPr>
          <w:ilvl w:val="0"/>
          <w:numId w:val="29"/>
        </w:numPr>
        <w:tabs>
          <w:tab w:val="clear" w:pos="630"/>
        </w:tabs>
        <w:rPr>
          <w:rFonts w:asciiTheme="minorHAnsi" w:hAnsiTheme="minorHAnsi"/>
          <w:sz w:val="22"/>
          <w:lang w:val="en-US"/>
        </w:rPr>
      </w:pPr>
      <w:r w:rsidRPr="00E33994">
        <w:rPr>
          <w:rFonts w:asciiTheme="minorHAnsi" w:hAnsiTheme="minorHAnsi"/>
          <w:sz w:val="22"/>
          <w:szCs w:val="22"/>
          <w:lang w:val="en-US"/>
        </w:rPr>
        <w:t>Excellent</w:t>
      </w:r>
      <w:r w:rsidRPr="003007C7">
        <w:rPr>
          <w:rFonts w:asciiTheme="minorHAnsi" w:hAnsiTheme="minorHAnsi"/>
          <w:sz w:val="22"/>
          <w:lang w:val="en-US"/>
        </w:rPr>
        <w:t xml:space="preserve"> analytical</w:t>
      </w:r>
      <w:r w:rsidRPr="00E33994">
        <w:rPr>
          <w:rFonts w:asciiTheme="minorHAnsi" w:hAnsiTheme="minorHAnsi"/>
          <w:sz w:val="22"/>
          <w:szCs w:val="22"/>
          <w:lang w:val="en-US"/>
        </w:rPr>
        <w:t>, research</w:t>
      </w:r>
      <w:r w:rsidR="00905D3C">
        <w:rPr>
          <w:rFonts w:asciiTheme="minorHAnsi" w:hAnsiTheme="minorHAnsi"/>
          <w:sz w:val="22"/>
          <w:szCs w:val="22"/>
          <w:lang w:val="en-US"/>
        </w:rPr>
        <w:t>,</w:t>
      </w:r>
      <w:r w:rsidRPr="003007C7">
        <w:rPr>
          <w:rFonts w:asciiTheme="minorHAnsi" w:hAnsiTheme="minorHAnsi"/>
          <w:sz w:val="22"/>
          <w:lang w:val="en-US"/>
        </w:rPr>
        <w:t xml:space="preserve"> and planning skills.</w:t>
      </w:r>
    </w:p>
    <w:p w14:paraId="461830F5" w14:textId="324FAA1C" w:rsidR="00E33994" w:rsidRPr="003007C7" w:rsidRDefault="00E33994" w:rsidP="003007C7">
      <w:pPr>
        <w:numPr>
          <w:ilvl w:val="0"/>
          <w:numId w:val="29"/>
        </w:numPr>
        <w:tabs>
          <w:tab w:val="clear" w:pos="630"/>
        </w:tabs>
        <w:rPr>
          <w:rFonts w:asciiTheme="minorHAnsi" w:hAnsiTheme="minorHAnsi"/>
          <w:sz w:val="22"/>
          <w:lang w:val="en-US"/>
        </w:rPr>
      </w:pPr>
      <w:r w:rsidRPr="00E33994">
        <w:rPr>
          <w:rFonts w:asciiTheme="minorHAnsi" w:hAnsiTheme="minorHAnsi"/>
          <w:sz w:val="22"/>
          <w:szCs w:val="22"/>
          <w:lang w:val="en-US"/>
        </w:rPr>
        <w:t>Excellent</w:t>
      </w:r>
      <w:r w:rsidRPr="003007C7">
        <w:rPr>
          <w:rFonts w:asciiTheme="minorHAnsi" w:hAnsiTheme="minorHAnsi"/>
          <w:sz w:val="22"/>
          <w:lang w:val="en-US"/>
        </w:rPr>
        <w:t xml:space="preserve"> judgment and decision</w:t>
      </w:r>
      <w:r w:rsidR="005C11AB" w:rsidRPr="003007C7">
        <w:rPr>
          <w:rFonts w:asciiTheme="minorHAnsi" w:hAnsiTheme="minorHAnsi"/>
          <w:sz w:val="22"/>
          <w:lang w:val="en-US"/>
        </w:rPr>
        <w:t>-</w:t>
      </w:r>
      <w:r w:rsidRPr="003007C7">
        <w:rPr>
          <w:rFonts w:asciiTheme="minorHAnsi" w:hAnsiTheme="minorHAnsi"/>
          <w:sz w:val="22"/>
          <w:lang w:val="en-US"/>
        </w:rPr>
        <w:t>making skills.</w:t>
      </w:r>
    </w:p>
    <w:p w14:paraId="291B0C9C" w14:textId="4594A95C" w:rsidR="00E33994" w:rsidRPr="00E33994" w:rsidRDefault="00E33994" w:rsidP="00E33994">
      <w:pPr>
        <w:numPr>
          <w:ilvl w:val="0"/>
          <w:numId w:val="29"/>
        </w:numPr>
        <w:tabs>
          <w:tab w:val="clear" w:pos="630"/>
        </w:tabs>
        <w:rPr>
          <w:rFonts w:asciiTheme="minorHAnsi" w:hAnsiTheme="minorHAnsi"/>
          <w:sz w:val="22"/>
          <w:szCs w:val="22"/>
          <w:lang w:val="en-US"/>
        </w:rPr>
      </w:pPr>
      <w:r w:rsidRPr="00E33994">
        <w:rPr>
          <w:rFonts w:asciiTheme="minorHAnsi" w:hAnsiTheme="minorHAnsi"/>
          <w:sz w:val="22"/>
          <w:szCs w:val="22"/>
          <w:lang w:val="en-US"/>
        </w:rPr>
        <w:t xml:space="preserve">Excellent </w:t>
      </w:r>
      <w:r w:rsidR="00091AA8">
        <w:rPr>
          <w:rFonts w:asciiTheme="minorHAnsi" w:hAnsiTheme="minorHAnsi"/>
          <w:sz w:val="22"/>
          <w:szCs w:val="22"/>
          <w:lang w:val="en-US"/>
        </w:rPr>
        <w:t>interpersonal</w:t>
      </w:r>
      <w:r w:rsidRPr="00E33994">
        <w:rPr>
          <w:rFonts w:asciiTheme="minorHAnsi" w:hAnsiTheme="minorHAnsi"/>
          <w:sz w:val="22"/>
          <w:szCs w:val="22"/>
          <w:lang w:val="en-US"/>
        </w:rPr>
        <w:t xml:space="preserve"> skills and </w:t>
      </w:r>
      <w:r w:rsidR="00905D3C">
        <w:rPr>
          <w:rFonts w:asciiTheme="minorHAnsi" w:hAnsiTheme="minorHAnsi"/>
          <w:sz w:val="22"/>
          <w:szCs w:val="22"/>
          <w:lang w:val="en-US"/>
        </w:rPr>
        <w:t xml:space="preserve">a </w:t>
      </w:r>
      <w:r w:rsidRPr="00E33994">
        <w:rPr>
          <w:rFonts w:asciiTheme="minorHAnsi" w:hAnsiTheme="minorHAnsi"/>
          <w:sz w:val="22"/>
          <w:szCs w:val="22"/>
          <w:lang w:val="en-US"/>
        </w:rPr>
        <w:t>commitment to continuous improvement.</w:t>
      </w:r>
    </w:p>
    <w:p w14:paraId="0DBF7BD7" w14:textId="77777777" w:rsidR="00674DC5" w:rsidRPr="005C417C" w:rsidRDefault="00674DC5" w:rsidP="00E33994">
      <w:pPr>
        <w:rPr>
          <w:rFonts w:asciiTheme="minorHAnsi" w:hAnsiTheme="minorHAnsi" w:cstheme="minorHAnsi"/>
        </w:rPr>
      </w:pPr>
    </w:p>
    <w:p w14:paraId="05FE9F4E" w14:textId="77777777" w:rsidR="00674DC5" w:rsidRPr="005C417C" w:rsidRDefault="00674DC5" w:rsidP="00296763">
      <w:pPr>
        <w:rPr>
          <w:rFonts w:asciiTheme="minorHAnsi" w:hAnsiTheme="minorHAnsi" w:cstheme="minorHAnsi"/>
        </w:rPr>
      </w:pPr>
    </w:p>
    <w:p w14:paraId="14322FA8"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14:paraId="645AFBF9" w14:textId="77777777" w:rsidR="00050E0C" w:rsidRDefault="00050E0C" w:rsidP="00766061">
      <w:pPr>
        <w:tabs>
          <w:tab w:val="left" w:pos="1110"/>
        </w:tabs>
        <w:rPr>
          <w:rFonts w:asciiTheme="minorHAnsi" w:hAnsiTheme="minorHAnsi"/>
          <w:sz w:val="22"/>
          <w:szCs w:val="22"/>
          <w:u w:val="single"/>
        </w:rPr>
      </w:pPr>
    </w:p>
    <w:p w14:paraId="1181654A" w14:textId="77777777" w:rsidR="00766061" w:rsidRPr="00766061" w:rsidRDefault="00766061" w:rsidP="00766061">
      <w:pPr>
        <w:tabs>
          <w:tab w:val="left" w:pos="1110"/>
        </w:tabs>
        <w:rPr>
          <w:rFonts w:asciiTheme="minorHAnsi" w:hAnsiTheme="minorHAnsi"/>
          <w:sz w:val="22"/>
          <w:szCs w:val="22"/>
          <w:u w:val="single"/>
        </w:rPr>
      </w:pPr>
      <w:r w:rsidRPr="00766061">
        <w:rPr>
          <w:rFonts w:asciiTheme="minorHAnsi" w:hAnsiTheme="minorHAnsi"/>
          <w:sz w:val="22"/>
          <w:szCs w:val="22"/>
          <w:u w:val="single"/>
        </w:rPr>
        <w:t xml:space="preserve">Direct Responsibility </w:t>
      </w:r>
    </w:p>
    <w:p w14:paraId="2C177597" w14:textId="73321B71" w:rsidR="00766061" w:rsidRDefault="00766061" w:rsidP="00050E0C">
      <w:pPr>
        <w:pStyle w:val="ListParagraph"/>
        <w:numPr>
          <w:ilvl w:val="0"/>
          <w:numId w:val="30"/>
        </w:numPr>
        <w:tabs>
          <w:tab w:val="left" w:pos="1140"/>
          <w:tab w:val="left" w:pos="4410"/>
        </w:tabs>
        <w:rPr>
          <w:rFonts w:asciiTheme="minorHAnsi" w:hAnsiTheme="minorHAnsi"/>
          <w:color w:val="000000"/>
          <w:sz w:val="22"/>
          <w:szCs w:val="22"/>
        </w:rPr>
      </w:pPr>
      <w:r w:rsidRPr="00050E0C">
        <w:rPr>
          <w:rFonts w:asciiTheme="minorHAnsi" w:hAnsiTheme="minorHAnsi"/>
          <w:color w:val="000000"/>
          <w:sz w:val="22"/>
          <w:szCs w:val="22"/>
        </w:rPr>
        <w:t xml:space="preserve">Teaching </w:t>
      </w:r>
      <w:r w:rsidR="005C11AB">
        <w:rPr>
          <w:rFonts w:asciiTheme="minorHAnsi" w:hAnsiTheme="minorHAnsi"/>
          <w:color w:val="000000"/>
          <w:sz w:val="22"/>
          <w:szCs w:val="22"/>
        </w:rPr>
        <w:t xml:space="preserve">support staff (e.g. </w:t>
      </w:r>
      <w:r w:rsidR="00AA23B1">
        <w:rPr>
          <w:rFonts w:asciiTheme="minorHAnsi" w:hAnsiTheme="minorHAnsi"/>
          <w:color w:val="000000"/>
          <w:sz w:val="22"/>
          <w:szCs w:val="22"/>
        </w:rPr>
        <w:t>Graduate and undergraduate teaching assistants and markers</w:t>
      </w:r>
      <w:r w:rsidR="005C11AB">
        <w:rPr>
          <w:rFonts w:asciiTheme="minorHAnsi" w:hAnsiTheme="minorHAnsi"/>
          <w:color w:val="000000"/>
          <w:sz w:val="22"/>
          <w:szCs w:val="22"/>
        </w:rPr>
        <w:t>)</w:t>
      </w:r>
    </w:p>
    <w:p w14:paraId="431270E1" w14:textId="6453A2E7" w:rsidR="00D37A8A" w:rsidRPr="00050E0C" w:rsidRDefault="00D37A8A" w:rsidP="00050E0C">
      <w:pPr>
        <w:pStyle w:val="ListParagraph"/>
        <w:numPr>
          <w:ilvl w:val="0"/>
          <w:numId w:val="30"/>
        </w:numPr>
        <w:tabs>
          <w:tab w:val="left" w:pos="1140"/>
          <w:tab w:val="left" w:pos="4410"/>
        </w:tabs>
        <w:rPr>
          <w:rFonts w:asciiTheme="minorHAnsi" w:hAnsiTheme="minorHAnsi"/>
          <w:color w:val="000000"/>
          <w:sz w:val="22"/>
          <w:szCs w:val="22"/>
        </w:rPr>
      </w:pPr>
      <w:r>
        <w:rPr>
          <w:rFonts w:asciiTheme="minorHAnsi" w:hAnsiTheme="minorHAnsi"/>
          <w:color w:val="000000"/>
          <w:sz w:val="22"/>
          <w:szCs w:val="22"/>
        </w:rPr>
        <w:t xml:space="preserve">Student employees (e.g. </w:t>
      </w:r>
      <w:r w:rsidR="00AA23B1">
        <w:rPr>
          <w:rFonts w:asciiTheme="minorHAnsi" w:hAnsiTheme="minorHAnsi"/>
          <w:color w:val="000000"/>
          <w:sz w:val="22"/>
          <w:szCs w:val="22"/>
        </w:rPr>
        <w:t>students in Summer Work Programs</w:t>
      </w:r>
      <w:r>
        <w:rPr>
          <w:rFonts w:asciiTheme="minorHAnsi" w:hAnsiTheme="minorHAnsi"/>
          <w:color w:val="000000"/>
          <w:sz w:val="22"/>
          <w:szCs w:val="22"/>
        </w:rPr>
        <w:t>)</w:t>
      </w:r>
    </w:p>
    <w:p w14:paraId="1B06F40E" w14:textId="77777777" w:rsidR="00766061" w:rsidRPr="00766061" w:rsidRDefault="00766061" w:rsidP="00766061">
      <w:pPr>
        <w:tabs>
          <w:tab w:val="left" w:pos="1065"/>
        </w:tabs>
        <w:rPr>
          <w:rFonts w:asciiTheme="minorHAnsi" w:hAnsiTheme="minorHAnsi"/>
          <w:b/>
          <w:sz w:val="22"/>
          <w:szCs w:val="22"/>
        </w:rPr>
      </w:pPr>
    </w:p>
    <w:p w14:paraId="74CD7A86" w14:textId="77777777" w:rsidR="00766061" w:rsidRPr="00766061" w:rsidRDefault="00766061" w:rsidP="00766061">
      <w:pPr>
        <w:tabs>
          <w:tab w:val="left" w:pos="1065"/>
        </w:tabs>
        <w:rPr>
          <w:rFonts w:asciiTheme="minorHAnsi" w:hAnsiTheme="minorHAnsi"/>
          <w:sz w:val="22"/>
          <w:szCs w:val="22"/>
          <w:u w:val="single"/>
        </w:rPr>
      </w:pPr>
      <w:r w:rsidRPr="00766061">
        <w:rPr>
          <w:rFonts w:asciiTheme="minorHAnsi" w:hAnsiTheme="minorHAnsi"/>
          <w:sz w:val="22"/>
          <w:szCs w:val="22"/>
          <w:u w:val="single"/>
        </w:rPr>
        <w:t xml:space="preserve">Indirect Responsibility </w:t>
      </w:r>
    </w:p>
    <w:p w14:paraId="09E264CA" w14:textId="779D64A3" w:rsidR="00766061" w:rsidRPr="00050E0C" w:rsidRDefault="00AA23B1" w:rsidP="00050E0C">
      <w:pPr>
        <w:pStyle w:val="ListParagraph"/>
        <w:numPr>
          <w:ilvl w:val="0"/>
          <w:numId w:val="30"/>
        </w:numPr>
        <w:tabs>
          <w:tab w:val="left" w:pos="1065"/>
        </w:tabs>
        <w:rPr>
          <w:rFonts w:asciiTheme="minorHAnsi" w:hAnsiTheme="minorHAnsi"/>
          <w:b/>
          <w:sz w:val="22"/>
          <w:szCs w:val="22"/>
        </w:rPr>
      </w:pPr>
      <w:r>
        <w:rPr>
          <w:rFonts w:asciiTheme="minorHAnsi" w:hAnsiTheme="minorHAnsi"/>
          <w:sz w:val="22"/>
          <w:szCs w:val="22"/>
        </w:rPr>
        <w:t xml:space="preserve">Other </w:t>
      </w:r>
      <w:r w:rsidR="00766061" w:rsidRPr="00050E0C">
        <w:rPr>
          <w:rFonts w:asciiTheme="minorHAnsi" w:hAnsiTheme="minorHAnsi"/>
          <w:sz w:val="22"/>
          <w:szCs w:val="22"/>
        </w:rPr>
        <w:t>Demonstrator/Technician</w:t>
      </w:r>
      <w:r>
        <w:rPr>
          <w:rFonts w:asciiTheme="minorHAnsi" w:hAnsiTheme="minorHAnsi"/>
          <w:sz w:val="22"/>
          <w:szCs w:val="22"/>
        </w:rPr>
        <w:t xml:space="preserve"> colleagues</w:t>
      </w:r>
      <w:r w:rsidR="00766061" w:rsidRPr="00050E0C">
        <w:rPr>
          <w:rFonts w:asciiTheme="minorHAnsi" w:hAnsiTheme="minorHAnsi"/>
          <w:sz w:val="22"/>
          <w:szCs w:val="22"/>
        </w:rPr>
        <w:t xml:space="preserve"> and regular fulltime </w:t>
      </w:r>
      <w:r>
        <w:rPr>
          <w:rFonts w:asciiTheme="minorHAnsi" w:hAnsiTheme="minorHAnsi"/>
          <w:sz w:val="22"/>
          <w:szCs w:val="22"/>
        </w:rPr>
        <w:t>colleagues.</w:t>
      </w:r>
    </w:p>
    <w:p w14:paraId="4D414178" w14:textId="77777777" w:rsidR="00F43CE4" w:rsidRPr="005C417C" w:rsidRDefault="00F43CE4" w:rsidP="00296763">
      <w:pPr>
        <w:rPr>
          <w:rFonts w:asciiTheme="minorHAnsi" w:hAnsiTheme="minorHAnsi" w:cstheme="minorHAnsi"/>
        </w:rPr>
      </w:pPr>
    </w:p>
    <w:p w14:paraId="5B797940" w14:textId="77777777" w:rsidR="00DC032E" w:rsidRPr="005C417C" w:rsidRDefault="00DC032E" w:rsidP="00296763">
      <w:pPr>
        <w:rPr>
          <w:rFonts w:asciiTheme="minorHAnsi" w:hAnsiTheme="minorHAnsi" w:cstheme="minorHAnsi"/>
        </w:rPr>
      </w:pPr>
    </w:p>
    <w:p w14:paraId="5E2D723A" w14:textId="77777777"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14:paraId="1083FD14" w14:textId="787963B7" w:rsidR="00352653" w:rsidRPr="003007C7" w:rsidRDefault="00352653" w:rsidP="003007C7">
      <w:pPr>
        <w:tabs>
          <w:tab w:val="left" w:pos="0"/>
          <w:tab w:val="left" w:pos="540"/>
        </w:tabs>
        <w:rPr>
          <w:rFonts w:asciiTheme="minorHAnsi" w:hAnsiTheme="minorHAnsi"/>
          <w:sz w:val="22"/>
          <w:u w:val="single"/>
        </w:rPr>
      </w:pPr>
      <w:r w:rsidRPr="003007C7">
        <w:rPr>
          <w:rFonts w:asciiTheme="minorHAnsi" w:hAnsiTheme="minorHAnsi"/>
          <w:sz w:val="22"/>
          <w:u w:val="single"/>
        </w:rPr>
        <w:t>Internal</w:t>
      </w:r>
      <w:r w:rsidR="00766061">
        <w:rPr>
          <w:rFonts w:asciiTheme="minorHAnsi" w:hAnsiTheme="minorHAnsi" w:cstheme="minorHAnsi"/>
          <w:sz w:val="22"/>
          <w:szCs w:val="22"/>
          <w:u w:val="single"/>
        </w:rPr>
        <w:t>:</w:t>
      </w:r>
    </w:p>
    <w:p w14:paraId="3290B239" w14:textId="63AF2C29" w:rsidR="00766061" w:rsidRPr="00766061" w:rsidRDefault="00766061" w:rsidP="003007C7">
      <w:pPr>
        <w:pStyle w:val="ListParagraph"/>
        <w:numPr>
          <w:ilvl w:val="0"/>
          <w:numId w:val="21"/>
        </w:numPr>
        <w:tabs>
          <w:tab w:val="left" w:pos="1200"/>
          <w:tab w:val="left" w:pos="1440"/>
        </w:tabs>
        <w:rPr>
          <w:rFonts w:asciiTheme="minorHAnsi" w:hAnsiTheme="minorHAnsi"/>
          <w:sz w:val="22"/>
          <w:szCs w:val="22"/>
        </w:rPr>
      </w:pPr>
      <w:r w:rsidRPr="00766061">
        <w:rPr>
          <w:rFonts w:asciiTheme="minorHAnsi" w:hAnsiTheme="minorHAnsi"/>
          <w:sz w:val="22"/>
          <w:szCs w:val="22"/>
        </w:rPr>
        <w:t>Students: teaching, assignment and report critique</w:t>
      </w:r>
      <w:r w:rsidR="003A5A59">
        <w:rPr>
          <w:rFonts w:asciiTheme="minorHAnsi" w:hAnsiTheme="minorHAnsi"/>
          <w:sz w:val="22"/>
          <w:szCs w:val="22"/>
        </w:rPr>
        <w:t xml:space="preserve">, </w:t>
      </w:r>
      <w:r w:rsidR="00AE1C0B">
        <w:rPr>
          <w:rFonts w:asciiTheme="minorHAnsi" w:hAnsiTheme="minorHAnsi"/>
          <w:sz w:val="22"/>
          <w:szCs w:val="22"/>
        </w:rPr>
        <w:t xml:space="preserve">discussion of accommodations, </w:t>
      </w:r>
      <w:r w:rsidR="003A5A59">
        <w:rPr>
          <w:rFonts w:asciiTheme="minorHAnsi" w:hAnsiTheme="minorHAnsi"/>
          <w:sz w:val="22"/>
          <w:szCs w:val="22"/>
        </w:rPr>
        <w:t>interviews</w:t>
      </w:r>
      <w:r w:rsidRPr="00766061">
        <w:rPr>
          <w:rFonts w:asciiTheme="minorHAnsi" w:hAnsiTheme="minorHAnsi"/>
          <w:sz w:val="22"/>
          <w:szCs w:val="22"/>
        </w:rPr>
        <w:t xml:space="preserve"> </w:t>
      </w:r>
    </w:p>
    <w:p w14:paraId="7411F2E5" w14:textId="77777777" w:rsidR="00766061" w:rsidRPr="00766061" w:rsidRDefault="00766061" w:rsidP="003007C7">
      <w:pPr>
        <w:pStyle w:val="ListParagraph"/>
        <w:numPr>
          <w:ilvl w:val="0"/>
          <w:numId w:val="21"/>
        </w:numPr>
        <w:tabs>
          <w:tab w:val="left" w:pos="1440"/>
        </w:tabs>
        <w:rPr>
          <w:rFonts w:asciiTheme="minorHAnsi" w:hAnsiTheme="minorHAnsi"/>
          <w:sz w:val="22"/>
          <w:szCs w:val="22"/>
        </w:rPr>
      </w:pPr>
      <w:r w:rsidRPr="00766061">
        <w:rPr>
          <w:rFonts w:asciiTheme="minorHAnsi" w:hAnsiTheme="minorHAnsi"/>
          <w:sz w:val="22"/>
          <w:szCs w:val="22"/>
        </w:rPr>
        <w:t xml:space="preserve">Technicians: equipment repair and replacement  </w:t>
      </w:r>
    </w:p>
    <w:p w14:paraId="6FA03240" w14:textId="0EBBF0D0" w:rsidR="00766061" w:rsidRPr="00766061" w:rsidRDefault="00766061" w:rsidP="00766061">
      <w:pPr>
        <w:pStyle w:val="ListParagraph"/>
        <w:numPr>
          <w:ilvl w:val="0"/>
          <w:numId w:val="21"/>
        </w:numPr>
        <w:tabs>
          <w:tab w:val="left" w:pos="1440"/>
        </w:tabs>
        <w:rPr>
          <w:rFonts w:asciiTheme="minorHAnsi" w:hAnsiTheme="minorHAnsi"/>
          <w:sz w:val="22"/>
          <w:szCs w:val="22"/>
        </w:rPr>
      </w:pPr>
      <w:r w:rsidRPr="00766061">
        <w:rPr>
          <w:rFonts w:asciiTheme="minorHAnsi" w:hAnsiTheme="minorHAnsi"/>
          <w:sz w:val="22"/>
          <w:szCs w:val="22"/>
        </w:rPr>
        <w:t xml:space="preserve">Finance Department: </w:t>
      </w:r>
      <w:r w:rsidR="00AE1C0B">
        <w:rPr>
          <w:rFonts w:asciiTheme="minorHAnsi" w:hAnsiTheme="minorHAnsi"/>
          <w:sz w:val="22"/>
          <w:szCs w:val="22"/>
        </w:rPr>
        <w:t>p</w:t>
      </w:r>
      <w:r w:rsidR="00AE1C0B" w:rsidRPr="00766061">
        <w:rPr>
          <w:rFonts w:asciiTheme="minorHAnsi" w:hAnsiTheme="minorHAnsi"/>
          <w:sz w:val="22"/>
          <w:szCs w:val="22"/>
        </w:rPr>
        <w:t xml:space="preserve">urchasing </w:t>
      </w:r>
    </w:p>
    <w:p w14:paraId="6FB4B337" w14:textId="0A9A69E1" w:rsidR="00766061" w:rsidRPr="00766061" w:rsidRDefault="00766061" w:rsidP="003007C7">
      <w:pPr>
        <w:pStyle w:val="ListParagraph"/>
        <w:numPr>
          <w:ilvl w:val="0"/>
          <w:numId w:val="21"/>
        </w:numPr>
        <w:tabs>
          <w:tab w:val="left" w:pos="1440"/>
        </w:tabs>
        <w:rPr>
          <w:rFonts w:asciiTheme="minorHAnsi" w:hAnsiTheme="minorHAnsi"/>
          <w:sz w:val="22"/>
          <w:szCs w:val="22"/>
        </w:rPr>
      </w:pPr>
      <w:r w:rsidRPr="00766061">
        <w:rPr>
          <w:rFonts w:asciiTheme="minorHAnsi" w:hAnsiTheme="minorHAnsi"/>
          <w:sz w:val="22"/>
          <w:szCs w:val="22"/>
        </w:rPr>
        <w:t xml:space="preserve">Technicians </w:t>
      </w:r>
      <w:r w:rsidR="00AE1C0B">
        <w:rPr>
          <w:rFonts w:asciiTheme="minorHAnsi" w:hAnsiTheme="minorHAnsi"/>
          <w:sz w:val="22"/>
          <w:szCs w:val="22"/>
        </w:rPr>
        <w:t xml:space="preserve">(external): </w:t>
      </w:r>
      <w:r w:rsidRPr="00766061">
        <w:rPr>
          <w:rFonts w:asciiTheme="minorHAnsi" w:hAnsiTheme="minorHAnsi"/>
          <w:sz w:val="22"/>
          <w:szCs w:val="22"/>
        </w:rPr>
        <w:t>discuss sharing of equipment</w:t>
      </w:r>
      <w:r w:rsidR="00AE1C0B">
        <w:rPr>
          <w:rFonts w:asciiTheme="minorHAnsi" w:hAnsiTheme="minorHAnsi"/>
          <w:sz w:val="22"/>
          <w:szCs w:val="22"/>
        </w:rPr>
        <w:t>, space, resources</w:t>
      </w:r>
    </w:p>
    <w:p w14:paraId="024C2977" w14:textId="77777777" w:rsidR="00766061" w:rsidRPr="00766061" w:rsidRDefault="00766061" w:rsidP="003007C7">
      <w:pPr>
        <w:pStyle w:val="ListParagraph"/>
        <w:numPr>
          <w:ilvl w:val="0"/>
          <w:numId w:val="21"/>
        </w:numPr>
        <w:tabs>
          <w:tab w:val="left" w:pos="1440"/>
        </w:tabs>
        <w:rPr>
          <w:rFonts w:asciiTheme="minorHAnsi" w:hAnsiTheme="minorHAnsi"/>
          <w:sz w:val="22"/>
          <w:szCs w:val="22"/>
        </w:rPr>
      </w:pPr>
      <w:r w:rsidRPr="00766061">
        <w:rPr>
          <w:rFonts w:asciiTheme="minorHAnsi" w:hAnsiTheme="minorHAnsi"/>
          <w:sz w:val="22"/>
          <w:szCs w:val="22"/>
        </w:rPr>
        <w:t xml:space="preserve">Staff and Faculty: answer queries </w:t>
      </w:r>
    </w:p>
    <w:p w14:paraId="3EDF5DAC" w14:textId="7D32D790" w:rsidR="00766061" w:rsidRPr="00766061" w:rsidRDefault="00766061" w:rsidP="003007C7">
      <w:pPr>
        <w:pStyle w:val="ListParagraph"/>
        <w:numPr>
          <w:ilvl w:val="0"/>
          <w:numId w:val="21"/>
        </w:numPr>
        <w:tabs>
          <w:tab w:val="left" w:pos="1440"/>
        </w:tabs>
        <w:rPr>
          <w:rFonts w:asciiTheme="minorHAnsi" w:hAnsiTheme="minorHAnsi"/>
          <w:sz w:val="22"/>
          <w:szCs w:val="22"/>
        </w:rPr>
      </w:pPr>
      <w:r w:rsidRPr="00766061">
        <w:rPr>
          <w:rFonts w:asciiTheme="minorHAnsi" w:hAnsiTheme="minorHAnsi"/>
          <w:sz w:val="22"/>
          <w:szCs w:val="22"/>
        </w:rPr>
        <w:t>Faculty: department business</w:t>
      </w:r>
      <w:r w:rsidR="003A5A59">
        <w:rPr>
          <w:rFonts w:asciiTheme="minorHAnsi" w:hAnsiTheme="minorHAnsi"/>
          <w:sz w:val="22"/>
          <w:szCs w:val="22"/>
        </w:rPr>
        <w:t>, develop</w:t>
      </w:r>
      <w:r w:rsidR="00F91070">
        <w:rPr>
          <w:rFonts w:asciiTheme="minorHAnsi" w:hAnsiTheme="minorHAnsi"/>
          <w:sz w:val="22"/>
          <w:szCs w:val="22"/>
        </w:rPr>
        <w:t xml:space="preserve">, </w:t>
      </w:r>
      <w:r w:rsidR="003A5A59">
        <w:rPr>
          <w:rFonts w:asciiTheme="minorHAnsi" w:hAnsiTheme="minorHAnsi"/>
          <w:sz w:val="22"/>
          <w:szCs w:val="22"/>
        </w:rPr>
        <w:t>refine</w:t>
      </w:r>
      <w:r w:rsidR="00F91070">
        <w:rPr>
          <w:rFonts w:asciiTheme="minorHAnsi" w:hAnsiTheme="minorHAnsi"/>
          <w:sz w:val="22"/>
          <w:szCs w:val="22"/>
        </w:rPr>
        <w:t>, and administer</w:t>
      </w:r>
      <w:r w:rsidR="003A5A59">
        <w:rPr>
          <w:rFonts w:asciiTheme="minorHAnsi" w:hAnsiTheme="minorHAnsi"/>
          <w:sz w:val="22"/>
          <w:szCs w:val="22"/>
        </w:rPr>
        <w:t xml:space="preserve"> labs and </w:t>
      </w:r>
      <w:r w:rsidR="00F91070">
        <w:rPr>
          <w:rFonts w:asciiTheme="minorHAnsi" w:hAnsiTheme="minorHAnsi"/>
          <w:sz w:val="22"/>
          <w:szCs w:val="22"/>
        </w:rPr>
        <w:t xml:space="preserve">lecture </w:t>
      </w:r>
      <w:r w:rsidR="003A5A59">
        <w:rPr>
          <w:rFonts w:asciiTheme="minorHAnsi" w:hAnsiTheme="minorHAnsi"/>
          <w:sz w:val="22"/>
          <w:szCs w:val="22"/>
        </w:rPr>
        <w:t>demonstrations</w:t>
      </w:r>
      <w:r w:rsidRPr="00766061">
        <w:rPr>
          <w:rFonts w:asciiTheme="minorHAnsi" w:hAnsiTheme="minorHAnsi"/>
          <w:sz w:val="22"/>
          <w:szCs w:val="22"/>
        </w:rPr>
        <w:t xml:space="preserve">  </w:t>
      </w:r>
    </w:p>
    <w:p w14:paraId="1A19661B" w14:textId="60DC9CBA" w:rsidR="00766061" w:rsidRPr="00766061" w:rsidRDefault="00766061" w:rsidP="003007C7">
      <w:pPr>
        <w:pStyle w:val="ListParagraph"/>
        <w:numPr>
          <w:ilvl w:val="0"/>
          <w:numId w:val="21"/>
        </w:numPr>
        <w:tabs>
          <w:tab w:val="left" w:pos="1440"/>
        </w:tabs>
        <w:rPr>
          <w:rFonts w:asciiTheme="minorHAnsi" w:hAnsiTheme="minorHAnsi"/>
          <w:sz w:val="22"/>
          <w:szCs w:val="22"/>
        </w:rPr>
      </w:pPr>
      <w:r w:rsidRPr="00766061">
        <w:rPr>
          <w:rFonts w:asciiTheme="minorHAnsi" w:hAnsiTheme="minorHAnsi"/>
          <w:sz w:val="22"/>
          <w:szCs w:val="22"/>
        </w:rPr>
        <w:t xml:space="preserve">Teaching Assistants: </w:t>
      </w:r>
      <w:r w:rsidR="001529F9">
        <w:rPr>
          <w:rFonts w:asciiTheme="minorHAnsi" w:hAnsiTheme="minorHAnsi"/>
          <w:sz w:val="22"/>
          <w:szCs w:val="22"/>
        </w:rPr>
        <w:t xml:space="preserve"> explanation of lab experiment goals, common issues, safety, equipment operation; explain marking schemes and answer questions as necessary</w:t>
      </w:r>
      <w:r w:rsidRPr="00766061">
        <w:rPr>
          <w:rFonts w:asciiTheme="minorHAnsi" w:hAnsiTheme="minorHAnsi"/>
          <w:sz w:val="22"/>
          <w:szCs w:val="22"/>
        </w:rPr>
        <w:t xml:space="preserve"> </w:t>
      </w:r>
    </w:p>
    <w:p w14:paraId="5B6EE363" w14:textId="0A756A0F" w:rsidR="00766061" w:rsidRPr="00766061" w:rsidRDefault="00562A11" w:rsidP="003007C7">
      <w:pPr>
        <w:pStyle w:val="ListParagraph"/>
        <w:numPr>
          <w:ilvl w:val="0"/>
          <w:numId w:val="21"/>
        </w:numPr>
        <w:tabs>
          <w:tab w:val="left" w:pos="1440"/>
        </w:tabs>
        <w:rPr>
          <w:rFonts w:asciiTheme="minorHAnsi" w:hAnsiTheme="minorHAnsi"/>
          <w:sz w:val="22"/>
          <w:szCs w:val="22"/>
        </w:rPr>
      </w:pPr>
      <w:r>
        <w:rPr>
          <w:rFonts w:asciiTheme="minorHAnsi" w:hAnsiTheme="minorHAnsi"/>
          <w:sz w:val="22"/>
          <w:szCs w:val="22"/>
        </w:rPr>
        <w:t>IT</w:t>
      </w:r>
      <w:r w:rsidR="00766061" w:rsidRPr="00766061">
        <w:rPr>
          <w:rFonts w:asciiTheme="minorHAnsi" w:hAnsiTheme="minorHAnsi"/>
          <w:sz w:val="22"/>
          <w:szCs w:val="22"/>
        </w:rPr>
        <w:t xml:space="preserve">: </w:t>
      </w:r>
      <w:r>
        <w:rPr>
          <w:rFonts w:asciiTheme="minorHAnsi" w:hAnsiTheme="minorHAnsi"/>
          <w:sz w:val="22"/>
          <w:szCs w:val="22"/>
        </w:rPr>
        <w:t>discussion of h</w:t>
      </w:r>
      <w:r w:rsidRPr="00766061">
        <w:rPr>
          <w:rFonts w:asciiTheme="minorHAnsi" w:hAnsiTheme="minorHAnsi"/>
          <w:sz w:val="22"/>
          <w:szCs w:val="22"/>
        </w:rPr>
        <w:t>ardware</w:t>
      </w:r>
      <w:r>
        <w:rPr>
          <w:rFonts w:asciiTheme="minorHAnsi" w:hAnsiTheme="minorHAnsi"/>
          <w:sz w:val="22"/>
          <w:szCs w:val="22"/>
        </w:rPr>
        <w:t xml:space="preserve"> and </w:t>
      </w:r>
      <w:r w:rsidR="00766061" w:rsidRPr="00766061">
        <w:rPr>
          <w:rFonts w:asciiTheme="minorHAnsi" w:hAnsiTheme="minorHAnsi"/>
          <w:sz w:val="22"/>
          <w:szCs w:val="22"/>
        </w:rPr>
        <w:t xml:space="preserve">software problems </w:t>
      </w:r>
    </w:p>
    <w:p w14:paraId="16FDA5F0" w14:textId="77777777" w:rsidR="00766061" w:rsidRPr="005C11AB" w:rsidRDefault="00766061" w:rsidP="005C11AB">
      <w:pPr>
        <w:pStyle w:val="ListParagraph"/>
        <w:numPr>
          <w:ilvl w:val="0"/>
          <w:numId w:val="21"/>
        </w:numPr>
        <w:tabs>
          <w:tab w:val="left" w:pos="1440"/>
        </w:tabs>
        <w:rPr>
          <w:rFonts w:asciiTheme="minorHAnsi" w:hAnsiTheme="minorHAnsi"/>
          <w:sz w:val="22"/>
          <w:szCs w:val="22"/>
        </w:rPr>
      </w:pPr>
      <w:r w:rsidRPr="005C11AB">
        <w:rPr>
          <w:rFonts w:asciiTheme="minorHAnsi" w:hAnsiTheme="minorHAnsi"/>
          <w:sz w:val="22"/>
          <w:szCs w:val="22"/>
        </w:rPr>
        <w:t>Physical Resources – repairs, new projects.</w:t>
      </w:r>
    </w:p>
    <w:p w14:paraId="1BD3B1D8" w14:textId="77777777" w:rsidR="00352653" w:rsidRPr="005C417C" w:rsidRDefault="00352653" w:rsidP="00BE598A">
      <w:pPr>
        <w:tabs>
          <w:tab w:val="left" w:pos="0"/>
          <w:tab w:val="left" w:pos="540"/>
        </w:tabs>
        <w:rPr>
          <w:rFonts w:asciiTheme="minorHAnsi" w:hAnsiTheme="minorHAnsi" w:cstheme="minorHAnsi"/>
        </w:rPr>
      </w:pPr>
    </w:p>
    <w:p w14:paraId="235A7427" w14:textId="2344568A" w:rsidR="00766061" w:rsidRPr="003007C7" w:rsidRDefault="00352653" w:rsidP="003007C7">
      <w:pPr>
        <w:tabs>
          <w:tab w:val="left" w:pos="0"/>
          <w:tab w:val="left" w:pos="540"/>
        </w:tabs>
        <w:rPr>
          <w:rFonts w:asciiTheme="minorHAnsi" w:hAnsiTheme="minorHAnsi"/>
          <w:sz w:val="22"/>
          <w:u w:val="single"/>
        </w:rPr>
      </w:pPr>
      <w:r w:rsidRPr="003007C7">
        <w:rPr>
          <w:rFonts w:asciiTheme="minorHAnsi" w:hAnsiTheme="minorHAnsi"/>
          <w:sz w:val="22"/>
          <w:u w:val="single"/>
        </w:rPr>
        <w:t>External</w:t>
      </w:r>
      <w:r w:rsidR="00766061" w:rsidRPr="003007C7">
        <w:rPr>
          <w:rFonts w:asciiTheme="minorHAnsi" w:hAnsiTheme="minorHAnsi"/>
          <w:sz w:val="22"/>
          <w:u w:val="single"/>
        </w:rPr>
        <w:t>:</w:t>
      </w:r>
    </w:p>
    <w:p w14:paraId="6026B6FC" w14:textId="36B201F5" w:rsidR="00766061" w:rsidRPr="00766061" w:rsidRDefault="00766061" w:rsidP="003007C7">
      <w:pPr>
        <w:pStyle w:val="ListParagraph"/>
        <w:numPr>
          <w:ilvl w:val="0"/>
          <w:numId w:val="23"/>
        </w:numPr>
        <w:tabs>
          <w:tab w:val="left" w:pos="1200"/>
          <w:tab w:val="left" w:pos="1320"/>
        </w:tabs>
        <w:rPr>
          <w:rFonts w:asciiTheme="minorHAnsi" w:hAnsiTheme="minorHAnsi"/>
          <w:sz w:val="22"/>
          <w:szCs w:val="22"/>
        </w:rPr>
      </w:pPr>
      <w:r w:rsidRPr="00766061">
        <w:rPr>
          <w:rFonts w:asciiTheme="minorHAnsi" w:hAnsiTheme="minorHAnsi"/>
          <w:sz w:val="22"/>
          <w:szCs w:val="22"/>
        </w:rPr>
        <w:t>Suppliers: gather information</w:t>
      </w:r>
      <w:r w:rsidR="00F80671">
        <w:rPr>
          <w:rFonts w:asciiTheme="minorHAnsi" w:hAnsiTheme="minorHAnsi"/>
          <w:sz w:val="22"/>
          <w:szCs w:val="22"/>
        </w:rPr>
        <w:t xml:space="preserve"> and</w:t>
      </w:r>
      <w:r w:rsidR="0053706E">
        <w:rPr>
          <w:rFonts w:asciiTheme="minorHAnsi" w:hAnsiTheme="minorHAnsi"/>
          <w:sz w:val="22"/>
          <w:szCs w:val="22"/>
        </w:rPr>
        <w:t xml:space="preserve"> quotes</w:t>
      </w:r>
      <w:r w:rsidRPr="00766061">
        <w:rPr>
          <w:rFonts w:asciiTheme="minorHAnsi" w:hAnsiTheme="minorHAnsi"/>
          <w:sz w:val="22"/>
          <w:szCs w:val="22"/>
        </w:rPr>
        <w:t xml:space="preserve"> and order equipment </w:t>
      </w:r>
    </w:p>
    <w:p w14:paraId="4846D1F0" w14:textId="0FB8AB3A" w:rsidR="00766061" w:rsidRPr="00766061" w:rsidRDefault="00766061" w:rsidP="003007C7">
      <w:pPr>
        <w:pStyle w:val="ListParagraph"/>
        <w:numPr>
          <w:ilvl w:val="0"/>
          <w:numId w:val="23"/>
        </w:numPr>
        <w:tabs>
          <w:tab w:val="left" w:pos="1320"/>
        </w:tabs>
        <w:rPr>
          <w:rFonts w:asciiTheme="minorHAnsi" w:hAnsiTheme="minorHAnsi"/>
          <w:sz w:val="22"/>
          <w:szCs w:val="22"/>
        </w:rPr>
      </w:pPr>
      <w:r w:rsidRPr="00766061">
        <w:rPr>
          <w:rFonts w:asciiTheme="minorHAnsi" w:hAnsiTheme="minorHAnsi"/>
          <w:sz w:val="22"/>
          <w:szCs w:val="22"/>
        </w:rPr>
        <w:lastRenderedPageBreak/>
        <w:t>Technical Staff from other Universities</w:t>
      </w:r>
      <w:r w:rsidR="0053706E">
        <w:rPr>
          <w:rFonts w:asciiTheme="minorHAnsi" w:hAnsiTheme="minorHAnsi"/>
          <w:sz w:val="22"/>
          <w:szCs w:val="22"/>
        </w:rPr>
        <w:t xml:space="preserve">: </w:t>
      </w:r>
      <w:r w:rsidR="00D82221">
        <w:rPr>
          <w:rFonts w:asciiTheme="minorHAnsi" w:hAnsiTheme="minorHAnsi"/>
          <w:sz w:val="22"/>
          <w:szCs w:val="22"/>
        </w:rPr>
        <w:t xml:space="preserve">occasionally </w:t>
      </w:r>
      <w:r w:rsidR="0053706E">
        <w:rPr>
          <w:rFonts w:asciiTheme="minorHAnsi" w:hAnsiTheme="minorHAnsi"/>
          <w:sz w:val="22"/>
          <w:szCs w:val="22"/>
        </w:rPr>
        <w:t>collaborate on the development of new lab experiments and demonstrations</w:t>
      </w:r>
    </w:p>
    <w:p w14:paraId="5FF0CFB5" w14:textId="77777777" w:rsidR="00766061" w:rsidRPr="00766061" w:rsidRDefault="00766061" w:rsidP="003007C7">
      <w:pPr>
        <w:pStyle w:val="ListParagraph"/>
        <w:numPr>
          <w:ilvl w:val="0"/>
          <w:numId w:val="23"/>
        </w:numPr>
        <w:tabs>
          <w:tab w:val="left" w:pos="1320"/>
        </w:tabs>
        <w:rPr>
          <w:rFonts w:asciiTheme="minorHAnsi" w:hAnsiTheme="minorHAnsi"/>
          <w:sz w:val="22"/>
          <w:szCs w:val="22"/>
        </w:rPr>
      </w:pPr>
      <w:r w:rsidRPr="00766061">
        <w:rPr>
          <w:rFonts w:asciiTheme="minorHAnsi" w:hAnsiTheme="minorHAnsi"/>
          <w:sz w:val="22"/>
          <w:szCs w:val="22"/>
        </w:rPr>
        <w:t xml:space="preserve">Trent Community: act as a resource </w:t>
      </w:r>
    </w:p>
    <w:p w14:paraId="345D45B2" w14:textId="3A8D814D" w:rsidR="00766061" w:rsidRPr="00766061" w:rsidRDefault="00766061" w:rsidP="003007C7">
      <w:pPr>
        <w:pStyle w:val="ListParagraph"/>
        <w:numPr>
          <w:ilvl w:val="0"/>
          <w:numId w:val="23"/>
        </w:numPr>
        <w:tabs>
          <w:tab w:val="left" w:pos="1320"/>
        </w:tabs>
        <w:rPr>
          <w:rFonts w:asciiTheme="minorHAnsi" w:hAnsiTheme="minorHAnsi"/>
          <w:sz w:val="22"/>
          <w:szCs w:val="22"/>
        </w:rPr>
      </w:pPr>
      <w:r w:rsidRPr="00766061">
        <w:rPr>
          <w:rFonts w:asciiTheme="minorHAnsi" w:hAnsiTheme="minorHAnsi"/>
          <w:sz w:val="22"/>
          <w:szCs w:val="22"/>
        </w:rPr>
        <w:t>High School teachers: act as a resource</w:t>
      </w:r>
      <w:r w:rsidR="009563BC">
        <w:rPr>
          <w:rFonts w:asciiTheme="minorHAnsi" w:hAnsiTheme="minorHAnsi"/>
          <w:sz w:val="22"/>
          <w:szCs w:val="22"/>
        </w:rPr>
        <w:t>, assist with visits to the physics department</w:t>
      </w:r>
    </w:p>
    <w:p w14:paraId="48755997" w14:textId="3E42C914" w:rsidR="00766061" w:rsidRPr="005C11AB" w:rsidRDefault="00766061" w:rsidP="003007C7">
      <w:pPr>
        <w:pStyle w:val="ListParagraph"/>
        <w:numPr>
          <w:ilvl w:val="0"/>
          <w:numId w:val="23"/>
        </w:numPr>
        <w:tabs>
          <w:tab w:val="left" w:pos="1320"/>
        </w:tabs>
        <w:rPr>
          <w:rFonts w:asciiTheme="minorHAnsi" w:hAnsiTheme="minorHAnsi"/>
          <w:sz w:val="22"/>
          <w:szCs w:val="22"/>
        </w:rPr>
      </w:pPr>
      <w:r w:rsidRPr="005C11AB">
        <w:rPr>
          <w:rFonts w:asciiTheme="minorHAnsi" w:hAnsiTheme="minorHAnsi"/>
          <w:sz w:val="22"/>
          <w:szCs w:val="22"/>
        </w:rPr>
        <w:t xml:space="preserve">Primary School teachers: </w:t>
      </w:r>
      <w:r w:rsidR="00792E36" w:rsidRPr="005C11AB">
        <w:rPr>
          <w:rFonts w:asciiTheme="minorHAnsi" w:hAnsiTheme="minorHAnsi"/>
          <w:sz w:val="22"/>
          <w:szCs w:val="22"/>
        </w:rPr>
        <w:t>act as a resource</w:t>
      </w:r>
    </w:p>
    <w:p w14:paraId="58FACE7F" w14:textId="77777777" w:rsidR="00766061" w:rsidRPr="00766061" w:rsidRDefault="00766061" w:rsidP="003007C7">
      <w:pPr>
        <w:pStyle w:val="ListParagraph"/>
        <w:numPr>
          <w:ilvl w:val="0"/>
          <w:numId w:val="23"/>
        </w:numPr>
        <w:tabs>
          <w:tab w:val="left" w:pos="1320"/>
        </w:tabs>
        <w:rPr>
          <w:rFonts w:asciiTheme="minorHAnsi" w:hAnsiTheme="minorHAnsi"/>
          <w:sz w:val="22"/>
          <w:szCs w:val="22"/>
        </w:rPr>
      </w:pPr>
      <w:r w:rsidRPr="00766061">
        <w:rPr>
          <w:rFonts w:asciiTheme="minorHAnsi" w:hAnsiTheme="minorHAnsi"/>
          <w:sz w:val="22"/>
          <w:szCs w:val="22"/>
        </w:rPr>
        <w:t>Parents and prospective students: act as a resource in recruitment efforts</w:t>
      </w:r>
    </w:p>
    <w:p w14:paraId="28D0B368" w14:textId="77777777" w:rsidR="00DC032E" w:rsidRPr="00766061" w:rsidRDefault="00BE598A" w:rsidP="00766061">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rPr>
        <w:tab/>
      </w:r>
    </w:p>
    <w:p w14:paraId="697F6B61" w14:textId="77777777" w:rsidR="00D46EF0" w:rsidRPr="005C417C" w:rsidRDefault="00D46EF0" w:rsidP="00296763">
      <w:pPr>
        <w:rPr>
          <w:rFonts w:asciiTheme="minorHAnsi" w:hAnsiTheme="minorHAnsi" w:cstheme="minorHAnsi"/>
        </w:rPr>
      </w:pPr>
    </w:p>
    <w:p w14:paraId="584756D5" w14:textId="77777777"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14:paraId="43DB071D" w14:textId="2328C741" w:rsidR="00766061" w:rsidRPr="00EA3565" w:rsidRDefault="00766061" w:rsidP="003007C7">
      <w:pPr>
        <w:pStyle w:val="ListParagraph"/>
        <w:numPr>
          <w:ilvl w:val="0"/>
          <w:numId w:val="24"/>
        </w:numPr>
        <w:tabs>
          <w:tab w:val="left" w:pos="1140"/>
          <w:tab w:val="left" w:pos="1320"/>
          <w:tab w:val="left" w:pos="3240"/>
        </w:tabs>
        <w:rPr>
          <w:rFonts w:asciiTheme="minorHAnsi" w:hAnsiTheme="minorHAnsi"/>
          <w:sz w:val="22"/>
          <w:szCs w:val="22"/>
        </w:rPr>
      </w:pPr>
      <w:r w:rsidRPr="00EA3565">
        <w:rPr>
          <w:rFonts w:asciiTheme="minorHAnsi" w:hAnsiTheme="minorHAnsi"/>
          <w:sz w:val="22"/>
          <w:szCs w:val="22"/>
        </w:rPr>
        <w:t>Fine Motor Skills</w:t>
      </w:r>
      <w:r w:rsidR="00EA3565" w:rsidRPr="00EA3565">
        <w:rPr>
          <w:rFonts w:asciiTheme="minorHAnsi" w:hAnsiTheme="minorHAnsi"/>
          <w:sz w:val="22"/>
          <w:szCs w:val="22"/>
        </w:rPr>
        <w:t xml:space="preserve"> - </w:t>
      </w:r>
      <w:r w:rsidRPr="00EA3565">
        <w:rPr>
          <w:rFonts w:asciiTheme="minorHAnsi" w:hAnsiTheme="minorHAnsi"/>
          <w:sz w:val="22"/>
          <w:szCs w:val="22"/>
        </w:rPr>
        <w:t>manipulating equipment and measuring devices</w:t>
      </w:r>
      <w:r w:rsidR="00EA3565" w:rsidRPr="00EA3565">
        <w:rPr>
          <w:rFonts w:asciiTheme="minorHAnsi" w:hAnsiTheme="minorHAnsi"/>
          <w:sz w:val="22"/>
          <w:szCs w:val="22"/>
        </w:rPr>
        <w:t xml:space="preserve">, </w:t>
      </w:r>
      <w:r w:rsidRPr="00EA3565">
        <w:rPr>
          <w:rFonts w:asciiTheme="minorHAnsi" w:hAnsiTheme="minorHAnsi"/>
          <w:sz w:val="22"/>
          <w:szCs w:val="22"/>
        </w:rPr>
        <w:t>keyboarding and data entry</w:t>
      </w:r>
    </w:p>
    <w:p w14:paraId="44ACC64A" w14:textId="6C2AB08E" w:rsidR="00766061" w:rsidRPr="00EA3565" w:rsidRDefault="00766061" w:rsidP="003007C7">
      <w:pPr>
        <w:pStyle w:val="ListParagraph"/>
        <w:numPr>
          <w:ilvl w:val="0"/>
          <w:numId w:val="24"/>
        </w:numPr>
        <w:tabs>
          <w:tab w:val="left" w:pos="1140"/>
          <w:tab w:val="left" w:pos="1320"/>
          <w:tab w:val="left" w:pos="3240"/>
        </w:tabs>
        <w:rPr>
          <w:rFonts w:asciiTheme="minorHAnsi" w:hAnsiTheme="minorHAnsi"/>
          <w:sz w:val="22"/>
          <w:szCs w:val="22"/>
        </w:rPr>
      </w:pPr>
      <w:r w:rsidRPr="00EA3565">
        <w:rPr>
          <w:rFonts w:asciiTheme="minorHAnsi" w:hAnsiTheme="minorHAnsi"/>
          <w:sz w:val="22"/>
          <w:szCs w:val="22"/>
        </w:rPr>
        <w:t>Dexterity</w:t>
      </w:r>
      <w:r w:rsidR="00EA3565" w:rsidRPr="00EA3565">
        <w:rPr>
          <w:rFonts w:asciiTheme="minorHAnsi" w:hAnsiTheme="minorHAnsi"/>
          <w:sz w:val="22"/>
          <w:szCs w:val="22"/>
        </w:rPr>
        <w:t xml:space="preserve"> </w:t>
      </w:r>
      <w:r w:rsidR="00780B28" w:rsidRPr="005C11AB">
        <w:rPr>
          <w:rFonts w:asciiTheme="minorHAnsi" w:hAnsiTheme="minorHAnsi"/>
          <w:sz w:val="22"/>
          <w:szCs w:val="22"/>
        </w:rPr>
        <w:t>–</w:t>
      </w:r>
      <w:r w:rsidR="00EA3565" w:rsidRPr="00EA3565">
        <w:rPr>
          <w:rFonts w:asciiTheme="minorHAnsi" w:hAnsiTheme="minorHAnsi"/>
          <w:sz w:val="22"/>
          <w:szCs w:val="22"/>
        </w:rPr>
        <w:t xml:space="preserve"> </w:t>
      </w:r>
      <w:r w:rsidRPr="00EA3565">
        <w:rPr>
          <w:rFonts w:asciiTheme="minorHAnsi" w:hAnsiTheme="minorHAnsi"/>
          <w:sz w:val="22"/>
          <w:szCs w:val="22"/>
        </w:rPr>
        <w:t>precision in manipulating equipment and measuring devices</w:t>
      </w:r>
    </w:p>
    <w:p w14:paraId="333FEE28" w14:textId="3CC434CB" w:rsidR="00766061" w:rsidRPr="00EA3565" w:rsidRDefault="00766061" w:rsidP="00EA3565">
      <w:pPr>
        <w:pStyle w:val="ListParagraph"/>
        <w:numPr>
          <w:ilvl w:val="0"/>
          <w:numId w:val="24"/>
        </w:numPr>
        <w:tabs>
          <w:tab w:val="left" w:pos="1140"/>
          <w:tab w:val="left" w:pos="1320"/>
          <w:tab w:val="left" w:pos="3240"/>
        </w:tabs>
        <w:rPr>
          <w:rFonts w:asciiTheme="minorHAnsi" w:hAnsiTheme="minorHAnsi"/>
          <w:sz w:val="22"/>
          <w:szCs w:val="22"/>
        </w:rPr>
      </w:pPr>
      <w:r w:rsidRPr="00EA3565">
        <w:rPr>
          <w:rFonts w:asciiTheme="minorHAnsi" w:hAnsiTheme="minorHAnsi"/>
          <w:sz w:val="22"/>
          <w:szCs w:val="22"/>
        </w:rPr>
        <w:t>Gross Motor Skills</w:t>
      </w:r>
      <w:r w:rsidR="00EA3565" w:rsidRPr="00EA3565">
        <w:rPr>
          <w:rFonts w:asciiTheme="minorHAnsi" w:hAnsiTheme="minorHAnsi"/>
          <w:sz w:val="22"/>
          <w:szCs w:val="22"/>
        </w:rPr>
        <w:t xml:space="preserve"> </w:t>
      </w:r>
      <w:r w:rsidR="00780B28" w:rsidRPr="005C11AB">
        <w:rPr>
          <w:rFonts w:asciiTheme="minorHAnsi" w:hAnsiTheme="minorHAnsi"/>
          <w:sz w:val="22"/>
          <w:szCs w:val="22"/>
        </w:rPr>
        <w:t>–</w:t>
      </w:r>
      <w:r w:rsidR="00EA3565" w:rsidRPr="00EA3565">
        <w:rPr>
          <w:rFonts w:asciiTheme="minorHAnsi" w:hAnsiTheme="minorHAnsi"/>
          <w:sz w:val="22"/>
          <w:szCs w:val="22"/>
        </w:rPr>
        <w:t xml:space="preserve"> </w:t>
      </w:r>
      <w:r w:rsidR="00F80671">
        <w:rPr>
          <w:rFonts w:asciiTheme="minorHAnsi" w:hAnsiTheme="minorHAnsi"/>
          <w:sz w:val="22"/>
          <w:szCs w:val="22"/>
        </w:rPr>
        <w:t>m</w:t>
      </w:r>
      <w:r w:rsidR="00F80671" w:rsidRPr="00EA3565">
        <w:rPr>
          <w:rFonts w:asciiTheme="minorHAnsi" w:hAnsiTheme="minorHAnsi"/>
          <w:sz w:val="22"/>
          <w:szCs w:val="22"/>
        </w:rPr>
        <w:t xml:space="preserve">oving </w:t>
      </w:r>
      <w:r w:rsidR="00F80671">
        <w:rPr>
          <w:rFonts w:asciiTheme="minorHAnsi" w:hAnsiTheme="minorHAnsi"/>
          <w:sz w:val="22"/>
          <w:szCs w:val="22"/>
        </w:rPr>
        <w:t xml:space="preserve">lab furniture, </w:t>
      </w:r>
      <w:r w:rsidRPr="00EA3565">
        <w:rPr>
          <w:rFonts w:asciiTheme="minorHAnsi" w:hAnsiTheme="minorHAnsi"/>
          <w:sz w:val="22"/>
          <w:szCs w:val="22"/>
        </w:rPr>
        <w:t>heavy equipment</w:t>
      </w:r>
    </w:p>
    <w:p w14:paraId="36A0563D" w14:textId="4E2A174D" w:rsidR="00766061" w:rsidRPr="00EA3565" w:rsidRDefault="00766061" w:rsidP="003007C7">
      <w:pPr>
        <w:pStyle w:val="ListParagraph"/>
        <w:numPr>
          <w:ilvl w:val="0"/>
          <w:numId w:val="24"/>
        </w:numPr>
        <w:tabs>
          <w:tab w:val="left" w:pos="1140"/>
          <w:tab w:val="left" w:pos="1320"/>
          <w:tab w:val="left" w:pos="3240"/>
        </w:tabs>
        <w:rPr>
          <w:rFonts w:asciiTheme="minorHAnsi" w:hAnsiTheme="minorHAnsi"/>
          <w:sz w:val="22"/>
          <w:szCs w:val="22"/>
        </w:rPr>
      </w:pPr>
      <w:r w:rsidRPr="00EA3565">
        <w:rPr>
          <w:rFonts w:asciiTheme="minorHAnsi" w:hAnsiTheme="minorHAnsi"/>
          <w:sz w:val="22"/>
          <w:szCs w:val="22"/>
        </w:rPr>
        <w:t>Hearing</w:t>
      </w:r>
      <w:r w:rsidR="00EA3565" w:rsidRPr="00EA3565">
        <w:rPr>
          <w:rFonts w:asciiTheme="minorHAnsi" w:hAnsiTheme="minorHAnsi"/>
          <w:sz w:val="22"/>
          <w:szCs w:val="22"/>
        </w:rPr>
        <w:t xml:space="preserve"> </w:t>
      </w:r>
      <w:r w:rsidR="00780B28" w:rsidRPr="005C11AB">
        <w:rPr>
          <w:rFonts w:asciiTheme="minorHAnsi" w:hAnsiTheme="minorHAnsi"/>
          <w:sz w:val="22"/>
          <w:szCs w:val="22"/>
        </w:rPr>
        <w:t>–</w:t>
      </w:r>
      <w:r w:rsidR="00EA3565" w:rsidRPr="00EA3565">
        <w:rPr>
          <w:rFonts w:asciiTheme="minorHAnsi" w:hAnsiTheme="minorHAnsi"/>
          <w:sz w:val="22"/>
          <w:szCs w:val="22"/>
        </w:rPr>
        <w:t xml:space="preserve"> </w:t>
      </w:r>
      <w:r w:rsidRPr="00EA3565">
        <w:rPr>
          <w:rFonts w:asciiTheme="minorHAnsi" w:hAnsiTheme="minorHAnsi"/>
          <w:sz w:val="22"/>
          <w:szCs w:val="22"/>
        </w:rPr>
        <w:t>responding to student and faculty queries</w:t>
      </w:r>
    </w:p>
    <w:p w14:paraId="4019369B" w14:textId="7CD49167" w:rsidR="00766061" w:rsidRPr="00EA3565" w:rsidRDefault="00766061" w:rsidP="003007C7">
      <w:pPr>
        <w:pStyle w:val="ListParagraph"/>
        <w:numPr>
          <w:ilvl w:val="0"/>
          <w:numId w:val="24"/>
        </w:numPr>
        <w:tabs>
          <w:tab w:val="left" w:pos="1140"/>
          <w:tab w:val="left" w:pos="1320"/>
          <w:tab w:val="left" w:pos="3240"/>
        </w:tabs>
        <w:rPr>
          <w:rFonts w:asciiTheme="minorHAnsi" w:hAnsiTheme="minorHAnsi"/>
          <w:sz w:val="22"/>
          <w:szCs w:val="22"/>
        </w:rPr>
      </w:pPr>
      <w:r w:rsidRPr="00EA3565">
        <w:rPr>
          <w:rFonts w:asciiTheme="minorHAnsi" w:hAnsiTheme="minorHAnsi"/>
          <w:sz w:val="22"/>
          <w:szCs w:val="22"/>
        </w:rPr>
        <w:t>Sight</w:t>
      </w:r>
      <w:r w:rsidR="00EA3565" w:rsidRPr="00EA3565">
        <w:rPr>
          <w:rFonts w:asciiTheme="minorHAnsi" w:hAnsiTheme="minorHAnsi"/>
          <w:sz w:val="22"/>
          <w:szCs w:val="22"/>
        </w:rPr>
        <w:t xml:space="preserve"> </w:t>
      </w:r>
      <w:r w:rsidR="00712497">
        <w:rPr>
          <w:rFonts w:asciiTheme="minorHAnsi" w:hAnsiTheme="minorHAnsi"/>
          <w:sz w:val="22"/>
          <w:szCs w:val="22"/>
        </w:rPr>
        <w:t>–</w:t>
      </w:r>
      <w:r w:rsidR="00EA3565" w:rsidRPr="00EA3565">
        <w:rPr>
          <w:rFonts w:asciiTheme="minorHAnsi" w:hAnsiTheme="minorHAnsi"/>
          <w:sz w:val="22"/>
          <w:szCs w:val="22"/>
        </w:rPr>
        <w:t xml:space="preserve"> </w:t>
      </w:r>
      <w:r w:rsidR="00712497">
        <w:rPr>
          <w:rFonts w:asciiTheme="minorHAnsi" w:hAnsiTheme="minorHAnsi"/>
          <w:sz w:val="22"/>
          <w:szCs w:val="22"/>
        </w:rPr>
        <w:t>reading and marking reports involving tables, figures, and equations</w:t>
      </w:r>
      <w:r w:rsidR="005C11AB">
        <w:rPr>
          <w:rFonts w:asciiTheme="minorHAnsi" w:hAnsiTheme="minorHAnsi"/>
          <w:sz w:val="22"/>
          <w:szCs w:val="22"/>
        </w:rPr>
        <w:t>;</w:t>
      </w:r>
      <w:r w:rsidR="00EA3565" w:rsidRPr="00EA3565">
        <w:rPr>
          <w:rFonts w:asciiTheme="minorHAnsi" w:hAnsiTheme="minorHAnsi"/>
          <w:sz w:val="22"/>
          <w:szCs w:val="22"/>
        </w:rPr>
        <w:t xml:space="preserve"> </w:t>
      </w:r>
      <w:r w:rsidRPr="00EA3565">
        <w:rPr>
          <w:rFonts w:asciiTheme="minorHAnsi" w:hAnsiTheme="minorHAnsi"/>
          <w:sz w:val="22"/>
          <w:szCs w:val="22"/>
        </w:rPr>
        <w:t>precision in manipulating equipment and measuring devices</w:t>
      </w:r>
    </w:p>
    <w:p w14:paraId="2250A6FC" w14:textId="3FCCD0B8" w:rsidR="00766061" w:rsidRPr="003007C7" w:rsidRDefault="00766061" w:rsidP="003007C7">
      <w:pPr>
        <w:pStyle w:val="ListParagraph"/>
        <w:numPr>
          <w:ilvl w:val="0"/>
          <w:numId w:val="24"/>
        </w:numPr>
        <w:tabs>
          <w:tab w:val="left" w:pos="1140"/>
          <w:tab w:val="left" w:pos="1320"/>
          <w:tab w:val="left" w:pos="3240"/>
        </w:tabs>
        <w:rPr>
          <w:rFonts w:asciiTheme="minorHAnsi" w:hAnsiTheme="minorHAnsi"/>
          <w:sz w:val="22"/>
        </w:rPr>
      </w:pPr>
      <w:r w:rsidRPr="00EA3565">
        <w:rPr>
          <w:rFonts w:asciiTheme="minorHAnsi" w:hAnsiTheme="minorHAnsi"/>
          <w:sz w:val="22"/>
          <w:szCs w:val="22"/>
        </w:rPr>
        <w:t>Touch</w:t>
      </w:r>
      <w:r w:rsidR="00EA3565" w:rsidRPr="00EA3565">
        <w:rPr>
          <w:rFonts w:asciiTheme="minorHAnsi" w:hAnsiTheme="minorHAnsi"/>
          <w:sz w:val="22"/>
          <w:szCs w:val="22"/>
        </w:rPr>
        <w:t xml:space="preserve"> </w:t>
      </w:r>
      <w:r w:rsidR="00780B28" w:rsidRPr="005C11AB">
        <w:rPr>
          <w:rFonts w:asciiTheme="minorHAnsi" w:hAnsiTheme="minorHAnsi"/>
          <w:sz w:val="22"/>
          <w:szCs w:val="22"/>
        </w:rPr>
        <w:t>–</w:t>
      </w:r>
      <w:r w:rsidR="00EA3565" w:rsidRPr="00EA3565">
        <w:rPr>
          <w:rFonts w:asciiTheme="minorHAnsi" w:hAnsiTheme="minorHAnsi"/>
          <w:sz w:val="22"/>
          <w:szCs w:val="22"/>
        </w:rPr>
        <w:t xml:space="preserve"> </w:t>
      </w:r>
      <w:r w:rsidRPr="00EA3565">
        <w:rPr>
          <w:rFonts w:asciiTheme="minorHAnsi" w:hAnsiTheme="minorHAnsi"/>
          <w:sz w:val="22"/>
          <w:szCs w:val="22"/>
        </w:rPr>
        <w:t>precision in manipulating equipment and measuring devices</w:t>
      </w:r>
    </w:p>
    <w:p w14:paraId="0B22E0C0" w14:textId="77777777" w:rsidR="00901A1A" w:rsidRPr="005C417C" w:rsidRDefault="00901A1A" w:rsidP="00296763">
      <w:pPr>
        <w:rPr>
          <w:rFonts w:asciiTheme="minorHAnsi" w:hAnsiTheme="minorHAnsi" w:cstheme="minorHAnsi"/>
        </w:rPr>
      </w:pPr>
    </w:p>
    <w:p w14:paraId="5414D900" w14:textId="77777777" w:rsidR="0038631C" w:rsidRPr="005C417C" w:rsidRDefault="0038631C" w:rsidP="00296763">
      <w:pPr>
        <w:rPr>
          <w:rFonts w:asciiTheme="minorHAnsi" w:hAnsiTheme="minorHAnsi" w:cstheme="minorHAnsi"/>
        </w:rPr>
      </w:pPr>
    </w:p>
    <w:p w14:paraId="3ED5B821" w14:textId="77777777"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14:paraId="2805AFBE" w14:textId="4EF4055A" w:rsidR="00352653" w:rsidRPr="003007C7" w:rsidRDefault="00EA3565" w:rsidP="003007C7">
      <w:pPr>
        <w:tabs>
          <w:tab w:val="left" w:pos="540"/>
        </w:tabs>
        <w:rPr>
          <w:rFonts w:asciiTheme="minorHAnsi" w:hAnsiTheme="minorHAnsi"/>
          <w:sz w:val="22"/>
          <w:u w:val="single"/>
        </w:rPr>
      </w:pPr>
      <w:r w:rsidRPr="003007C7">
        <w:rPr>
          <w:rFonts w:asciiTheme="minorHAnsi" w:hAnsiTheme="minorHAnsi"/>
          <w:sz w:val="22"/>
          <w:u w:val="single"/>
        </w:rPr>
        <w:t>Mental:</w:t>
      </w:r>
    </w:p>
    <w:p w14:paraId="7D33D91F" w14:textId="7762CA0D" w:rsidR="00EA3565" w:rsidRPr="00EA3565" w:rsidRDefault="00EA3565" w:rsidP="003007C7">
      <w:pPr>
        <w:pStyle w:val="ListParagraph"/>
        <w:numPr>
          <w:ilvl w:val="0"/>
          <w:numId w:val="25"/>
        </w:numPr>
        <w:tabs>
          <w:tab w:val="left" w:pos="1080"/>
          <w:tab w:val="left" w:pos="1200"/>
          <w:tab w:val="left" w:pos="3240"/>
        </w:tabs>
        <w:rPr>
          <w:rFonts w:asciiTheme="minorHAnsi" w:hAnsiTheme="minorHAnsi"/>
          <w:sz w:val="22"/>
          <w:szCs w:val="22"/>
        </w:rPr>
      </w:pPr>
      <w:r w:rsidRPr="00EA3565">
        <w:rPr>
          <w:rFonts w:asciiTheme="minorHAnsi" w:hAnsiTheme="minorHAnsi"/>
          <w:sz w:val="22"/>
          <w:szCs w:val="22"/>
        </w:rPr>
        <w:t>Sustained concentration - marking assignments, reading new material, analyzing problems, debugging software and working with equipment</w:t>
      </w:r>
      <w:r w:rsidR="00B24695">
        <w:rPr>
          <w:rFonts w:asciiTheme="minorHAnsi" w:hAnsiTheme="minorHAnsi"/>
          <w:sz w:val="22"/>
          <w:szCs w:val="22"/>
        </w:rPr>
        <w:t xml:space="preserve">, </w:t>
      </w:r>
      <w:r w:rsidR="00712497">
        <w:rPr>
          <w:rFonts w:asciiTheme="minorHAnsi" w:hAnsiTheme="minorHAnsi"/>
          <w:sz w:val="22"/>
          <w:szCs w:val="22"/>
        </w:rPr>
        <w:t>sometimes</w:t>
      </w:r>
      <w:r w:rsidR="00B24695">
        <w:rPr>
          <w:rFonts w:asciiTheme="minorHAnsi" w:hAnsiTheme="minorHAnsi"/>
          <w:sz w:val="22"/>
          <w:szCs w:val="22"/>
        </w:rPr>
        <w:t xml:space="preserve"> </w:t>
      </w:r>
      <w:r w:rsidR="00AA23B1">
        <w:rPr>
          <w:rFonts w:asciiTheme="minorHAnsi" w:hAnsiTheme="minorHAnsi"/>
          <w:sz w:val="22"/>
          <w:szCs w:val="22"/>
        </w:rPr>
        <w:t xml:space="preserve">extended </w:t>
      </w:r>
      <w:r w:rsidR="00B24695">
        <w:rPr>
          <w:rFonts w:asciiTheme="minorHAnsi" w:hAnsiTheme="minorHAnsi"/>
          <w:sz w:val="22"/>
          <w:szCs w:val="22"/>
        </w:rPr>
        <w:t>days depending on scheduling of labs</w:t>
      </w:r>
    </w:p>
    <w:p w14:paraId="491D76F1" w14:textId="77777777" w:rsidR="00213F59" w:rsidRPr="003007C7" w:rsidRDefault="00213F59" w:rsidP="003007C7">
      <w:pPr>
        <w:tabs>
          <w:tab w:val="left" w:pos="540"/>
        </w:tabs>
        <w:rPr>
          <w:rFonts w:asciiTheme="minorHAnsi" w:hAnsiTheme="minorHAnsi"/>
          <w:sz w:val="22"/>
          <w:u w:val="single"/>
        </w:rPr>
      </w:pPr>
    </w:p>
    <w:p w14:paraId="0A68DEFC" w14:textId="3D29F6A9" w:rsidR="00213F59" w:rsidRPr="003007C7" w:rsidRDefault="00352653" w:rsidP="003007C7">
      <w:pPr>
        <w:tabs>
          <w:tab w:val="left" w:pos="540"/>
        </w:tabs>
        <w:rPr>
          <w:rFonts w:asciiTheme="minorHAnsi" w:hAnsiTheme="minorHAnsi"/>
          <w:sz w:val="22"/>
          <w:u w:val="single"/>
        </w:rPr>
      </w:pPr>
      <w:r w:rsidRPr="003007C7">
        <w:rPr>
          <w:rFonts w:asciiTheme="minorHAnsi" w:hAnsiTheme="minorHAnsi"/>
          <w:sz w:val="22"/>
          <w:u w:val="single"/>
        </w:rPr>
        <w:t>Physical</w:t>
      </w:r>
      <w:r w:rsidR="00EA3565" w:rsidRPr="003007C7">
        <w:rPr>
          <w:rFonts w:asciiTheme="minorHAnsi" w:hAnsiTheme="minorHAnsi"/>
          <w:sz w:val="22"/>
          <w:u w:val="single"/>
        </w:rPr>
        <w:t>:</w:t>
      </w:r>
    </w:p>
    <w:p w14:paraId="743F1E72" w14:textId="0DE882B3" w:rsidR="00EA3565" w:rsidRPr="00EA3565" w:rsidRDefault="00EA3565" w:rsidP="003007C7">
      <w:pPr>
        <w:pStyle w:val="ListParagraph"/>
        <w:numPr>
          <w:ilvl w:val="0"/>
          <w:numId w:val="25"/>
        </w:numPr>
        <w:tabs>
          <w:tab w:val="left" w:pos="1080"/>
          <w:tab w:val="left" w:pos="1200"/>
          <w:tab w:val="left" w:pos="3240"/>
        </w:tabs>
        <w:rPr>
          <w:rFonts w:asciiTheme="minorHAnsi" w:hAnsiTheme="minorHAnsi"/>
          <w:sz w:val="22"/>
          <w:szCs w:val="22"/>
        </w:rPr>
      </w:pPr>
      <w:r w:rsidRPr="00EA3565">
        <w:rPr>
          <w:rFonts w:asciiTheme="minorHAnsi" w:hAnsiTheme="minorHAnsi"/>
          <w:sz w:val="22"/>
          <w:szCs w:val="22"/>
        </w:rPr>
        <w:t>Standing, Walking - administering labs</w:t>
      </w:r>
    </w:p>
    <w:p w14:paraId="347FDE65" w14:textId="21681918" w:rsidR="00EA3565" w:rsidRPr="003007C7" w:rsidRDefault="00EA3565" w:rsidP="003007C7">
      <w:pPr>
        <w:pStyle w:val="ListParagraph"/>
        <w:numPr>
          <w:ilvl w:val="0"/>
          <w:numId w:val="25"/>
        </w:numPr>
        <w:tabs>
          <w:tab w:val="left" w:pos="720"/>
        </w:tabs>
        <w:rPr>
          <w:rFonts w:asciiTheme="minorHAnsi" w:hAnsiTheme="minorHAnsi"/>
          <w:sz w:val="22"/>
          <w:u w:val="single"/>
        </w:rPr>
      </w:pPr>
      <w:r>
        <w:rPr>
          <w:rFonts w:asciiTheme="minorHAnsi" w:hAnsiTheme="minorHAnsi"/>
          <w:sz w:val="22"/>
          <w:szCs w:val="22"/>
        </w:rPr>
        <w:t xml:space="preserve">Lifting </w:t>
      </w:r>
      <w:r w:rsidRPr="00EA3565">
        <w:rPr>
          <w:rFonts w:asciiTheme="minorHAnsi" w:hAnsiTheme="minorHAnsi"/>
          <w:sz w:val="22"/>
          <w:szCs w:val="22"/>
        </w:rPr>
        <w:t xml:space="preserve">- </w:t>
      </w:r>
      <w:r w:rsidR="00F80671">
        <w:rPr>
          <w:rFonts w:asciiTheme="minorHAnsi" w:hAnsiTheme="minorHAnsi"/>
          <w:sz w:val="22"/>
          <w:szCs w:val="22"/>
        </w:rPr>
        <w:t>m</w:t>
      </w:r>
      <w:r w:rsidR="00F80671" w:rsidRPr="00EA3565">
        <w:rPr>
          <w:rFonts w:asciiTheme="minorHAnsi" w:hAnsiTheme="minorHAnsi"/>
          <w:sz w:val="22"/>
          <w:szCs w:val="22"/>
        </w:rPr>
        <w:t xml:space="preserve">oving </w:t>
      </w:r>
      <w:r w:rsidRPr="00EA3565">
        <w:rPr>
          <w:rFonts w:asciiTheme="minorHAnsi" w:hAnsiTheme="minorHAnsi"/>
          <w:sz w:val="22"/>
          <w:szCs w:val="22"/>
        </w:rPr>
        <w:t>equipment and rearranging labs/classrooms</w:t>
      </w:r>
    </w:p>
    <w:p w14:paraId="2883A096" w14:textId="77777777" w:rsidR="00F04155" w:rsidRPr="003007C7" w:rsidRDefault="00F04155" w:rsidP="003007C7">
      <w:pPr>
        <w:tabs>
          <w:tab w:val="left" w:pos="540"/>
        </w:tabs>
        <w:rPr>
          <w:rFonts w:asciiTheme="minorHAnsi" w:hAnsiTheme="minorHAnsi"/>
          <w:sz w:val="22"/>
          <w:u w:val="single"/>
        </w:rPr>
      </w:pPr>
    </w:p>
    <w:p w14:paraId="5CB45070" w14:textId="77777777" w:rsidR="00F04155" w:rsidRPr="003007C7" w:rsidRDefault="00F04155" w:rsidP="003007C7">
      <w:pPr>
        <w:tabs>
          <w:tab w:val="left" w:pos="540"/>
        </w:tabs>
        <w:rPr>
          <w:rFonts w:asciiTheme="minorHAnsi" w:hAnsiTheme="minorHAnsi"/>
          <w:sz w:val="22"/>
          <w:u w:val="single"/>
        </w:rPr>
      </w:pPr>
    </w:p>
    <w:p w14:paraId="0C7ED080" w14:textId="319764DE" w:rsidR="00901A1A" w:rsidRPr="003007C7" w:rsidRDefault="00901A1A" w:rsidP="003007C7">
      <w:pPr>
        <w:tabs>
          <w:tab w:val="left" w:pos="540"/>
        </w:tabs>
        <w:rPr>
          <w:rFonts w:asciiTheme="minorHAnsi" w:hAnsiTheme="minorHAnsi"/>
          <w:sz w:val="22"/>
          <w:u w:val="single"/>
        </w:rPr>
      </w:pPr>
      <w:r w:rsidRPr="003007C7">
        <w:rPr>
          <w:rFonts w:asciiTheme="minorHAnsi" w:hAnsiTheme="minorHAnsi"/>
          <w:b/>
          <w:u w:val="single"/>
        </w:rPr>
        <w:t>Working Conditions</w:t>
      </w:r>
    </w:p>
    <w:p w14:paraId="781182FB" w14:textId="77777777" w:rsidR="00EA3565"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EA3565">
        <w:rPr>
          <w:rFonts w:asciiTheme="minorHAnsi" w:hAnsiTheme="minorHAnsi" w:cstheme="minorHAnsi"/>
          <w:sz w:val="22"/>
          <w:szCs w:val="22"/>
          <w:u w:val="single"/>
        </w:rPr>
        <w:t>:</w:t>
      </w:r>
    </w:p>
    <w:p w14:paraId="52DAD822" w14:textId="23EE5620" w:rsidR="00EA3565" w:rsidRPr="00EA3565" w:rsidRDefault="00EA3565" w:rsidP="00EA3565">
      <w:pPr>
        <w:pStyle w:val="ListParagraph"/>
        <w:numPr>
          <w:ilvl w:val="0"/>
          <w:numId w:val="27"/>
        </w:numPr>
        <w:tabs>
          <w:tab w:val="left" w:pos="1080"/>
          <w:tab w:val="left" w:pos="1200"/>
          <w:tab w:val="left" w:pos="3360"/>
        </w:tabs>
        <w:rPr>
          <w:rFonts w:asciiTheme="minorHAnsi" w:hAnsiTheme="minorHAnsi"/>
          <w:sz w:val="22"/>
          <w:szCs w:val="22"/>
        </w:rPr>
      </w:pPr>
      <w:r w:rsidRPr="00EA3565">
        <w:rPr>
          <w:rFonts w:asciiTheme="minorHAnsi" w:hAnsiTheme="minorHAnsi"/>
          <w:sz w:val="22"/>
          <w:szCs w:val="22"/>
        </w:rPr>
        <w:t xml:space="preserve">Injury </w:t>
      </w:r>
      <w:r w:rsidR="00780B28" w:rsidRPr="005C11AB">
        <w:rPr>
          <w:rFonts w:asciiTheme="minorHAnsi" w:hAnsiTheme="minorHAnsi"/>
          <w:sz w:val="22"/>
          <w:szCs w:val="22"/>
        </w:rPr>
        <w:t>–</w:t>
      </w:r>
      <w:r w:rsidRPr="00EA3565">
        <w:rPr>
          <w:rFonts w:asciiTheme="minorHAnsi" w:hAnsiTheme="minorHAnsi"/>
          <w:sz w:val="22"/>
          <w:szCs w:val="22"/>
        </w:rPr>
        <w:t xml:space="preserve"> </w:t>
      </w:r>
      <w:r w:rsidR="00F80671">
        <w:rPr>
          <w:rFonts w:asciiTheme="minorHAnsi" w:hAnsiTheme="minorHAnsi"/>
          <w:sz w:val="22"/>
          <w:szCs w:val="22"/>
        </w:rPr>
        <w:t>o</w:t>
      </w:r>
      <w:r w:rsidR="00F80671" w:rsidRPr="00EA3565">
        <w:rPr>
          <w:rFonts w:asciiTheme="minorHAnsi" w:hAnsiTheme="minorHAnsi"/>
          <w:sz w:val="22"/>
          <w:szCs w:val="22"/>
        </w:rPr>
        <w:t xml:space="preserve">peration </w:t>
      </w:r>
      <w:r w:rsidRPr="00EA3565">
        <w:rPr>
          <w:rFonts w:asciiTheme="minorHAnsi" w:hAnsiTheme="minorHAnsi"/>
          <w:sz w:val="22"/>
          <w:szCs w:val="22"/>
        </w:rPr>
        <w:t>of dangerous equipment</w:t>
      </w:r>
    </w:p>
    <w:p w14:paraId="30A2816B" w14:textId="096AD7C7" w:rsidR="00EA3565" w:rsidRPr="00EA3565" w:rsidRDefault="00EA3565" w:rsidP="00EA3565">
      <w:pPr>
        <w:pStyle w:val="ListParagraph"/>
        <w:numPr>
          <w:ilvl w:val="0"/>
          <w:numId w:val="27"/>
        </w:numPr>
        <w:tabs>
          <w:tab w:val="left" w:pos="1080"/>
          <w:tab w:val="left" w:pos="1200"/>
          <w:tab w:val="left" w:pos="3360"/>
        </w:tabs>
        <w:rPr>
          <w:rFonts w:asciiTheme="minorHAnsi" w:hAnsiTheme="minorHAnsi"/>
          <w:sz w:val="22"/>
          <w:szCs w:val="22"/>
        </w:rPr>
      </w:pPr>
      <w:r w:rsidRPr="00EA3565">
        <w:rPr>
          <w:rFonts w:asciiTheme="minorHAnsi" w:hAnsiTheme="minorHAnsi"/>
          <w:sz w:val="22"/>
          <w:szCs w:val="22"/>
        </w:rPr>
        <w:t xml:space="preserve">Monotony </w:t>
      </w:r>
      <w:r w:rsidR="00780B28" w:rsidRPr="005C11AB">
        <w:rPr>
          <w:rFonts w:asciiTheme="minorHAnsi" w:hAnsiTheme="minorHAnsi"/>
          <w:sz w:val="22"/>
          <w:szCs w:val="22"/>
        </w:rPr>
        <w:t>–</w:t>
      </w:r>
      <w:r w:rsidRPr="00EA3565">
        <w:rPr>
          <w:rFonts w:asciiTheme="minorHAnsi" w:hAnsiTheme="minorHAnsi"/>
          <w:sz w:val="22"/>
          <w:szCs w:val="22"/>
        </w:rPr>
        <w:t xml:space="preserve"> data entry</w:t>
      </w:r>
      <w:r w:rsidR="008660DC">
        <w:rPr>
          <w:rFonts w:asciiTheme="minorHAnsi" w:hAnsiTheme="minorHAnsi"/>
          <w:sz w:val="22"/>
          <w:szCs w:val="22"/>
        </w:rPr>
        <w:t>, organising marked assignments, performing equipment inventory</w:t>
      </w:r>
    </w:p>
    <w:p w14:paraId="654BC361" w14:textId="62E4B213" w:rsidR="00EA3565" w:rsidRPr="00EA3565" w:rsidRDefault="00EA3565" w:rsidP="00EA3565">
      <w:pPr>
        <w:pStyle w:val="ListParagraph"/>
        <w:numPr>
          <w:ilvl w:val="0"/>
          <w:numId w:val="27"/>
        </w:numPr>
        <w:tabs>
          <w:tab w:val="left" w:pos="1080"/>
          <w:tab w:val="left" w:pos="1200"/>
          <w:tab w:val="left" w:pos="3360"/>
        </w:tabs>
        <w:rPr>
          <w:rFonts w:asciiTheme="minorHAnsi" w:hAnsiTheme="minorHAnsi"/>
          <w:sz w:val="22"/>
          <w:szCs w:val="22"/>
        </w:rPr>
      </w:pPr>
      <w:r w:rsidRPr="00EA3565">
        <w:rPr>
          <w:rFonts w:asciiTheme="minorHAnsi" w:hAnsiTheme="minorHAnsi"/>
          <w:sz w:val="22"/>
          <w:szCs w:val="22"/>
        </w:rPr>
        <w:t xml:space="preserve">Injury </w:t>
      </w:r>
      <w:r w:rsidR="00780B28" w:rsidRPr="005C11AB">
        <w:rPr>
          <w:rFonts w:asciiTheme="minorHAnsi" w:hAnsiTheme="minorHAnsi"/>
          <w:sz w:val="22"/>
          <w:szCs w:val="22"/>
        </w:rPr>
        <w:t>–</w:t>
      </w:r>
      <w:r w:rsidRPr="00EA3565">
        <w:rPr>
          <w:rFonts w:asciiTheme="minorHAnsi" w:hAnsiTheme="minorHAnsi"/>
          <w:sz w:val="22"/>
          <w:szCs w:val="22"/>
        </w:rPr>
        <w:t xml:space="preserve"> </w:t>
      </w:r>
      <w:r w:rsidR="008660DC">
        <w:rPr>
          <w:rFonts w:asciiTheme="minorHAnsi" w:hAnsiTheme="minorHAnsi"/>
          <w:sz w:val="22"/>
          <w:szCs w:val="22"/>
        </w:rPr>
        <w:t>e</w:t>
      </w:r>
      <w:r w:rsidR="008660DC" w:rsidRPr="00EA3565">
        <w:rPr>
          <w:rFonts w:asciiTheme="minorHAnsi" w:hAnsiTheme="minorHAnsi"/>
          <w:sz w:val="22"/>
          <w:szCs w:val="22"/>
        </w:rPr>
        <w:t xml:space="preserve">xposure </w:t>
      </w:r>
      <w:r w:rsidRPr="00EA3565">
        <w:rPr>
          <w:rFonts w:asciiTheme="minorHAnsi" w:hAnsiTheme="minorHAnsi"/>
          <w:sz w:val="22"/>
          <w:szCs w:val="22"/>
        </w:rPr>
        <w:t>to dangerous materials</w:t>
      </w:r>
      <w:r w:rsidR="008660DC">
        <w:rPr>
          <w:rFonts w:asciiTheme="minorHAnsi" w:hAnsiTheme="minorHAnsi"/>
          <w:sz w:val="22"/>
          <w:szCs w:val="22"/>
        </w:rPr>
        <w:t>, radiation</w:t>
      </w:r>
    </w:p>
    <w:p w14:paraId="26935474" w14:textId="7A90795C" w:rsidR="00EA3565" w:rsidRPr="00EA3565" w:rsidRDefault="002804FC" w:rsidP="00EA3565">
      <w:pPr>
        <w:pStyle w:val="ListParagraph"/>
        <w:numPr>
          <w:ilvl w:val="0"/>
          <w:numId w:val="27"/>
        </w:numPr>
        <w:tabs>
          <w:tab w:val="left" w:pos="1080"/>
          <w:tab w:val="left" w:pos="3360"/>
        </w:tabs>
        <w:rPr>
          <w:rFonts w:asciiTheme="minorHAnsi" w:hAnsiTheme="minorHAnsi"/>
          <w:sz w:val="22"/>
          <w:szCs w:val="22"/>
        </w:rPr>
      </w:pPr>
      <w:r>
        <w:rPr>
          <w:rFonts w:asciiTheme="minorHAnsi" w:hAnsiTheme="minorHAnsi"/>
          <w:sz w:val="22"/>
          <w:szCs w:val="22"/>
        </w:rPr>
        <w:t xml:space="preserve">Discomfort </w:t>
      </w:r>
      <w:r w:rsidR="00780B28" w:rsidRPr="005C11AB">
        <w:rPr>
          <w:rFonts w:asciiTheme="minorHAnsi" w:hAnsiTheme="minorHAnsi"/>
          <w:sz w:val="22"/>
          <w:szCs w:val="22"/>
        </w:rPr>
        <w:t>–</w:t>
      </w:r>
      <w:r>
        <w:rPr>
          <w:rFonts w:asciiTheme="minorHAnsi" w:hAnsiTheme="minorHAnsi"/>
          <w:sz w:val="22"/>
          <w:szCs w:val="22"/>
        </w:rPr>
        <w:t xml:space="preserve"> p</w:t>
      </w:r>
      <w:r w:rsidR="00EA3565" w:rsidRPr="00EA3565">
        <w:rPr>
          <w:rFonts w:asciiTheme="minorHAnsi" w:hAnsiTheme="minorHAnsi"/>
          <w:sz w:val="22"/>
          <w:szCs w:val="22"/>
        </w:rPr>
        <w:t>oor lighting and noise conditions</w:t>
      </w:r>
    </w:p>
    <w:p w14:paraId="7D1BB569" w14:textId="77777777" w:rsidR="00352653" w:rsidRPr="005C417C" w:rsidRDefault="00352653" w:rsidP="00BE598A">
      <w:pPr>
        <w:tabs>
          <w:tab w:val="left" w:pos="540"/>
        </w:tabs>
        <w:rPr>
          <w:rFonts w:asciiTheme="minorHAnsi" w:hAnsiTheme="minorHAnsi" w:cstheme="minorHAnsi"/>
        </w:rPr>
      </w:pPr>
    </w:p>
    <w:p w14:paraId="2B0B8418" w14:textId="18056680" w:rsidR="00DC032E" w:rsidRPr="003007C7" w:rsidRDefault="00352653" w:rsidP="003007C7">
      <w:pPr>
        <w:tabs>
          <w:tab w:val="left" w:pos="540"/>
        </w:tabs>
        <w:rPr>
          <w:rFonts w:asciiTheme="minorHAnsi" w:hAnsiTheme="minorHAnsi"/>
          <w:sz w:val="22"/>
        </w:rPr>
      </w:pPr>
      <w:r w:rsidRPr="003007C7">
        <w:rPr>
          <w:rFonts w:asciiTheme="minorHAnsi" w:hAnsiTheme="minorHAnsi"/>
          <w:sz w:val="22"/>
          <w:u w:val="single"/>
        </w:rPr>
        <w:t>Psychological</w:t>
      </w:r>
      <w:r w:rsidR="00EA3565" w:rsidRPr="003007C7">
        <w:rPr>
          <w:rFonts w:asciiTheme="minorHAnsi" w:hAnsiTheme="minorHAnsi"/>
          <w:sz w:val="22"/>
        </w:rPr>
        <w:t>:</w:t>
      </w:r>
    </w:p>
    <w:p w14:paraId="73D74570" w14:textId="138CC54C" w:rsidR="00EA3565" w:rsidRPr="00EA3565" w:rsidRDefault="00EA3565" w:rsidP="003007C7">
      <w:pPr>
        <w:pStyle w:val="ListParagraph"/>
        <w:numPr>
          <w:ilvl w:val="0"/>
          <w:numId w:val="26"/>
        </w:numPr>
        <w:tabs>
          <w:tab w:val="left" w:pos="1140"/>
          <w:tab w:val="left" w:pos="1320"/>
          <w:tab w:val="left" w:pos="3360"/>
        </w:tabs>
        <w:rPr>
          <w:rFonts w:asciiTheme="minorHAnsi" w:hAnsiTheme="minorHAnsi"/>
          <w:sz w:val="22"/>
          <w:szCs w:val="22"/>
        </w:rPr>
      </w:pPr>
      <w:r w:rsidRPr="00EA3565">
        <w:rPr>
          <w:rFonts w:asciiTheme="minorHAnsi" w:hAnsiTheme="minorHAnsi"/>
          <w:sz w:val="22"/>
          <w:szCs w:val="22"/>
        </w:rPr>
        <w:t xml:space="preserve">Complaints </w:t>
      </w:r>
      <w:r w:rsidR="00161595" w:rsidRPr="005C11AB">
        <w:rPr>
          <w:rFonts w:asciiTheme="minorHAnsi" w:hAnsiTheme="minorHAnsi"/>
          <w:sz w:val="22"/>
          <w:szCs w:val="22"/>
        </w:rPr>
        <w:t>–</w:t>
      </w:r>
      <w:r w:rsidRPr="00EA3565">
        <w:rPr>
          <w:rFonts w:asciiTheme="minorHAnsi" w:hAnsiTheme="minorHAnsi"/>
          <w:sz w:val="22"/>
          <w:szCs w:val="22"/>
        </w:rPr>
        <w:t xml:space="preserve"> </w:t>
      </w:r>
      <w:r w:rsidR="006D2926">
        <w:rPr>
          <w:rFonts w:asciiTheme="minorHAnsi" w:hAnsiTheme="minorHAnsi"/>
          <w:sz w:val="22"/>
          <w:szCs w:val="22"/>
        </w:rPr>
        <w:t>c</w:t>
      </w:r>
      <w:r w:rsidR="006D2926" w:rsidRPr="00EA3565">
        <w:rPr>
          <w:rFonts w:asciiTheme="minorHAnsi" w:hAnsiTheme="minorHAnsi"/>
          <w:sz w:val="22"/>
          <w:szCs w:val="22"/>
        </w:rPr>
        <w:t xml:space="preserve">omplaints </w:t>
      </w:r>
      <w:r w:rsidRPr="00EA3565">
        <w:rPr>
          <w:rFonts w:asciiTheme="minorHAnsi" w:hAnsiTheme="minorHAnsi"/>
          <w:sz w:val="22"/>
          <w:szCs w:val="22"/>
        </w:rPr>
        <w:t xml:space="preserve">from </w:t>
      </w:r>
      <w:r w:rsidR="00712497">
        <w:rPr>
          <w:rFonts w:asciiTheme="minorHAnsi" w:hAnsiTheme="minorHAnsi"/>
          <w:sz w:val="22"/>
          <w:szCs w:val="22"/>
        </w:rPr>
        <w:t>students</w:t>
      </w:r>
      <w:r w:rsidR="00411B64">
        <w:rPr>
          <w:rFonts w:asciiTheme="minorHAnsi" w:hAnsiTheme="minorHAnsi"/>
          <w:sz w:val="22"/>
          <w:szCs w:val="22"/>
        </w:rPr>
        <w:t xml:space="preserve"> regarding marks, timetables, other concerns</w:t>
      </w:r>
    </w:p>
    <w:p w14:paraId="248FC6C9" w14:textId="1A79A64A" w:rsidR="00EA3565" w:rsidRPr="00EA3565" w:rsidRDefault="00EA3565" w:rsidP="003007C7">
      <w:pPr>
        <w:pStyle w:val="ListParagraph"/>
        <w:numPr>
          <w:ilvl w:val="0"/>
          <w:numId w:val="26"/>
        </w:numPr>
        <w:tabs>
          <w:tab w:val="left" w:pos="1140"/>
          <w:tab w:val="left" w:pos="1320"/>
          <w:tab w:val="left" w:pos="3360"/>
        </w:tabs>
        <w:rPr>
          <w:rFonts w:asciiTheme="minorHAnsi" w:hAnsiTheme="minorHAnsi"/>
          <w:sz w:val="22"/>
          <w:szCs w:val="22"/>
        </w:rPr>
      </w:pPr>
      <w:r w:rsidRPr="00EA3565">
        <w:rPr>
          <w:rFonts w:asciiTheme="minorHAnsi" w:hAnsiTheme="minorHAnsi"/>
          <w:sz w:val="22"/>
          <w:szCs w:val="22"/>
        </w:rPr>
        <w:t xml:space="preserve">Conflicting work </w:t>
      </w:r>
      <w:r w:rsidR="00161595" w:rsidRPr="005C11AB">
        <w:rPr>
          <w:rFonts w:asciiTheme="minorHAnsi" w:hAnsiTheme="minorHAnsi"/>
          <w:sz w:val="22"/>
          <w:szCs w:val="22"/>
        </w:rPr>
        <w:t>–</w:t>
      </w:r>
      <w:r w:rsidR="00106266">
        <w:rPr>
          <w:rFonts w:asciiTheme="minorHAnsi" w:hAnsiTheme="minorHAnsi"/>
          <w:sz w:val="22"/>
          <w:szCs w:val="22"/>
        </w:rPr>
        <w:t xml:space="preserve"> many different tasks at once (managing and teaching labs for multiple courses, technical support duties)</w:t>
      </w:r>
    </w:p>
    <w:p w14:paraId="3AC9D27B" w14:textId="2EF331CE" w:rsidR="00EA3565" w:rsidRPr="00EA3565" w:rsidRDefault="00EA3565" w:rsidP="003007C7">
      <w:pPr>
        <w:pStyle w:val="ListParagraph"/>
        <w:numPr>
          <w:ilvl w:val="0"/>
          <w:numId w:val="26"/>
        </w:numPr>
        <w:tabs>
          <w:tab w:val="left" w:pos="1140"/>
          <w:tab w:val="left" w:pos="1320"/>
          <w:tab w:val="left" w:pos="3360"/>
        </w:tabs>
        <w:rPr>
          <w:rFonts w:asciiTheme="minorHAnsi" w:hAnsiTheme="minorHAnsi"/>
          <w:sz w:val="22"/>
          <w:szCs w:val="22"/>
        </w:rPr>
      </w:pPr>
      <w:r w:rsidRPr="00EA3565">
        <w:rPr>
          <w:rFonts w:asciiTheme="minorHAnsi" w:hAnsiTheme="minorHAnsi"/>
          <w:sz w:val="22"/>
          <w:szCs w:val="22"/>
        </w:rPr>
        <w:t xml:space="preserve">Handling of student appeals </w:t>
      </w:r>
      <w:r w:rsidR="00161595" w:rsidRPr="005C11AB">
        <w:rPr>
          <w:rFonts w:asciiTheme="minorHAnsi" w:hAnsiTheme="minorHAnsi"/>
          <w:sz w:val="22"/>
          <w:szCs w:val="22"/>
        </w:rPr>
        <w:t>–</w:t>
      </w:r>
      <w:r w:rsidR="007C4985">
        <w:rPr>
          <w:rFonts w:asciiTheme="minorHAnsi" w:hAnsiTheme="minorHAnsi"/>
          <w:sz w:val="22"/>
          <w:szCs w:val="22"/>
        </w:rPr>
        <w:t xml:space="preserve">vexed </w:t>
      </w:r>
      <w:r w:rsidRPr="00EA3565">
        <w:rPr>
          <w:rFonts w:asciiTheme="minorHAnsi" w:hAnsiTheme="minorHAnsi"/>
          <w:sz w:val="22"/>
          <w:szCs w:val="22"/>
        </w:rPr>
        <w:t>students upset with grades</w:t>
      </w:r>
      <w:r w:rsidR="006D2926">
        <w:rPr>
          <w:rFonts w:asciiTheme="minorHAnsi" w:hAnsiTheme="minorHAnsi"/>
          <w:sz w:val="22"/>
          <w:szCs w:val="22"/>
        </w:rPr>
        <w:t>, consulting with teaching support staff and course instructors</w:t>
      </w:r>
    </w:p>
    <w:p w14:paraId="6B9C7AC5" w14:textId="18518B0F" w:rsidR="00EA3565" w:rsidRPr="00EA3565" w:rsidRDefault="00EA3565" w:rsidP="00EA3565">
      <w:pPr>
        <w:pStyle w:val="ListParagraph"/>
        <w:numPr>
          <w:ilvl w:val="0"/>
          <w:numId w:val="26"/>
        </w:numPr>
        <w:tabs>
          <w:tab w:val="left" w:pos="1140"/>
          <w:tab w:val="left" w:pos="1320"/>
          <w:tab w:val="left" w:pos="3360"/>
        </w:tabs>
        <w:rPr>
          <w:rFonts w:asciiTheme="minorHAnsi" w:hAnsiTheme="minorHAnsi"/>
          <w:sz w:val="22"/>
          <w:szCs w:val="22"/>
        </w:rPr>
      </w:pPr>
      <w:r w:rsidRPr="00EA3565">
        <w:rPr>
          <w:rFonts w:asciiTheme="minorHAnsi" w:hAnsiTheme="minorHAnsi"/>
          <w:sz w:val="22"/>
          <w:szCs w:val="22"/>
        </w:rPr>
        <w:t xml:space="preserve">Interruptions </w:t>
      </w:r>
      <w:r w:rsidR="00780B28" w:rsidRPr="005C11AB">
        <w:rPr>
          <w:rFonts w:asciiTheme="minorHAnsi" w:hAnsiTheme="minorHAnsi"/>
          <w:sz w:val="22"/>
          <w:szCs w:val="22"/>
        </w:rPr>
        <w:t>–</w:t>
      </w:r>
      <w:r w:rsidRPr="00EA3565">
        <w:rPr>
          <w:rFonts w:asciiTheme="minorHAnsi" w:hAnsiTheme="minorHAnsi"/>
          <w:sz w:val="22"/>
          <w:szCs w:val="22"/>
        </w:rPr>
        <w:t xml:space="preserve"> </w:t>
      </w:r>
      <w:r w:rsidR="00412F75">
        <w:rPr>
          <w:rFonts w:asciiTheme="minorHAnsi" w:hAnsiTheme="minorHAnsi"/>
          <w:sz w:val="22"/>
          <w:szCs w:val="22"/>
        </w:rPr>
        <w:t>emergency support and last</w:t>
      </w:r>
      <w:r w:rsidR="00780B28">
        <w:rPr>
          <w:rFonts w:asciiTheme="minorHAnsi" w:hAnsiTheme="minorHAnsi"/>
          <w:sz w:val="22"/>
          <w:szCs w:val="22"/>
        </w:rPr>
        <w:t>-</w:t>
      </w:r>
      <w:r w:rsidR="00412F75">
        <w:rPr>
          <w:rFonts w:asciiTheme="minorHAnsi" w:hAnsiTheme="minorHAnsi"/>
          <w:sz w:val="22"/>
          <w:szCs w:val="22"/>
        </w:rPr>
        <w:t>minute changes that may interrupt planned activities and schedules</w:t>
      </w:r>
    </w:p>
    <w:p w14:paraId="6D1EB958" w14:textId="5980A7A5" w:rsidR="00EA3565" w:rsidRPr="00EA3565" w:rsidRDefault="00EA3565" w:rsidP="003007C7">
      <w:pPr>
        <w:pStyle w:val="ListParagraph"/>
        <w:numPr>
          <w:ilvl w:val="0"/>
          <w:numId w:val="26"/>
        </w:numPr>
        <w:tabs>
          <w:tab w:val="left" w:pos="1140"/>
          <w:tab w:val="left" w:pos="1320"/>
          <w:tab w:val="left" w:pos="3360"/>
        </w:tabs>
        <w:rPr>
          <w:rFonts w:asciiTheme="minorHAnsi" w:hAnsiTheme="minorHAnsi"/>
          <w:sz w:val="22"/>
          <w:szCs w:val="22"/>
        </w:rPr>
      </w:pPr>
      <w:r w:rsidRPr="00EA3565">
        <w:rPr>
          <w:rFonts w:asciiTheme="minorHAnsi" w:hAnsiTheme="minorHAnsi"/>
          <w:sz w:val="22"/>
          <w:szCs w:val="22"/>
        </w:rPr>
        <w:lastRenderedPageBreak/>
        <w:t>Lack of control over pace of work - academic term “end rush</w:t>
      </w:r>
      <w:r w:rsidR="006D2926">
        <w:rPr>
          <w:rFonts w:asciiTheme="minorHAnsi" w:hAnsiTheme="minorHAnsi"/>
          <w:sz w:val="22"/>
          <w:szCs w:val="22"/>
        </w:rPr>
        <w:t>”</w:t>
      </w:r>
      <w:r w:rsidR="00411B64">
        <w:rPr>
          <w:rFonts w:asciiTheme="minorHAnsi" w:hAnsiTheme="minorHAnsi"/>
          <w:sz w:val="22"/>
          <w:szCs w:val="22"/>
        </w:rPr>
        <w:t>, unavoidable busy periods</w:t>
      </w:r>
    </w:p>
    <w:p w14:paraId="4EB966D2" w14:textId="684E4F42" w:rsidR="00D46EF0" w:rsidRPr="004A428F" w:rsidRDefault="00EA3565" w:rsidP="003007C7">
      <w:pPr>
        <w:pStyle w:val="ListParagraph"/>
        <w:numPr>
          <w:ilvl w:val="0"/>
          <w:numId w:val="26"/>
        </w:numPr>
        <w:tabs>
          <w:tab w:val="left" w:pos="1140"/>
          <w:tab w:val="left" w:pos="1320"/>
          <w:tab w:val="left" w:pos="3360"/>
        </w:tabs>
        <w:rPr>
          <w:rFonts w:asciiTheme="minorHAnsi" w:hAnsiTheme="minorHAnsi"/>
          <w:sz w:val="22"/>
          <w:szCs w:val="22"/>
        </w:rPr>
      </w:pPr>
      <w:r w:rsidRPr="00EA3565">
        <w:rPr>
          <w:rFonts w:asciiTheme="minorHAnsi" w:hAnsiTheme="minorHAnsi"/>
          <w:sz w:val="22"/>
          <w:szCs w:val="22"/>
        </w:rPr>
        <w:t xml:space="preserve">Multiple competing </w:t>
      </w:r>
      <w:r w:rsidRPr="003007C7">
        <w:rPr>
          <w:rFonts w:asciiTheme="minorHAnsi" w:hAnsiTheme="minorHAnsi"/>
          <w:sz w:val="22"/>
        </w:rPr>
        <w:t xml:space="preserve">demands </w:t>
      </w:r>
      <w:r w:rsidR="00161595" w:rsidRPr="005C11AB">
        <w:rPr>
          <w:rFonts w:asciiTheme="minorHAnsi" w:hAnsiTheme="minorHAnsi"/>
          <w:sz w:val="22"/>
          <w:szCs w:val="22"/>
        </w:rPr>
        <w:t>–</w:t>
      </w:r>
      <w:r w:rsidRPr="00EA3565">
        <w:rPr>
          <w:rFonts w:asciiTheme="minorHAnsi" w:hAnsiTheme="minorHAnsi"/>
          <w:sz w:val="22"/>
          <w:szCs w:val="22"/>
        </w:rPr>
        <w:t xml:space="preserve"> instructing in </w:t>
      </w:r>
      <w:r w:rsidR="00C726FF">
        <w:rPr>
          <w:rFonts w:asciiTheme="minorHAnsi" w:hAnsiTheme="minorHAnsi"/>
          <w:sz w:val="22"/>
          <w:szCs w:val="22"/>
        </w:rPr>
        <w:t xml:space="preserve">experimental learning components of </w:t>
      </w:r>
      <w:r w:rsidRPr="00EA3565">
        <w:rPr>
          <w:rFonts w:asciiTheme="minorHAnsi" w:hAnsiTheme="minorHAnsi"/>
          <w:sz w:val="22"/>
          <w:szCs w:val="22"/>
        </w:rPr>
        <w:t>several courses</w:t>
      </w:r>
      <w:r w:rsidR="008519F9">
        <w:rPr>
          <w:rFonts w:asciiTheme="minorHAnsi" w:hAnsiTheme="minorHAnsi"/>
          <w:sz w:val="22"/>
          <w:szCs w:val="22"/>
        </w:rPr>
        <w:t>, while also responsible for implementation of safety standards, equipment upkeep, purchasing, lecture demonstrations, and lab development</w:t>
      </w:r>
    </w:p>
    <w:p w14:paraId="39AA57E3" w14:textId="77777777" w:rsidR="00D46EF0" w:rsidRDefault="00D46EF0" w:rsidP="00296763">
      <w:pPr>
        <w:jc w:val="center"/>
      </w:pPr>
    </w:p>
    <w:p w14:paraId="56FA71E3" w14:textId="77777777" w:rsidR="00D46EF0" w:rsidRDefault="00D46EF0" w:rsidP="00296763">
      <w:pPr>
        <w:jc w:val="center"/>
      </w:pPr>
    </w:p>
    <w:sectPr w:rsidR="00D46EF0">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9D658" w14:textId="77777777" w:rsidR="007A3E19" w:rsidRDefault="007A3E19">
      <w:r>
        <w:separator/>
      </w:r>
    </w:p>
  </w:endnote>
  <w:endnote w:type="continuationSeparator" w:id="0">
    <w:p w14:paraId="229A8DE3" w14:textId="77777777" w:rsidR="007A3E19" w:rsidRDefault="007A3E19">
      <w:r>
        <w:continuationSeparator/>
      </w:r>
    </w:p>
  </w:endnote>
  <w:endnote w:type="continuationNotice" w:id="1">
    <w:p w14:paraId="64C1E854" w14:textId="77777777" w:rsidR="007A3E19" w:rsidRDefault="007A3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C023" w14:textId="7B8FFFA6"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3007C7">
      <w:rPr>
        <w:rFonts w:asciiTheme="minorHAnsi" w:hAnsiTheme="minorHAnsi" w:cstheme="minorHAnsi"/>
        <w:i/>
        <w:sz w:val="20"/>
        <w:szCs w:val="20"/>
      </w:rPr>
      <w:t xml:space="preserve"> SS-030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96767D">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96767D">
      <w:rPr>
        <w:rFonts w:asciiTheme="minorHAnsi" w:hAnsiTheme="minorHAnsi" w:cstheme="minorHAnsi"/>
        <w:i/>
        <w:noProof/>
        <w:sz w:val="20"/>
        <w:szCs w:val="20"/>
      </w:rPr>
      <w:t>6</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9A6898">
      <w:rPr>
        <w:rFonts w:asciiTheme="minorHAnsi" w:hAnsiTheme="minorHAnsi" w:cstheme="minorHAnsi"/>
        <w:i/>
        <w:sz w:val="20"/>
        <w:szCs w:val="20"/>
      </w:rPr>
      <w:t xml:space="preserve">Last updated: </w:t>
    </w:r>
    <w:r w:rsidR="0096767D">
      <w:rPr>
        <w:rFonts w:asciiTheme="minorHAnsi" w:hAnsiTheme="minorHAnsi" w:cstheme="minorHAnsi"/>
        <w:i/>
        <w:sz w:val="20"/>
        <w:szCs w:val="20"/>
      </w:rPr>
      <w:t>May 3,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639B7" w14:textId="77777777" w:rsidR="007A3E19" w:rsidRDefault="007A3E19">
      <w:r>
        <w:separator/>
      </w:r>
    </w:p>
  </w:footnote>
  <w:footnote w:type="continuationSeparator" w:id="0">
    <w:p w14:paraId="1B60147F" w14:textId="77777777" w:rsidR="007A3E19" w:rsidRDefault="007A3E19">
      <w:r>
        <w:continuationSeparator/>
      </w:r>
    </w:p>
  </w:footnote>
  <w:footnote w:type="continuationNotice" w:id="1">
    <w:p w14:paraId="05C62E85" w14:textId="77777777" w:rsidR="007A3E19" w:rsidRDefault="007A3E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270"/>
    <w:multiLevelType w:val="hybridMultilevel"/>
    <w:tmpl w:val="5544A86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3"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4"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5"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C13BEF"/>
    <w:multiLevelType w:val="hybridMultilevel"/>
    <w:tmpl w:val="B20C1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F6C70"/>
    <w:multiLevelType w:val="hybridMultilevel"/>
    <w:tmpl w:val="A5320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2"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4" w15:restartNumberingAfterBreak="0">
    <w:nsid w:val="27E5348B"/>
    <w:multiLevelType w:val="hybridMultilevel"/>
    <w:tmpl w:val="34BC75C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83989"/>
    <w:multiLevelType w:val="hybridMultilevel"/>
    <w:tmpl w:val="F8FA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5374D"/>
    <w:multiLevelType w:val="hybridMultilevel"/>
    <w:tmpl w:val="D28847F2"/>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217516"/>
    <w:multiLevelType w:val="hybridMultilevel"/>
    <w:tmpl w:val="5664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C6652"/>
    <w:multiLevelType w:val="hybridMultilevel"/>
    <w:tmpl w:val="3D02FC50"/>
    <w:lvl w:ilvl="0" w:tplc="1009000F">
      <w:start w:val="1"/>
      <w:numFmt w:val="decimal"/>
      <w:lvlText w:val="%1."/>
      <w:lvlJc w:val="left"/>
      <w:pPr>
        <w:tabs>
          <w:tab w:val="num" w:pos="630"/>
        </w:tabs>
        <w:ind w:left="630" w:hanging="360"/>
      </w:pPr>
      <w:rPr>
        <w:rFonts w:hint="default"/>
      </w:rPr>
    </w:lvl>
    <w:lvl w:ilvl="1" w:tplc="10090019" w:tentative="1">
      <w:start w:val="1"/>
      <w:numFmt w:val="lowerLetter"/>
      <w:lvlText w:val="%2."/>
      <w:lvlJc w:val="left"/>
      <w:pPr>
        <w:tabs>
          <w:tab w:val="num" w:pos="1350"/>
        </w:tabs>
        <w:ind w:left="1350" w:hanging="360"/>
      </w:pPr>
    </w:lvl>
    <w:lvl w:ilvl="2" w:tplc="1009001B" w:tentative="1">
      <w:start w:val="1"/>
      <w:numFmt w:val="lowerRoman"/>
      <w:lvlText w:val="%3."/>
      <w:lvlJc w:val="right"/>
      <w:pPr>
        <w:tabs>
          <w:tab w:val="num" w:pos="2070"/>
        </w:tabs>
        <w:ind w:left="2070" w:hanging="180"/>
      </w:pPr>
    </w:lvl>
    <w:lvl w:ilvl="3" w:tplc="1009000F" w:tentative="1">
      <w:start w:val="1"/>
      <w:numFmt w:val="decimal"/>
      <w:lvlText w:val="%4."/>
      <w:lvlJc w:val="left"/>
      <w:pPr>
        <w:tabs>
          <w:tab w:val="num" w:pos="2790"/>
        </w:tabs>
        <w:ind w:left="2790" w:hanging="360"/>
      </w:pPr>
    </w:lvl>
    <w:lvl w:ilvl="4" w:tplc="10090019" w:tentative="1">
      <w:start w:val="1"/>
      <w:numFmt w:val="lowerLetter"/>
      <w:lvlText w:val="%5."/>
      <w:lvlJc w:val="left"/>
      <w:pPr>
        <w:tabs>
          <w:tab w:val="num" w:pos="3510"/>
        </w:tabs>
        <w:ind w:left="3510" w:hanging="360"/>
      </w:pPr>
    </w:lvl>
    <w:lvl w:ilvl="5" w:tplc="1009001B" w:tentative="1">
      <w:start w:val="1"/>
      <w:numFmt w:val="lowerRoman"/>
      <w:lvlText w:val="%6."/>
      <w:lvlJc w:val="right"/>
      <w:pPr>
        <w:tabs>
          <w:tab w:val="num" w:pos="4230"/>
        </w:tabs>
        <w:ind w:left="4230" w:hanging="180"/>
      </w:pPr>
    </w:lvl>
    <w:lvl w:ilvl="6" w:tplc="1009000F" w:tentative="1">
      <w:start w:val="1"/>
      <w:numFmt w:val="decimal"/>
      <w:lvlText w:val="%7."/>
      <w:lvlJc w:val="left"/>
      <w:pPr>
        <w:tabs>
          <w:tab w:val="num" w:pos="4950"/>
        </w:tabs>
        <w:ind w:left="4950" w:hanging="360"/>
      </w:pPr>
    </w:lvl>
    <w:lvl w:ilvl="7" w:tplc="10090019" w:tentative="1">
      <w:start w:val="1"/>
      <w:numFmt w:val="lowerLetter"/>
      <w:lvlText w:val="%8."/>
      <w:lvlJc w:val="left"/>
      <w:pPr>
        <w:tabs>
          <w:tab w:val="num" w:pos="5670"/>
        </w:tabs>
        <w:ind w:left="5670" w:hanging="360"/>
      </w:pPr>
    </w:lvl>
    <w:lvl w:ilvl="8" w:tplc="1009001B" w:tentative="1">
      <w:start w:val="1"/>
      <w:numFmt w:val="lowerRoman"/>
      <w:lvlText w:val="%9."/>
      <w:lvlJc w:val="right"/>
      <w:pPr>
        <w:tabs>
          <w:tab w:val="num" w:pos="6390"/>
        </w:tabs>
        <w:ind w:left="6390" w:hanging="180"/>
      </w:pPr>
    </w:lvl>
  </w:abstractNum>
  <w:abstractNum w:abstractNumId="22" w15:restartNumberingAfterBreak="0">
    <w:nsid w:val="4A513F81"/>
    <w:multiLevelType w:val="hybridMultilevel"/>
    <w:tmpl w:val="A67EBE3C"/>
    <w:lvl w:ilvl="0" w:tplc="8DECFA24">
      <w:start w:val="1"/>
      <w:numFmt w:val="decimal"/>
      <w:lvlText w:val="%1."/>
      <w:lvlJc w:val="left"/>
      <w:pPr>
        <w:tabs>
          <w:tab w:val="num" w:pos="1210"/>
        </w:tabs>
        <w:ind w:left="1210" w:hanging="360"/>
      </w:pPr>
      <w:rPr>
        <w:rFonts w:hint="default"/>
        <w:b w:val="0"/>
        <w:bCs/>
        <w:color w:val="000000" w:themeColor="text1"/>
        <w:lang w:val="en-CA"/>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4F054537"/>
    <w:multiLevelType w:val="hybridMultilevel"/>
    <w:tmpl w:val="01AA2288"/>
    <w:lvl w:ilvl="0" w:tplc="280468D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E2880"/>
    <w:multiLevelType w:val="hybridMultilevel"/>
    <w:tmpl w:val="D8DAC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164736"/>
    <w:multiLevelType w:val="hybridMultilevel"/>
    <w:tmpl w:val="40EAA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2D5E20"/>
    <w:multiLevelType w:val="hybridMultilevel"/>
    <w:tmpl w:val="77EC30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E6CF1"/>
    <w:multiLevelType w:val="hybridMultilevel"/>
    <w:tmpl w:val="2DAC7C8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C64FA"/>
    <w:multiLevelType w:val="hybridMultilevel"/>
    <w:tmpl w:val="0A0CAE8E"/>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16031"/>
    <w:multiLevelType w:val="hybridMultilevel"/>
    <w:tmpl w:val="4DEE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A2FAC"/>
    <w:multiLevelType w:val="hybridMultilevel"/>
    <w:tmpl w:val="1E90E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2E59C9"/>
    <w:multiLevelType w:val="hybridMultilevel"/>
    <w:tmpl w:val="1AAECC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237D3E"/>
    <w:multiLevelType w:val="hybridMultilevel"/>
    <w:tmpl w:val="F298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C7B81"/>
    <w:multiLevelType w:val="hybridMultilevel"/>
    <w:tmpl w:val="AE9C390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9" w15:restartNumberingAfterBreak="0">
    <w:nsid w:val="7F1237FB"/>
    <w:multiLevelType w:val="hybridMultilevel"/>
    <w:tmpl w:val="C840F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704227"/>
    <w:multiLevelType w:val="hybridMultilevel"/>
    <w:tmpl w:val="7F507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38"/>
  </w:num>
  <w:num w:numId="5">
    <w:abstractNumId w:val="1"/>
  </w:num>
  <w:num w:numId="6">
    <w:abstractNumId w:val="36"/>
  </w:num>
  <w:num w:numId="7">
    <w:abstractNumId w:val="11"/>
  </w:num>
  <w:num w:numId="8">
    <w:abstractNumId w:val="3"/>
  </w:num>
  <w:num w:numId="9">
    <w:abstractNumId w:val="2"/>
  </w:num>
  <w:num w:numId="10">
    <w:abstractNumId w:val="4"/>
  </w:num>
  <w:num w:numId="11">
    <w:abstractNumId w:val="29"/>
  </w:num>
  <w:num w:numId="12">
    <w:abstractNumId w:val="17"/>
  </w:num>
  <w:num w:numId="13">
    <w:abstractNumId w:val="5"/>
  </w:num>
  <w:num w:numId="14">
    <w:abstractNumId w:val="30"/>
  </w:num>
  <w:num w:numId="15">
    <w:abstractNumId w:val="19"/>
  </w:num>
  <w:num w:numId="16">
    <w:abstractNumId w:val="15"/>
  </w:num>
  <w:num w:numId="17">
    <w:abstractNumId w:val="33"/>
  </w:num>
  <w:num w:numId="18">
    <w:abstractNumId w:val="13"/>
  </w:num>
  <w:num w:numId="19">
    <w:abstractNumId w:val="8"/>
  </w:num>
  <w:num w:numId="20">
    <w:abstractNumId w:val="9"/>
  </w:num>
  <w:num w:numId="21">
    <w:abstractNumId w:val="18"/>
  </w:num>
  <w:num w:numId="22">
    <w:abstractNumId w:val="28"/>
  </w:num>
  <w:num w:numId="23">
    <w:abstractNumId w:val="27"/>
  </w:num>
  <w:num w:numId="24">
    <w:abstractNumId w:val="26"/>
  </w:num>
  <w:num w:numId="25">
    <w:abstractNumId w:val="14"/>
  </w:num>
  <w:num w:numId="26">
    <w:abstractNumId w:val="37"/>
  </w:num>
  <w:num w:numId="27">
    <w:abstractNumId w:val="0"/>
  </w:num>
  <w:num w:numId="28">
    <w:abstractNumId w:val="22"/>
  </w:num>
  <w:num w:numId="29">
    <w:abstractNumId w:val="21"/>
  </w:num>
  <w:num w:numId="30">
    <w:abstractNumId w:val="6"/>
  </w:num>
  <w:num w:numId="31">
    <w:abstractNumId w:val="39"/>
  </w:num>
  <w:num w:numId="32">
    <w:abstractNumId w:val="35"/>
  </w:num>
  <w:num w:numId="33">
    <w:abstractNumId w:val="31"/>
  </w:num>
  <w:num w:numId="34">
    <w:abstractNumId w:val="23"/>
  </w:num>
  <w:num w:numId="35">
    <w:abstractNumId w:val="40"/>
  </w:num>
  <w:num w:numId="36">
    <w:abstractNumId w:val="24"/>
  </w:num>
  <w:num w:numId="37">
    <w:abstractNumId w:val="34"/>
  </w:num>
  <w:num w:numId="38">
    <w:abstractNumId w:val="16"/>
  </w:num>
  <w:num w:numId="39">
    <w:abstractNumId w:val="25"/>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1222D"/>
    <w:rsid w:val="00026697"/>
    <w:rsid w:val="00050E0C"/>
    <w:rsid w:val="000511A1"/>
    <w:rsid w:val="000520B3"/>
    <w:rsid w:val="00064B51"/>
    <w:rsid w:val="000710CD"/>
    <w:rsid w:val="000747E4"/>
    <w:rsid w:val="000811CD"/>
    <w:rsid w:val="00091AA8"/>
    <w:rsid w:val="00096122"/>
    <w:rsid w:val="000A649E"/>
    <w:rsid w:val="000A7367"/>
    <w:rsid w:val="000C339F"/>
    <w:rsid w:val="000D366F"/>
    <w:rsid w:val="000E107D"/>
    <w:rsid w:val="000E7C18"/>
    <w:rsid w:val="001001D5"/>
    <w:rsid w:val="00106266"/>
    <w:rsid w:val="00125053"/>
    <w:rsid w:val="001264E7"/>
    <w:rsid w:val="001437B2"/>
    <w:rsid w:val="00144DD2"/>
    <w:rsid w:val="001460B9"/>
    <w:rsid w:val="00152717"/>
    <w:rsid w:val="0015297B"/>
    <w:rsid w:val="001529F9"/>
    <w:rsid w:val="00161595"/>
    <w:rsid w:val="00162414"/>
    <w:rsid w:val="00175F92"/>
    <w:rsid w:val="0018604D"/>
    <w:rsid w:val="00194AF0"/>
    <w:rsid w:val="00196B6E"/>
    <w:rsid w:val="001A0E1B"/>
    <w:rsid w:val="001B2591"/>
    <w:rsid w:val="001C19D0"/>
    <w:rsid w:val="001D13CB"/>
    <w:rsid w:val="001E109B"/>
    <w:rsid w:val="001E3AC6"/>
    <w:rsid w:val="00213F59"/>
    <w:rsid w:val="002614D3"/>
    <w:rsid w:val="002712D1"/>
    <w:rsid w:val="0027457D"/>
    <w:rsid w:val="002804FC"/>
    <w:rsid w:val="00296763"/>
    <w:rsid w:val="002A6C01"/>
    <w:rsid w:val="002B1B6E"/>
    <w:rsid w:val="002B2580"/>
    <w:rsid w:val="002B5846"/>
    <w:rsid w:val="002B6D62"/>
    <w:rsid w:val="002C49D0"/>
    <w:rsid w:val="002D0905"/>
    <w:rsid w:val="002D6D50"/>
    <w:rsid w:val="002E1219"/>
    <w:rsid w:val="00300700"/>
    <w:rsid w:val="003007C7"/>
    <w:rsid w:val="003232A9"/>
    <w:rsid w:val="003379BC"/>
    <w:rsid w:val="00340E00"/>
    <w:rsid w:val="003413C2"/>
    <w:rsid w:val="0034337F"/>
    <w:rsid w:val="0035053C"/>
    <w:rsid w:val="00352653"/>
    <w:rsid w:val="00366049"/>
    <w:rsid w:val="00366A69"/>
    <w:rsid w:val="00371161"/>
    <w:rsid w:val="00372D88"/>
    <w:rsid w:val="003833ED"/>
    <w:rsid w:val="0038631C"/>
    <w:rsid w:val="00391B09"/>
    <w:rsid w:val="00393DA3"/>
    <w:rsid w:val="003A5A59"/>
    <w:rsid w:val="00411B64"/>
    <w:rsid w:val="00412F75"/>
    <w:rsid w:val="00423599"/>
    <w:rsid w:val="004447DD"/>
    <w:rsid w:val="004460E7"/>
    <w:rsid w:val="00483B6A"/>
    <w:rsid w:val="004A428F"/>
    <w:rsid w:val="004C0797"/>
    <w:rsid w:val="005038BB"/>
    <w:rsid w:val="005170ED"/>
    <w:rsid w:val="0053706E"/>
    <w:rsid w:val="00542E32"/>
    <w:rsid w:val="005432CC"/>
    <w:rsid w:val="00562A11"/>
    <w:rsid w:val="005664EA"/>
    <w:rsid w:val="00570695"/>
    <w:rsid w:val="00583810"/>
    <w:rsid w:val="00586D47"/>
    <w:rsid w:val="00596375"/>
    <w:rsid w:val="005B121F"/>
    <w:rsid w:val="005B3EF4"/>
    <w:rsid w:val="005B764E"/>
    <w:rsid w:val="005B7D16"/>
    <w:rsid w:val="005C11AB"/>
    <w:rsid w:val="005C417C"/>
    <w:rsid w:val="005D5049"/>
    <w:rsid w:val="005E2BBB"/>
    <w:rsid w:val="0061644A"/>
    <w:rsid w:val="00631B99"/>
    <w:rsid w:val="00644C6D"/>
    <w:rsid w:val="0065451B"/>
    <w:rsid w:val="00664423"/>
    <w:rsid w:val="00674DC5"/>
    <w:rsid w:val="0068032B"/>
    <w:rsid w:val="006D2926"/>
    <w:rsid w:val="006D390F"/>
    <w:rsid w:val="006F2A8E"/>
    <w:rsid w:val="006F7FCF"/>
    <w:rsid w:val="00704F85"/>
    <w:rsid w:val="00710544"/>
    <w:rsid w:val="00712497"/>
    <w:rsid w:val="00731BDE"/>
    <w:rsid w:val="00741A45"/>
    <w:rsid w:val="007430E5"/>
    <w:rsid w:val="0075596C"/>
    <w:rsid w:val="00760498"/>
    <w:rsid w:val="00766061"/>
    <w:rsid w:val="00780B28"/>
    <w:rsid w:val="007853BA"/>
    <w:rsid w:val="00792E36"/>
    <w:rsid w:val="007A3E19"/>
    <w:rsid w:val="007A634F"/>
    <w:rsid w:val="007A722F"/>
    <w:rsid w:val="007C4985"/>
    <w:rsid w:val="0080303F"/>
    <w:rsid w:val="0081049A"/>
    <w:rsid w:val="00824178"/>
    <w:rsid w:val="00830598"/>
    <w:rsid w:val="0083471E"/>
    <w:rsid w:val="008404B6"/>
    <w:rsid w:val="00841101"/>
    <w:rsid w:val="0084239B"/>
    <w:rsid w:val="00843072"/>
    <w:rsid w:val="0085053F"/>
    <w:rsid w:val="008519F9"/>
    <w:rsid w:val="008603FE"/>
    <w:rsid w:val="00860E08"/>
    <w:rsid w:val="00861DA4"/>
    <w:rsid w:val="00864997"/>
    <w:rsid w:val="008660DC"/>
    <w:rsid w:val="00877D86"/>
    <w:rsid w:val="008A4B7D"/>
    <w:rsid w:val="008B2C78"/>
    <w:rsid w:val="008C494C"/>
    <w:rsid w:val="008C6945"/>
    <w:rsid w:val="008D14C7"/>
    <w:rsid w:val="008D4EDC"/>
    <w:rsid w:val="008E1AC2"/>
    <w:rsid w:val="008F7A22"/>
    <w:rsid w:val="00901A1A"/>
    <w:rsid w:val="00905D3C"/>
    <w:rsid w:val="009145CA"/>
    <w:rsid w:val="0091590B"/>
    <w:rsid w:val="009563BC"/>
    <w:rsid w:val="0096017F"/>
    <w:rsid w:val="00962ABB"/>
    <w:rsid w:val="00963335"/>
    <w:rsid w:val="0096767D"/>
    <w:rsid w:val="009752CB"/>
    <w:rsid w:val="009753CA"/>
    <w:rsid w:val="009A6898"/>
    <w:rsid w:val="009B6D7C"/>
    <w:rsid w:val="009D0696"/>
    <w:rsid w:val="009E06F4"/>
    <w:rsid w:val="009F3BB1"/>
    <w:rsid w:val="009F6967"/>
    <w:rsid w:val="009F69D8"/>
    <w:rsid w:val="00A04431"/>
    <w:rsid w:val="00A118C6"/>
    <w:rsid w:val="00A511B9"/>
    <w:rsid w:val="00A7147A"/>
    <w:rsid w:val="00A74AC4"/>
    <w:rsid w:val="00A82910"/>
    <w:rsid w:val="00AA23B1"/>
    <w:rsid w:val="00AC2261"/>
    <w:rsid w:val="00AD0D1F"/>
    <w:rsid w:val="00AD4AF1"/>
    <w:rsid w:val="00AE1C0B"/>
    <w:rsid w:val="00AE6B1A"/>
    <w:rsid w:val="00AF0C07"/>
    <w:rsid w:val="00B041FD"/>
    <w:rsid w:val="00B10A7D"/>
    <w:rsid w:val="00B24695"/>
    <w:rsid w:val="00B34550"/>
    <w:rsid w:val="00B42580"/>
    <w:rsid w:val="00B5239A"/>
    <w:rsid w:val="00B554E8"/>
    <w:rsid w:val="00B600F5"/>
    <w:rsid w:val="00B66937"/>
    <w:rsid w:val="00BB0898"/>
    <w:rsid w:val="00BB7722"/>
    <w:rsid w:val="00BB7C0D"/>
    <w:rsid w:val="00BC36A5"/>
    <w:rsid w:val="00BD17FC"/>
    <w:rsid w:val="00BE598A"/>
    <w:rsid w:val="00BF4635"/>
    <w:rsid w:val="00C02107"/>
    <w:rsid w:val="00C0570B"/>
    <w:rsid w:val="00C17154"/>
    <w:rsid w:val="00C2030A"/>
    <w:rsid w:val="00C22A78"/>
    <w:rsid w:val="00C54C9D"/>
    <w:rsid w:val="00C551F1"/>
    <w:rsid w:val="00C726FF"/>
    <w:rsid w:val="00C92E3D"/>
    <w:rsid w:val="00CA2689"/>
    <w:rsid w:val="00CA4300"/>
    <w:rsid w:val="00CA554F"/>
    <w:rsid w:val="00CB0D3D"/>
    <w:rsid w:val="00CD0824"/>
    <w:rsid w:val="00CD0B85"/>
    <w:rsid w:val="00CE2F0C"/>
    <w:rsid w:val="00CE560E"/>
    <w:rsid w:val="00D010B3"/>
    <w:rsid w:val="00D1412F"/>
    <w:rsid w:val="00D25E03"/>
    <w:rsid w:val="00D37A8A"/>
    <w:rsid w:val="00D42638"/>
    <w:rsid w:val="00D43CF4"/>
    <w:rsid w:val="00D46EF0"/>
    <w:rsid w:val="00D527CA"/>
    <w:rsid w:val="00D52B3F"/>
    <w:rsid w:val="00D569E8"/>
    <w:rsid w:val="00D82221"/>
    <w:rsid w:val="00D82F69"/>
    <w:rsid w:val="00D86B46"/>
    <w:rsid w:val="00D92B8A"/>
    <w:rsid w:val="00D9464E"/>
    <w:rsid w:val="00DA1E82"/>
    <w:rsid w:val="00DB40A2"/>
    <w:rsid w:val="00DC032E"/>
    <w:rsid w:val="00DC36BB"/>
    <w:rsid w:val="00DD3525"/>
    <w:rsid w:val="00DD4104"/>
    <w:rsid w:val="00DE7C0E"/>
    <w:rsid w:val="00E06333"/>
    <w:rsid w:val="00E14BA6"/>
    <w:rsid w:val="00E20EC2"/>
    <w:rsid w:val="00E30475"/>
    <w:rsid w:val="00E33994"/>
    <w:rsid w:val="00E355A1"/>
    <w:rsid w:val="00E36703"/>
    <w:rsid w:val="00E4739B"/>
    <w:rsid w:val="00E52C22"/>
    <w:rsid w:val="00E62AB3"/>
    <w:rsid w:val="00E644A2"/>
    <w:rsid w:val="00E77B94"/>
    <w:rsid w:val="00EA3565"/>
    <w:rsid w:val="00EC6D45"/>
    <w:rsid w:val="00ED0F8E"/>
    <w:rsid w:val="00ED63CF"/>
    <w:rsid w:val="00ED7D9C"/>
    <w:rsid w:val="00F01B75"/>
    <w:rsid w:val="00F02DC3"/>
    <w:rsid w:val="00F04155"/>
    <w:rsid w:val="00F17A74"/>
    <w:rsid w:val="00F27BD3"/>
    <w:rsid w:val="00F31D46"/>
    <w:rsid w:val="00F34B51"/>
    <w:rsid w:val="00F41836"/>
    <w:rsid w:val="00F43CE4"/>
    <w:rsid w:val="00F451B4"/>
    <w:rsid w:val="00F60623"/>
    <w:rsid w:val="00F80671"/>
    <w:rsid w:val="00F91070"/>
    <w:rsid w:val="00FD1CE4"/>
    <w:rsid w:val="00FE2C11"/>
  </w:rsids>
  <m:mathPr>
    <m:mathFont m:val="Cambria Math"/>
    <m:brkBin m:val="before"/>
    <m:brkBinSub m:val="--"/>
    <m:smallFrac m:val="0"/>
    <m:dispDef/>
    <m:lMargin m:val="0"/>
    <m:rMargin m:val="0"/>
    <m:defJc m:val="centerGroup"/>
    <m:wrapIndent m:val="1440"/>
    <m:intLim m:val="subSup"/>
    <m:naryLim m:val="undOvr"/>
  </m:mathPr>
  <w:themeFontLang w:val="en-CA"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19F1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 w:type="character" w:styleId="CommentReference">
    <w:name w:val="annotation reference"/>
    <w:basedOn w:val="DefaultParagraphFont"/>
    <w:semiHidden/>
    <w:unhideWhenUsed/>
    <w:rsid w:val="00F02DC3"/>
    <w:rPr>
      <w:sz w:val="16"/>
      <w:szCs w:val="16"/>
    </w:rPr>
  </w:style>
  <w:style w:type="paragraph" w:styleId="CommentText">
    <w:name w:val="annotation text"/>
    <w:basedOn w:val="Normal"/>
    <w:link w:val="CommentTextChar"/>
    <w:semiHidden/>
    <w:unhideWhenUsed/>
    <w:rsid w:val="00F02DC3"/>
    <w:rPr>
      <w:sz w:val="20"/>
      <w:szCs w:val="20"/>
    </w:rPr>
  </w:style>
  <w:style w:type="character" w:customStyle="1" w:styleId="CommentTextChar">
    <w:name w:val="Comment Text Char"/>
    <w:basedOn w:val="DefaultParagraphFont"/>
    <w:link w:val="CommentText"/>
    <w:semiHidden/>
    <w:rsid w:val="00F02DC3"/>
  </w:style>
  <w:style w:type="paragraph" w:styleId="CommentSubject">
    <w:name w:val="annotation subject"/>
    <w:basedOn w:val="CommentText"/>
    <w:next w:val="CommentText"/>
    <w:link w:val="CommentSubjectChar"/>
    <w:semiHidden/>
    <w:unhideWhenUsed/>
    <w:rsid w:val="00F02DC3"/>
    <w:rPr>
      <w:b/>
      <w:bCs/>
    </w:rPr>
  </w:style>
  <w:style w:type="character" w:customStyle="1" w:styleId="CommentSubjectChar">
    <w:name w:val="Comment Subject Char"/>
    <w:basedOn w:val="CommentTextChar"/>
    <w:link w:val="CommentSubject"/>
    <w:semiHidden/>
    <w:rsid w:val="00F02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10525">
      <w:bodyDiv w:val="1"/>
      <w:marLeft w:val="0"/>
      <w:marRight w:val="0"/>
      <w:marTop w:val="0"/>
      <w:marBottom w:val="0"/>
      <w:divBdr>
        <w:top w:val="none" w:sz="0" w:space="0" w:color="auto"/>
        <w:left w:val="none" w:sz="0" w:space="0" w:color="auto"/>
        <w:bottom w:val="none" w:sz="0" w:space="0" w:color="auto"/>
        <w:right w:val="none" w:sz="0" w:space="0" w:color="auto"/>
      </w:divBdr>
    </w:div>
    <w:div w:id="196588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2D0CE411C0C40BA94D05E01F3D6EE" ma:contentTypeVersion="11" ma:contentTypeDescription="Create a new document." ma:contentTypeScope="" ma:versionID="ea3a1d76d2fbd36ddf40ba2f8cb0b9c1">
  <xsd:schema xmlns:xsd="http://www.w3.org/2001/XMLSchema" xmlns:xs="http://www.w3.org/2001/XMLSchema" xmlns:p="http://schemas.microsoft.com/office/2006/metadata/properties" xmlns:ns3="bdbc19cc-108b-49a7-9b2e-62f419829f14" xmlns:ns4="4ba4ab23-6c46-48f1-af58-651b62f33dc0" targetNamespace="http://schemas.microsoft.com/office/2006/metadata/properties" ma:root="true" ma:fieldsID="0f111e739429dfbf6d50305480205a23" ns3:_="" ns4:_="">
    <xsd:import namespace="bdbc19cc-108b-49a7-9b2e-62f419829f14"/>
    <xsd:import namespace="4ba4ab23-6c46-48f1-af58-651b62f33d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c19cc-108b-49a7-9b2e-62f41982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4ab23-6c46-48f1-af58-651b62f33d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ED15E-0735-4DA4-A48D-2B1E66516C37}">
  <ds:schemaRefs>
    <ds:schemaRef ds:uri="http://schemas.microsoft.com/sharepoint/v3/contenttype/forms"/>
  </ds:schemaRefs>
</ds:datastoreItem>
</file>

<file path=customXml/itemProps2.xml><?xml version="1.0" encoding="utf-8"?>
<ds:datastoreItem xmlns:ds="http://schemas.openxmlformats.org/officeDocument/2006/customXml" ds:itemID="{869EAA22-AC1F-4AE8-991C-2211FA992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90297-87A2-4645-897C-7EFE55FA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c19cc-108b-49a7-9b2e-62f419829f14"/>
    <ds:schemaRef ds:uri="4ba4ab23-6c46-48f1-af58-651b62f33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2</cp:revision>
  <cp:lastPrinted>2020-06-29T11:20:00Z</cp:lastPrinted>
  <dcterms:created xsi:type="dcterms:W3CDTF">2021-05-03T19:06:00Z</dcterms:created>
  <dcterms:modified xsi:type="dcterms:W3CDTF">2021-05-03T19:06:00Z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0x0101005922D0CE411C0C40BA94D05E01F3D6EE</vt:lpwstr>
  </property>
</Properties>
</file>