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26CA2">
        <w:rPr>
          <w:rFonts w:asciiTheme="minorHAnsi" w:hAnsiTheme="minorHAnsi" w:cstheme="minorHAnsi"/>
          <w:b/>
        </w:rPr>
        <w:t xml:space="preserve"> </w:t>
      </w:r>
      <w:r w:rsidR="00B45753">
        <w:rPr>
          <w:rFonts w:asciiTheme="minorHAnsi" w:hAnsiTheme="minorHAnsi" w:cstheme="minorHAnsi"/>
          <w:b/>
        </w:rPr>
        <w:tab/>
      </w:r>
      <w:r w:rsidR="00F26CA2">
        <w:rPr>
          <w:rFonts w:asciiTheme="minorHAnsi" w:hAnsiTheme="minorHAnsi" w:cstheme="minorHAnsi"/>
        </w:rPr>
        <w:t>Cartographic/Photographic Technician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26CA2">
        <w:rPr>
          <w:rFonts w:asciiTheme="minorHAnsi" w:hAnsiTheme="minorHAnsi" w:cstheme="minorHAnsi"/>
          <w:b/>
        </w:rPr>
        <w:t xml:space="preserve"> </w:t>
      </w:r>
      <w:r w:rsidR="00B45753">
        <w:rPr>
          <w:rFonts w:asciiTheme="minorHAnsi" w:hAnsiTheme="minorHAnsi" w:cstheme="minorHAnsi"/>
          <w:b/>
        </w:rPr>
        <w:tab/>
      </w:r>
      <w:r w:rsidR="00F26CA2">
        <w:rPr>
          <w:rFonts w:asciiTheme="minorHAnsi" w:hAnsiTheme="minorHAnsi" w:cstheme="minorHAnsi"/>
        </w:rPr>
        <w:t>SS-010</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741AD" w:rsidRPr="002741AD" w:rsidRDefault="002741AD" w:rsidP="00B10A7D">
      <w:pPr>
        <w:tabs>
          <w:tab w:val="left" w:pos="1980"/>
        </w:tabs>
        <w:rPr>
          <w:rFonts w:asciiTheme="minorHAnsi" w:hAnsiTheme="minorHAnsi" w:cstheme="minorHAnsi"/>
        </w:rPr>
      </w:pPr>
      <w:r>
        <w:rPr>
          <w:rFonts w:asciiTheme="minorHAnsi" w:hAnsiTheme="minorHAnsi" w:cstheme="minorHAnsi"/>
          <w:b/>
        </w:rPr>
        <w:t xml:space="preserve">NOC: </w:t>
      </w:r>
      <w:r w:rsidR="00B45753">
        <w:rPr>
          <w:rFonts w:asciiTheme="minorHAnsi" w:hAnsiTheme="minorHAnsi" w:cstheme="minorHAnsi"/>
          <w:b/>
        </w:rPr>
        <w:tab/>
      </w:r>
      <w:r>
        <w:rPr>
          <w:rFonts w:asciiTheme="minorHAnsi" w:hAnsiTheme="minorHAnsi" w:cstheme="minorHAnsi"/>
        </w:rPr>
        <w:t>4012</w:t>
      </w:r>
    </w:p>
    <w:p w:rsidR="002741AD" w:rsidRPr="002741AD" w:rsidRDefault="002741AD" w:rsidP="00B10A7D">
      <w:pPr>
        <w:tabs>
          <w:tab w:val="left" w:pos="1980"/>
        </w:tabs>
        <w:rPr>
          <w:rFonts w:asciiTheme="minorHAnsi" w:hAnsiTheme="minorHAnsi" w:cstheme="minorHAnsi"/>
        </w:rPr>
      </w:pPr>
      <w:r>
        <w:rPr>
          <w:rFonts w:asciiTheme="minorHAnsi" w:hAnsiTheme="minorHAnsi" w:cstheme="minorHAnsi"/>
          <w:b/>
        </w:rPr>
        <w:t xml:space="preserve">Band: </w:t>
      </w:r>
      <w:r w:rsidR="00B45753">
        <w:rPr>
          <w:rFonts w:asciiTheme="minorHAnsi" w:hAnsiTheme="minorHAnsi" w:cstheme="minorHAnsi"/>
          <w:b/>
        </w:rPr>
        <w:tab/>
      </w:r>
      <w:r>
        <w:rPr>
          <w:rFonts w:asciiTheme="minorHAnsi" w:hAnsiTheme="minorHAnsi" w:cstheme="minorHAnsi"/>
        </w:rPr>
        <w:t>7</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F26CA2">
        <w:rPr>
          <w:rFonts w:asciiTheme="minorHAnsi" w:hAnsiTheme="minorHAnsi" w:cstheme="minorHAnsi"/>
          <w:b/>
        </w:rPr>
        <w:t xml:space="preserve"> </w:t>
      </w:r>
      <w:r w:rsidR="00B45753">
        <w:rPr>
          <w:rFonts w:asciiTheme="minorHAnsi" w:hAnsiTheme="minorHAnsi" w:cstheme="minorHAnsi"/>
          <w:b/>
        </w:rPr>
        <w:tab/>
      </w:r>
      <w:r w:rsidR="00F26CA2">
        <w:rPr>
          <w:rFonts w:asciiTheme="minorHAnsi" w:hAnsiTheme="minorHAnsi" w:cstheme="minorHAnsi"/>
        </w:rPr>
        <w:t>Science</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29366B"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26CA2">
        <w:rPr>
          <w:rFonts w:asciiTheme="minorHAnsi" w:hAnsiTheme="minorHAnsi" w:cstheme="minorHAnsi"/>
          <w:b/>
        </w:rPr>
        <w:t xml:space="preserve"> </w:t>
      </w:r>
      <w:r w:rsidR="00B45753">
        <w:rPr>
          <w:rFonts w:asciiTheme="minorHAnsi" w:hAnsiTheme="minorHAnsi" w:cstheme="minorHAnsi"/>
          <w:b/>
        </w:rPr>
        <w:tab/>
      </w:r>
      <w:r w:rsidR="00F26CA2">
        <w:rPr>
          <w:rFonts w:asciiTheme="minorHAnsi" w:hAnsiTheme="minorHAnsi" w:cstheme="minorHAnsi"/>
        </w:rPr>
        <w:t>Associate Dean, Science</w:t>
      </w:r>
      <w:r w:rsidR="00BB7722" w:rsidRPr="005C417C">
        <w:rPr>
          <w:rFonts w:asciiTheme="minorHAnsi" w:hAnsiTheme="minorHAnsi" w:cstheme="minorHAnsi"/>
          <w:b/>
        </w:rPr>
        <w:tab/>
      </w:r>
    </w:p>
    <w:p w:rsidR="00A511B9" w:rsidRPr="005C417C" w:rsidRDefault="00BE598A" w:rsidP="00B10A7D">
      <w:pPr>
        <w:tabs>
          <w:tab w:val="left" w:pos="1980"/>
        </w:tabs>
        <w:rPr>
          <w:rFonts w:asciiTheme="minorHAnsi" w:hAnsiTheme="minorHAnsi" w:cstheme="minorHAnsi"/>
        </w:rPr>
      </w:pPr>
      <w:r w:rsidRPr="005C417C">
        <w:rPr>
          <w:rFonts w:asciiTheme="minorHAnsi" w:hAnsiTheme="minorHAnsi" w:cstheme="minorHAnsi"/>
        </w:rPr>
        <w:tab/>
      </w:r>
    </w:p>
    <w:p w:rsidR="001460B9" w:rsidRPr="005C417C" w:rsidRDefault="0029366B" w:rsidP="00B45753">
      <w:pPr>
        <w:tabs>
          <w:tab w:val="left" w:pos="1980"/>
        </w:tabs>
        <w:jc w:val="both"/>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January 2, 2001</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F26CA2" w:rsidRPr="00F26CA2" w:rsidRDefault="00F26CA2" w:rsidP="00F26CA2">
      <w:pPr>
        <w:tabs>
          <w:tab w:val="left" w:pos="1110"/>
        </w:tabs>
        <w:rPr>
          <w:rFonts w:asciiTheme="minorHAnsi" w:hAnsiTheme="minorHAnsi"/>
          <w:sz w:val="22"/>
          <w:szCs w:val="22"/>
        </w:rPr>
      </w:pPr>
      <w:r w:rsidRPr="00F26CA2">
        <w:rPr>
          <w:rFonts w:asciiTheme="minorHAnsi" w:hAnsiTheme="minorHAnsi"/>
          <w:sz w:val="22"/>
          <w:szCs w:val="22"/>
        </w:rPr>
        <w:t xml:space="preserve">Provides graphic, cartographic and photographic services, assistance and advice to science faculty, staff, and students taking science courses.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F26CA2" w:rsidRDefault="00F26CA2" w:rsidP="00F26CA2">
      <w:pPr>
        <w:pStyle w:val="ListParagraph"/>
        <w:numPr>
          <w:ilvl w:val="0"/>
          <w:numId w:val="20"/>
        </w:numPr>
        <w:tabs>
          <w:tab w:val="left" w:pos="0"/>
          <w:tab w:val="left" w:pos="1080"/>
          <w:tab w:val="left" w:pos="1320"/>
        </w:tabs>
        <w:rPr>
          <w:rFonts w:asciiTheme="minorHAnsi" w:hAnsiTheme="minorHAnsi"/>
          <w:sz w:val="22"/>
          <w:szCs w:val="22"/>
        </w:rPr>
      </w:pPr>
      <w:r w:rsidRPr="00F26CA2">
        <w:rPr>
          <w:rFonts w:asciiTheme="minorHAnsi" w:hAnsiTheme="minorHAnsi"/>
          <w:sz w:val="22"/>
          <w:szCs w:val="22"/>
        </w:rPr>
        <w:t>Provides graphic, cartographic and photographic services to the members of the science departments by producing finished,</w:t>
      </w:r>
      <w:r>
        <w:rPr>
          <w:rFonts w:asciiTheme="minorHAnsi" w:hAnsiTheme="minorHAnsi"/>
          <w:sz w:val="22"/>
          <w:szCs w:val="22"/>
        </w:rPr>
        <w:t xml:space="preserve"> </w:t>
      </w:r>
      <w:r w:rsidRPr="00F26CA2">
        <w:rPr>
          <w:rFonts w:asciiTheme="minorHAnsi" w:hAnsiTheme="minorHAnsi"/>
          <w:sz w:val="22"/>
          <w:szCs w:val="22"/>
        </w:rPr>
        <w:t>print ready artwork, graphics, maps and photographs for inclusion in various departmental pu</w:t>
      </w:r>
      <w:r>
        <w:rPr>
          <w:rFonts w:asciiTheme="minorHAnsi" w:hAnsiTheme="minorHAnsi"/>
          <w:sz w:val="22"/>
          <w:szCs w:val="22"/>
        </w:rPr>
        <w:t>blications and research papers.</w:t>
      </w:r>
    </w:p>
    <w:p w:rsidR="00F26CA2" w:rsidRDefault="00F26CA2" w:rsidP="00F26CA2">
      <w:pPr>
        <w:pStyle w:val="ListParagraph"/>
        <w:numPr>
          <w:ilvl w:val="0"/>
          <w:numId w:val="20"/>
        </w:numPr>
        <w:tabs>
          <w:tab w:val="left" w:pos="0"/>
          <w:tab w:val="left" w:pos="1080"/>
          <w:tab w:val="left" w:pos="1320"/>
        </w:tabs>
        <w:rPr>
          <w:rFonts w:asciiTheme="minorHAnsi" w:hAnsiTheme="minorHAnsi"/>
          <w:sz w:val="22"/>
          <w:szCs w:val="22"/>
        </w:rPr>
      </w:pPr>
      <w:r w:rsidRPr="00F26CA2">
        <w:rPr>
          <w:rFonts w:asciiTheme="minorHAnsi" w:hAnsiTheme="minorHAnsi"/>
          <w:sz w:val="22"/>
          <w:szCs w:val="22"/>
        </w:rPr>
        <w:t xml:space="preserve">Demonstrates cartographic and graphic concepts and software to students in a 2nd year geography course (GO211) by guiding them through examples, advising them on how best to approach a specific problem, how to avoid common problems and troubleshooting some of the more unusual and unexpected problems that tend to arise with some of the more complex software. </w:t>
      </w:r>
    </w:p>
    <w:p w:rsidR="00F26CA2" w:rsidRDefault="00F26CA2" w:rsidP="00F26CA2">
      <w:pPr>
        <w:pStyle w:val="ListParagraph"/>
        <w:numPr>
          <w:ilvl w:val="0"/>
          <w:numId w:val="20"/>
        </w:numPr>
        <w:tabs>
          <w:tab w:val="left" w:pos="0"/>
          <w:tab w:val="left" w:pos="1080"/>
          <w:tab w:val="left" w:pos="1320"/>
        </w:tabs>
        <w:rPr>
          <w:rFonts w:asciiTheme="minorHAnsi" w:hAnsiTheme="minorHAnsi"/>
          <w:sz w:val="22"/>
          <w:szCs w:val="22"/>
        </w:rPr>
      </w:pPr>
      <w:r w:rsidRPr="00F26CA2">
        <w:rPr>
          <w:rFonts w:asciiTheme="minorHAnsi" w:hAnsiTheme="minorHAnsi"/>
          <w:sz w:val="22"/>
          <w:szCs w:val="22"/>
        </w:rPr>
        <w:t xml:space="preserve">Instructs members of the science departments in areas that coincide or overlap with field of expertise by advising them and/or demonstrating equipment and </w:t>
      </w:r>
      <w:r>
        <w:rPr>
          <w:rFonts w:asciiTheme="minorHAnsi" w:hAnsiTheme="minorHAnsi"/>
          <w:sz w:val="22"/>
          <w:szCs w:val="22"/>
        </w:rPr>
        <w:t>techniques.</w:t>
      </w:r>
    </w:p>
    <w:p w:rsidR="00F26CA2" w:rsidRDefault="00F26CA2" w:rsidP="00F26CA2">
      <w:pPr>
        <w:pStyle w:val="ListParagraph"/>
        <w:numPr>
          <w:ilvl w:val="0"/>
          <w:numId w:val="20"/>
        </w:numPr>
        <w:tabs>
          <w:tab w:val="left" w:pos="0"/>
          <w:tab w:val="left" w:pos="1080"/>
          <w:tab w:val="left" w:pos="1320"/>
        </w:tabs>
        <w:rPr>
          <w:rFonts w:asciiTheme="minorHAnsi" w:hAnsiTheme="minorHAnsi"/>
          <w:sz w:val="22"/>
          <w:szCs w:val="22"/>
        </w:rPr>
      </w:pPr>
      <w:r w:rsidRPr="00F26CA2">
        <w:rPr>
          <w:rFonts w:asciiTheme="minorHAnsi" w:hAnsiTheme="minorHAnsi"/>
          <w:sz w:val="22"/>
          <w:szCs w:val="22"/>
        </w:rPr>
        <w:t>Maintains a current and up to date knowledge in fields of expertise to keep abreast of new techniques and technology while</w:t>
      </w:r>
      <w:r>
        <w:rPr>
          <w:rFonts w:asciiTheme="minorHAnsi" w:hAnsiTheme="minorHAnsi"/>
          <w:sz w:val="22"/>
          <w:szCs w:val="22"/>
        </w:rPr>
        <w:t xml:space="preserve"> </w:t>
      </w:r>
      <w:r w:rsidRPr="00F26CA2">
        <w:rPr>
          <w:rFonts w:asciiTheme="minorHAnsi" w:hAnsiTheme="minorHAnsi"/>
          <w:sz w:val="22"/>
          <w:szCs w:val="22"/>
        </w:rPr>
        <w:t>also expanding capabilitie</w:t>
      </w:r>
      <w:r>
        <w:rPr>
          <w:rFonts w:asciiTheme="minorHAnsi" w:hAnsiTheme="minorHAnsi"/>
          <w:sz w:val="22"/>
          <w:szCs w:val="22"/>
        </w:rPr>
        <w:t>s in associated fields.</w:t>
      </w:r>
    </w:p>
    <w:p w:rsidR="00F26CA2" w:rsidRDefault="00F26CA2" w:rsidP="00F26CA2">
      <w:pPr>
        <w:pStyle w:val="ListParagraph"/>
        <w:numPr>
          <w:ilvl w:val="0"/>
          <w:numId w:val="20"/>
        </w:numPr>
        <w:tabs>
          <w:tab w:val="left" w:pos="0"/>
          <w:tab w:val="left" w:pos="1080"/>
          <w:tab w:val="left" w:pos="1320"/>
        </w:tabs>
        <w:rPr>
          <w:rFonts w:asciiTheme="minorHAnsi" w:hAnsiTheme="minorHAnsi"/>
          <w:sz w:val="22"/>
          <w:szCs w:val="22"/>
        </w:rPr>
      </w:pPr>
      <w:r w:rsidRPr="00F26CA2">
        <w:rPr>
          <w:rFonts w:asciiTheme="minorHAnsi" w:hAnsiTheme="minorHAnsi"/>
          <w:sz w:val="22"/>
          <w:szCs w:val="22"/>
        </w:rPr>
        <w:t>Maintains the geography department photographic equipment, performing such low level maintenance and repairs as may be</w:t>
      </w:r>
      <w:r>
        <w:rPr>
          <w:rFonts w:asciiTheme="minorHAnsi" w:hAnsiTheme="minorHAnsi"/>
          <w:sz w:val="22"/>
          <w:szCs w:val="22"/>
        </w:rPr>
        <w:t xml:space="preserve"> </w:t>
      </w:r>
      <w:r w:rsidRPr="00F26CA2">
        <w:rPr>
          <w:rFonts w:asciiTheme="minorHAnsi" w:hAnsiTheme="minorHAnsi"/>
          <w:sz w:val="22"/>
          <w:szCs w:val="22"/>
        </w:rPr>
        <w:t>required.  Evaluates prospective photographic and cartographic equipment and software purchases and makes recommendations as to which should be purchased.  Maintains a stock of photographic and cartographic supplies, deciding on what needs to be purchased and from which supplier it is purchased.</w:t>
      </w:r>
    </w:p>
    <w:p w:rsidR="00F26CA2" w:rsidRPr="00F26CA2" w:rsidRDefault="00F26CA2" w:rsidP="00F26CA2">
      <w:pPr>
        <w:pStyle w:val="ListParagraph"/>
        <w:numPr>
          <w:ilvl w:val="0"/>
          <w:numId w:val="20"/>
        </w:numPr>
        <w:tabs>
          <w:tab w:val="left" w:pos="0"/>
          <w:tab w:val="left" w:pos="1080"/>
          <w:tab w:val="left" w:pos="1320"/>
        </w:tabs>
        <w:rPr>
          <w:rFonts w:asciiTheme="minorHAnsi" w:hAnsiTheme="minorHAnsi"/>
          <w:sz w:val="22"/>
          <w:szCs w:val="22"/>
        </w:rPr>
      </w:pPr>
      <w:r w:rsidRPr="00F26CA2">
        <w:rPr>
          <w:rFonts w:asciiTheme="minorHAnsi" w:hAnsiTheme="minorHAnsi"/>
          <w:sz w:val="22"/>
          <w:szCs w:val="22"/>
        </w:rPr>
        <w:t>Keeps records and reports monthly on jobs done and time spent on such jobs to the Associate Dean (Science) Office for cost- recovery purposes.</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B14711" w:rsidRDefault="00F762C1" w:rsidP="00B14711">
      <w:pPr>
        <w:tabs>
          <w:tab w:val="left" w:pos="-180"/>
          <w:tab w:val="left" w:pos="0"/>
          <w:tab w:val="left" w:pos="540"/>
        </w:tabs>
        <w:rPr>
          <w:rFonts w:asciiTheme="minorHAnsi" w:hAnsiTheme="minorHAnsi"/>
          <w:sz w:val="22"/>
          <w:szCs w:val="22"/>
        </w:rPr>
      </w:pPr>
      <w:r>
        <w:rPr>
          <w:rFonts w:asciiTheme="minorHAnsi" w:hAnsiTheme="minorHAnsi"/>
          <w:sz w:val="22"/>
          <w:szCs w:val="22"/>
        </w:rPr>
        <w:t>Honours University</w:t>
      </w:r>
      <w:r w:rsidR="00F26CA2" w:rsidRPr="00F26CA2">
        <w:rPr>
          <w:rFonts w:asciiTheme="minorHAnsi" w:hAnsiTheme="minorHAnsi"/>
          <w:sz w:val="22"/>
          <w:szCs w:val="22"/>
        </w:rPr>
        <w:t xml:space="preserve"> Degree</w:t>
      </w:r>
      <w:r>
        <w:rPr>
          <w:rFonts w:asciiTheme="minorHAnsi" w:hAnsiTheme="minorHAnsi"/>
          <w:sz w:val="22"/>
          <w:szCs w:val="22"/>
        </w:rPr>
        <w:t xml:space="preserve"> (4 year)</w:t>
      </w:r>
      <w:r w:rsidR="00F26CA2" w:rsidRPr="00F26CA2">
        <w:rPr>
          <w:rFonts w:asciiTheme="minorHAnsi" w:hAnsiTheme="minorHAnsi"/>
          <w:sz w:val="22"/>
          <w:szCs w:val="22"/>
        </w:rPr>
        <w:t xml:space="preserve"> in a related discipline.</w:t>
      </w:r>
    </w:p>
    <w:p w:rsidR="00A511B9" w:rsidRPr="00B14711" w:rsidRDefault="00A511B9" w:rsidP="00B14711">
      <w:pPr>
        <w:tabs>
          <w:tab w:val="left" w:pos="-180"/>
          <w:tab w:val="left" w:pos="0"/>
          <w:tab w:val="left" w:pos="540"/>
        </w:tabs>
        <w:rPr>
          <w:rFonts w:asciiTheme="minorHAnsi" w:hAnsiTheme="minorHAnsi"/>
          <w:sz w:val="22"/>
          <w:szCs w:val="22"/>
        </w:rPr>
      </w:pPr>
      <w:r w:rsidRPr="005C417C">
        <w:rPr>
          <w:rFonts w:asciiTheme="minorHAnsi" w:hAnsiTheme="minorHAnsi" w:cstheme="minorHAnsi"/>
          <w:b/>
          <w:u w:val="single"/>
        </w:rPr>
        <w:lastRenderedPageBreak/>
        <w:t>Experience Required</w:t>
      </w:r>
    </w:p>
    <w:p w:rsidR="00674DC5" w:rsidRPr="00F26CA2" w:rsidRDefault="00E94215" w:rsidP="000E7C18">
      <w:pPr>
        <w:tabs>
          <w:tab w:val="left" w:pos="540"/>
        </w:tabs>
        <w:rPr>
          <w:rFonts w:asciiTheme="minorHAnsi" w:hAnsiTheme="minorHAnsi"/>
          <w:sz w:val="22"/>
          <w:szCs w:val="22"/>
        </w:rPr>
      </w:pPr>
      <w:r>
        <w:rPr>
          <w:rFonts w:asciiTheme="minorHAnsi" w:hAnsiTheme="minorHAnsi"/>
          <w:sz w:val="22"/>
          <w:szCs w:val="22"/>
        </w:rPr>
        <w:t>Two to four years’ related experience.</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F26CA2">
        <w:rPr>
          <w:rFonts w:asciiTheme="minorHAnsi" w:hAnsiTheme="minorHAnsi" w:cstheme="minorHAnsi"/>
          <w:sz w:val="22"/>
          <w:szCs w:val="22"/>
          <w:u w:val="single"/>
        </w:rPr>
        <w:t>:</w:t>
      </w:r>
    </w:p>
    <w:p w:rsidR="00F26CA2" w:rsidRPr="00F26CA2" w:rsidRDefault="00F26CA2" w:rsidP="00F26CA2">
      <w:pPr>
        <w:pStyle w:val="ListParagraph"/>
        <w:numPr>
          <w:ilvl w:val="0"/>
          <w:numId w:val="21"/>
        </w:numPr>
        <w:tabs>
          <w:tab w:val="left" w:pos="1200"/>
          <w:tab w:val="left" w:pos="1440"/>
        </w:tabs>
        <w:rPr>
          <w:rFonts w:asciiTheme="minorHAnsi" w:hAnsiTheme="minorHAnsi"/>
          <w:sz w:val="22"/>
          <w:szCs w:val="22"/>
        </w:rPr>
      </w:pPr>
      <w:r w:rsidRPr="00F26CA2">
        <w:rPr>
          <w:rFonts w:asciiTheme="minorHAnsi" w:hAnsiTheme="minorHAnsi"/>
          <w:sz w:val="22"/>
          <w:szCs w:val="22"/>
        </w:rPr>
        <w:t>Associate Dean (Science), discuss general aspects of work.</w:t>
      </w:r>
    </w:p>
    <w:p w:rsidR="00F26CA2" w:rsidRPr="00F26CA2" w:rsidRDefault="00F26CA2" w:rsidP="00F26CA2">
      <w:pPr>
        <w:pStyle w:val="ListParagraph"/>
        <w:numPr>
          <w:ilvl w:val="0"/>
          <w:numId w:val="21"/>
        </w:numPr>
        <w:tabs>
          <w:tab w:val="left" w:pos="1200"/>
          <w:tab w:val="left" w:pos="1440"/>
        </w:tabs>
        <w:rPr>
          <w:rFonts w:asciiTheme="minorHAnsi" w:hAnsiTheme="minorHAnsi"/>
          <w:sz w:val="22"/>
          <w:szCs w:val="22"/>
        </w:rPr>
      </w:pPr>
      <w:r w:rsidRPr="00F26CA2">
        <w:rPr>
          <w:rFonts w:asciiTheme="minorHAnsi" w:hAnsiTheme="minorHAnsi"/>
          <w:sz w:val="22"/>
          <w:szCs w:val="22"/>
        </w:rPr>
        <w:t>Science Faculty, to discuss specifications of job requests and assess progress</w:t>
      </w:r>
    </w:p>
    <w:p w:rsidR="00F26CA2" w:rsidRPr="00F26CA2" w:rsidRDefault="00F26CA2" w:rsidP="00F26CA2">
      <w:pPr>
        <w:pStyle w:val="ListParagraph"/>
        <w:numPr>
          <w:ilvl w:val="0"/>
          <w:numId w:val="21"/>
        </w:numPr>
        <w:tabs>
          <w:tab w:val="left" w:pos="1200"/>
          <w:tab w:val="left" w:pos="1440"/>
        </w:tabs>
        <w:rPr>
          <w:rFonts w:asciiTheme="minorHAnsi" w:hAnsiTheme="minorHAnsi"/>
          <w:sz w:val="22"/>
          <w:szCs w:val="22"/>
        </w:rPr>
      </w:pPr>
      <w:r w:rsidRPr="00F26CA2">
        <w:rPr>
          <w:rFonts w:asciiTheme="minorHAnsi" w:hAnsiTheme="minorHAnsi"/>
          <w:sz w:val="22"/>
          <w:szCs w:val="22"/>
        </w:rPr>
        <w:t>Geography Department Chair, discuss major purchases and recommend specific types or suppliers</w:t>
      </w:r>
    </w:p>
    <w:p w:rsidR="00F26CA2" w:rsidRPr="00F26CA2" w:rsidRDefault="00F26CA2" w:rsidP="00F26CA2">
      <w:pPr>
        <w:pStyle w:val="ListParagraph"/>
        <w:numPr>
          <w:ilvl w:val="0"/>
          <w:numId w:val="21"/>
        </w:numPr>
        <w:tabs>
          <w:tab w:val="left" w:pos="1200"/>
          <w:tab w:val="left" w:pos="1440"/>
        </w:tabs>
        <w:rPr>
          <w:rFonts w:asciiTheme="minorHAnsi" w:hAnsiTheme="minorHAnsi"/>
          <w:sz w:val="22"/>
          <w:szCs w:val="22"/>
        </w:rPr>
      </w:pPr>
      <w:r w:rsidRPr="00F26CA2">
        <w:rPr>
          <w:rFonts w:asciiTheme="minorHAnsi" w:hAnsiTheme="minorHAnsi"/>
          <w:sz w:val="22"/>
          <w:szCs w:val="22"/>
        </w:rPr>
        <w:t>Department Secretary, daily work related information and to receive messages from other department members</w:t>
      </w:r>
    </w:p>
    <w:p w:rsidR="00F26CA2" w:rsidRPr="00F26CA2" w:rsidRDefault="00F26CA2" w:rsidP="00F26CA2">
      <w:pPr>
        <w:pStyle w:val="ListParagraph"/>
        <w:numPr>
          <w:ilvl w:val="0"/>
          <w:numId w:val="21"/>
        </w:numPr>
        <w:tabs>
          <w:tab w:val="left" w:pos="1200"/>
          <w:tab w:val="left" w:pos="1440"/>
        </w:tabs>
        <w:rPr>
          <w:rFonts w:asciiTheme="minorHAnsi" w:hAnsiTheme="minorHAnsi"/>
          <w:sz w:val="22"/>
          <w:szCs w:val="22"/>
        </w:rPr>
      </w:pPr>
      <w:r w:rsidRPr="00F26CA2">
        <w:rPr>
          <w:rFonts w:asciiTheme="minorHAnsi" w:hAnsiTheme="minorHAnsi"/>
          <w:sz w:val="22"/>
          <w:szCs w:val="22"/>
        </w:rPr>
        <w:t>Students, instruction and assistance with technical matters, trouble shooting</w:t>
      </w:r>
    </w:p>
    <w:p w:rsidR="00F26CA2" w:rsidRPr="00F26CA2" w:rsidRDefault="00F26CA2" w:rsidP="00F26CA2">
      <w:pPr>
        <w:pStyle w:val="ListParagraph"/>
        <w:numPr>
          <w:ilvl w:val="0"/>
          <w:numId w:val="21"/>
        </w:numPr>
        <w:tabs>
          <w:tab w:val="left" w:pos="1200"/>
          <w:tab w:val="left" w:pos="1440"/>
        </w:tabs>
        <w:rPr>
          <w:rFonts w:asciiTheme="minorHAnsi" w:hAnsiTheme="minorHAnsi"/>
          <w:sz w:val="22"/>
          <w:szCs w:val="22"/>
        </w:rPr>
      </w:pPr>
      <w:r w:rsidRPr="00F26CA2">
        <w:rPr>
          <w:rFonts w:asciiTheme="minorHAnsi" w:hAnsiTheme="minorHAnsi"/>
          <w:sz w:val="22"/>
          <w:szCs w:val="22"/>
        </w:rPr>
        <w:t>Other Technicians, very specific technical assistance and information</w:t>
      </w:r>
    </w:p>
    <w:p w:rsidR="00F26CA2" w:rsidRPr="00F26CA2" w:rsidRDefault="00F26CA2" w:rsidP="00F26CA2">
      <w:pPr>
        <w:pStyle w:val="ListParagraph"/>
        <w:numPr>
          <w:ilvl w:val="0"/>
          <w:numId w:val="21"/>
        </w:numPr>
        <w:tabs>
          <w:tab w:val="left" w:pos="1200"/>
          <w:tab w:val="left" w:pos="1440"/>
        </w:tabs>
        <w:rPr>
          <w:rFonts w:asciiTheme="minorHAnsi" w:hAnsiTheme="minorHAnsi"/>
          <w:sz w:val="22"/>
          <w:szCs w:val="22"/>
        </w:rPr>
      </w:pPr>
      <w:r w:rsidRPr="00F26CA2">
        <w:rPr>
          <w:rFonts w:asciiTheme="minorHAnsi" w:hAnsiTheme="minorHAnsi"/>
          <w:sz w:val="22"/>
          <w:szCs w:val="22"/>
        </w:rPr>
        <w:t>Suppliers, information on pricing and new products</w:t>
      </w:r>
    </w:p>
    <w:p w:rsidR="00352653" w:rsidRPr="005C417C" w:rsidRDefault="00352653" w:rsidP="00BE598A">
      <w:pPr>
        <w:tabs>
          <w:tab w:val="left" w:pos="0"/>
          <w:tab w:val="left" w:pos="540"/>
        </w:tabs>
        <w:rPr>
          <w:rFonts w:asciiTheme="minorHAnsi" w:hAnsiTheme="minorHAnsi" w:cstheme="minorHAnsi"/>
        </w:rPr>
      </w:pPr>
    </w:p>
    <w:p w:rsidR="00F26CA2"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F26CA2">
        <w:rPr>
          <w:rFonts w:asciiTheme="minorHAnsi" w:hAnsiTheme="minorHAnsi" w:cstheme="minorHAnsi"/>
          <w:sz w:val="22"/>
          <w:szCs w:val="22"/>
          <w:u w:val="single"/>
        </w:rPr>
        <w:t>:</w:t>
      </w:r>
    </w:p>
    <w:p w:rsidR="00F26CA2" w:rsidRPr="00F26CA2" w:rsidRDefault="00F26CA2" w:rsidP="00F26CA2">
      <w:pPr>
        <w:pStyle w:val="ListParagraph"/>
        <w:numPr>
          <w:ilvl w:val="0"/>
          <w:numId w:val="22"/>
        </w:numPr>
        <w:tabs>
          <w:tab w:val="left" w:pos="1200"/>
          <w:tab w:val="left" w:pos="1320"/>
        </w:tabs>
        <w:rPr>
          <w:rFonts w:asciiTheme="minorHAnsi" w:hAnsiTheme="minorHAnsi"/>
          <w:sz w:val="22"/>
          <w:szCs w:val="22"/>
        </w:rPr>
      </w:pPr>
      <w:r w:rsidRPr="00F26CA2">
        <w:rPr>
          <w:rFonts w:asciiTheme="minorHAnsi" w:hAnsiTheme="minorHAnsi"/>
          <w:sz w:val="22"/>
          <w:szCs w:val="22"/>
        </w:rPr>
        <w:t>Geography Teachers at various schools across Ontario, information re: Trent University map making competition</w:t>
      </w:r>
    </w:p>
    <w:p w:rsidR="00F26CA2" w:rsidRPr="00F26CA2" w:rsidRDefault="00F26CA2" w:rsidP="00F26CA2">
      <w:pPr>
        <w:pStyle w:val="ListParagraph"/>
        <w:numPr>
          <w:ilvl w:val="0"/>
          <w:numId w:val="22"/>
        </w:numPr>
        <w:tabs>
          <w:tab w:val="left" w:pos="1200"/>
          <w:tab w:val="left" w:pos="1320"/>
        </w:tabs>
        <w:rPr>
          <w:rFonts w:asciiTheme="minorHAnsi" w:hAnsiTheme="minorHAnsi"/>
          <w:sz w:val="22"/>
          <w:szCs w:val="22"/>
        </w:rPr>
      </w:pPr>
      <w:r w:rsidRPr="00F26CA2">
        <w:rPr>
          <w:rFonts w:asciiTheme="minorHAnsi" w:hAnsiTheme="minorHAnsi"/>
          <w:sz w:val="22"/>
          <w:szCs w:val="22"/>
        </w:rPr>
        <w:t>Ministry of Natural Resources, information regarding maps, graphics equipment, digital imaging</w:t>
      </w:r>
    </w:p>
    <w:p w:rsidR="00F26CA2" w:rsidRPr="00F26CA2" w:rsidRDefault="00F26CA2" w:rsidP="00F26CA2">
      <w:pPr>
        <w:pStyle w:val="ListParagraph"/>
        <w:numPr>
          <w:ilvl w:val="0"/>
          <w:numId w:val="22"/>
        </w:numPr>
        <w:tabs>
          <w:tab w:val="left" w:pos="1200"/>
          <w:tab w:val="left" w:pos="1320"/>
        </w:tabs>
        <w:rPr>
          <w:rFonts w:asciiTheme="minorHAnsi" w:hAnsiTheme="minorHAnsi"/>
          <w:sz w:val="22"/>
          <w:szCs w:val="22"/>
        </w:rPr>
      </w:pPr>
      <w:r w:rsidRPr="00F26CA2">
        <w:rPr>
          <w:rFonts w:asciiTheme="minorHAnsi" w:hAnsiTheme="minorHAnsi"/>
          <w:sz w:val="22"/>
          <w:szCs w:val="22"/>
        </w:rPr>
        <w:t>Various school representatives, information on equipment loans or use</w:t>
      </w:r>
    </w:p>
    <w:p w:rsidR="00F26CA2" w:rsidRPr="00F26CA2" w:rsidRDefault="00F26CA2" w:rsidP="00F26CA2">
      <w:pPr>
        <w:pStyle w:val="ListParagraph"/>
        <w:numPr>
          <w:ilvl w:val="0"/>
          <w:numId w:val="22"/>
        </w:numPr>
        <w:tabs>
          <w:tab w:val="left" w:pos="1200"/>
          <w:tab w:val="left" w:pos="1320"/>
        </w:tabs>
        <w:rPr>
          <w:rFonts w:asciiTheme="minorHAnsi" w:hAnsiTheme="minorHAnsi"/>
          <w:sz w:val="22"/>
          <w:szCs w:val="22"/>
        </w:rPr>
      </w:pPr>
      <w:r w:rsidRPr="00F26CA2">
        <w:rPr>
          <w:rFonts w:asciiTheme="minorHAnsi" w:hAnsiTheme="minorHAnsi"/>
          <w:sz w:val="22"/>
          <w:szCs w:val="22"/>
        </w:rPr>
        <w:t>Various publishers and equipment suppliers, regarding donations for the map making contest</w:t>
      </w:r>
    </w:p>
    <w:p w:rsidR="00DC032E" w:rsidRPr="00F26CA2" w:rsidRDefault="00BE598A" w:rsidP="00F26CA2">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F26CA2" w:rsidRPr="00D6751F" w:rsidRDefault="00F26CA2" w:rsidP="00D6751F">
      <w:pPr>
        <w:pStyle w:val="ListParagraph"/>
        <w:numPr>
          <w:ilvl w:val="0"/>
          <w:numId w:val="23"/>
        </w:numPr>
        <w:tabs>
          <w:tab w:val="left" w:pos="1140"/>
          <w:tab w:val="left" w:pos="1320"/>
          <w:tab w:val="left" w:pos="3240"/>
        </w:tabs>
        <w:rPr>
          <w:rFonts w:asciiTheme="minorHAnsi" w:hAnsiTheme="minorHAnsi"/>
          <w:sz w:val="22"/>
          <w:szCs w:val="22"/>
        </w:rPr>
      </w:pPr>
      <w:r w:rsidRPr="00D6751F">
        <w:rPr>
          <w:rFonts w:asciiTheme="minorHAnsi" w:hAnsiTheme="minorHAnsi"/>
          <w:sz w:val="22"/>
          <w:szCs w:val="22"/>
        </w:rPr>
        <w:t>Fine motor skills, dexterity, coordination - Manual drawing of maps and graphs, Digitizing map information, Photography, Darkroom work - printing and enlarging, Computer graphics, word processing</w:t>
      </w:r>
    </w:p>
    <w:p w:rsidR="00F26CA2" w:rsidRPr="00D6751F" w:rsidRDefault="00F26CA2" w:rsidP="00D6751F">
      <w:pPr>
        <w:pStyle w:val="ListParagraph"/>
        <w:numPr>
          <w:ilvl w:val="0"/>
          <w:numId w:val="23"/>
        </w:numPr>
        <w:tabs>
          <w:tab w:val="left" w:pos="1140"/>
          <w:tab w:val="left" w:pos="1320"/>
          <w:tab w:val="left" w:pos="3240"/>
        </w:tabs>
        <w:rPr>
          <w:rFonts w:asciiTheme="minorHAnsi" w:hAnsiTheme="minorHAnsi"/>
          <w:sz w:val="22"/>
          <w:szCs w:val="22"/>
        </w:rPr>
      </w:pPr>
      <w:r w:rsidRPr="00D6751F">
        <w:rPr>
          <w:rFonts w:asciiTheme="minorHAnsi" w:hAnsiTheme="minorHAnsi"/>
          <w:sz w:val="22"/>
          <w:szCs w:val="22"/>
        </w:rPr>
        <w:t xml:space="preserve">Smell - Identification of </w:t>
      </w:r>
      <w:r w:rsidR="00D6751F" w:rsidRPr="00D6751F">
        <w:rPr>
          <w:rFonts w:asciiTheme="minorHAnsi" w:hAnsiTheme="minorHAnsi"/>
          <w:sz w:val="22"/>
          <w:szCs w:val="22"/>
        </w:rPr>
        <w:t>phytochemical</w:t>
      </w:r>
      <w:r w:rsidR="00D6751F">
        <w:rPr>
          <w:rFonts w:asciiTheme="minorHAnsi" w:hAnsiTheme="minorHAnsi"/>
          <w:sz w:val="22"/>
          <w:szCs w:val="22"/>
        </w:rPr>
        <w:t>s</w:t>
      </w:r>
    </w:p>
    <w:p w:rsidR="00F26CA2" w:rsidRPr="00D6751F" w:rsidRDefault="00F26CA2" w:rsidP="00D6751F">
      <w:pPr>
        <w:pStyle w:val="ListParagraph"/>
        <w:numPr>
          <w:ilvl w:val="0"/>
          <w:numId w:val="23"/>
        </w:numPr>
        <w:tabs>
          <w:tab w:val="left" w:pos="1140"/>
          <w:tab w:val="left" w:pos="1320"/>
          <w:tab w:val="left" w:pos="3240"/>
        </w:tabs>
        <w:rPr>
          <w:rFonts w:asciiTheme="minorHAnsi" w:hAnsiTheme="minorHAnsi"/>
          <w:sz w:val="22"/>
          <w:szCs w:val="22"/>
        </w:rPr>
      </w:pPr>
      <w:r w:rsidRPr="00D6751F">
        <w:rPr>
          <w:rFonts w:asciiTheme="minorHAnsi" w:hAnsiTheme="minorHAnsi"/>
          <w:sz w:val="22"/>
          <w:szCs w:val="22"/>
        </w:rPr>
        <w:t>Visual</w:t>
      </w:r>
      <w:r w:rsidR="00D6751F" w:rsidRPr="00D6751F">
        <w:rPr>
          <w:rFonts w:asciiTheme="minorHAnsi" w:hAnsiTheme="minorHAnsi"/>
          <w:sz w:val="22"/>
          <w:szCs w:val="22"/>
        </w:rPr>
        <w:t xml:space="preserve"> - </w:t>
      </w:r>
      <w:r w:rsidRPr="00D6751F">
        <w:rPr>
          <w:rFonts w:asciiTheme="minorHAnsi" w:hAnsiTheme="minorHAnsi"/>
          <w:sz w:val="22"/>
          <w:szCs w:val="22"/>
        </w:rPr>
        <w:t>Critical focussing on photography</w:t>
      </w:r>
      <w:r w:rsidR="00D6751F" w:rsidRPr="00D6751F">
        <w:rPr>
          <w:rFonts w:asciiTheme="minorHAnsi" w:hAnsiTheme="minorHAnsi"/>
          <w:sz w:val="22"/>
          <w:szCs w:val="22"/>
        </w:rPr>
        <w:t xml:space="preserve">, </w:t>
      </w:r>
      <w:r w:rsidRPr="00D6751F">
        <w:rPr>
          <w:rFonts w:asciiTheme="minorHAnsi" w:hAnsiTheme="minorHAnsi"/>
          <w:sz w:val="22"/>
          <w:szCs w:val="22"/>
        </w:rPr>
        <w:t>Colour differentiation and matching in graphic work</w:t>
      </w:r>
      <w:r w:rsidR="00D6751F" w:rsidRPr="00D6751F">
        <w:rPr>
          <w:rFonts w:asciiTheme="minorHAnsi" w:hAnsiTheme="minorHAnsi"/>
          <w:sz w:val="22"/>
          <w:szCs w:val="22"/>
        </w:rPr>
        <w:t xml:space="preserve">, </w:t>
      </w:r>
      <w:r w:rsidRPr="00D6751F">
        <w:rPr>
          <w:rFonts w:asciiTheme="minorHAnsi" w:hAnsiTheme="minorHAnsi"/>
          <w:sz w:val="22"/>
          <w:szCs w:val="22"/>
        </w:rPr>
        <w:t>Colour balance in photographic results, accuracy of rendition</w:t>
      </w:r>
      <w:r w:rsidR="00D6751F" w:rsidRPr="00D6751F">
        <w:rPr>
          <w:rFonts w:asciiTheme="minorHAnsi" w:hAnsiTheme="minorHAnsi"/>
          <w:sz w:val="22"/>
          <w:szCs w:val="22"/>
        </w:rPr>
        <w:t>, Usability</w:t>
      </w:r>
      <w:r w:rsidRPr="00D6751F">
        <w:rPr>
          <w:rFonts w:asciiTheme="minorHAnsi" w:hAnsiTheme="minorHAnsi"/>
          <w:sz w:val="22"/>
          <w:szCs w:val="22"/>
        </w:rPr>
        <w:t xml:space="preserve"> of </w:t>
      </w:r>
      <w:r w:rsidR="00D6751F" w:rsidRPr="00D6751F">
        <w:rPr>
          <w:rFonts w:asciiTheme="minorHAnsi" w:hAnsiTheme="minorHAnsi"/>
          <w:sz w:val="22"/>
          <w:szCs w:val="22"/>
        </w:rPr>
        <w:t>phytochemicals</w:t>
      </w:r>
      <w:r w:rsidRPr="00D6751F">
        <w:rPr>
          <w:rFonts w:asciiTheme="minorHAnsi" w:hAnsiTheme="minorHAnsi"/>
          <w:sz w:val="22"/>
          <w:szCs w:val="22"/>
        </w:rPr>
        <w:t xml:space="preserve"> based on colour of solutions</w:t>
      </w:r>
      <w:r w:rsidR="00D6751F" w:rsidRPr="00D6751F">
        <w:rPr>
          <w:rFonts w:asciiTheme="minorHAnsi" w:hAnsiTheme="minorHAnsi"/>
          <w:sz w:val="22"/>
          <w:szCs w:val="22"/>
        </w:rPr>
        <w:t xml:space="preserve">, </w:t>
      </w:r>
      <w:r w:rsidRPr="00D6751F">
        <w:rPr>
          <w:rFonts w:asciiTheme="minorHAnsi" w:hAnsiTheme="minorHAnsi"/>
          <w:sz w:val="22"/>
          <w:szCs w:val="22"/>
        </w:rPr>
        <w:t>Line weight matching in manual and computer assisted drawing and cartography</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D6751F"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D6751F" w:rsidRPr="00D6751F" w:rsidRDefault="00D6751F" w:rsidP="00D6751F">
      <w:pPr>
        <w:pStyle w:val="ListParagraph"/>
        <w:numPr>
          <w:ilvl w:val="0"/>
          <w:numId w:val="24"/>
        </w:numPr>
        <w:tabs>
          <w:tab w:val="left" w:pos="1080"/>
          <w:tab w:val="left" w:pos="1200"/>
          <w:tab w:val="left" w:pos="3240"/>
        </w:tabs>
        <w:rPr>
          <w:rFonts w:asciiTheme="minorHAnsi" w:hAnsiTheme="minorHAnsi"/>
          <w:sz w:val="22"/>
          <w:szCs w:val="22"/>
        </w:rPr>
      </w:pPr>
      <w:r w:rsidRPr="00D6751F">
        <w:rPr>
          <w:rFonts w:asciiTheme="minorHAnsi" w:hAnsiTheme="minorHAnsi"/>
          <w:sz w:val="22"/>
          <w:szCs w:val="22"/>
        </w:rPr>
        <w:t>Sustained Concentration, Sensory effort seeing - Digitizing map information - an error here can be incredibly difficult to undo later if overlooked, Preparing graphs and charts for publication - must be checked against original data for accuracy</w:t>
      </w:r>
    </w:p>
    <w:p w:rsidR="00D6751F" w:rsidRPr="00D6751F" w:rsidRDefault="00D6751F" w:rsidP="00D6751F">
      <w:pPr>
        <w:pStyle w:val="ListParagraph"/>
        <w:numPr>
          <w:ilvl w:val="0"/>
          <w:numId w:val="24"/>
        </w:numPr>
        <w:tabs>
          <w:tab w:val="left" w:pos="1080"/>
          <w:tab w:val="left" w:pos="1200"/>
          <w:tab w:val="left" w:pos="3240"/>
        </w:tabs>
        <w:rPr>
          <w:rFonts w:asciiTheme="minorHAnsi" w:hAnsiTheme="minorHAnsi"/>
          <w:sz w:val="22"/>
          <w:szCs w:val="22"/>
        </w:rPr>
      </w:pPr>
      <w:r w:rsidRPr="00D6751F">
        <w:rPr>
          <w:rFonts w:asciiTheme="minorHAnsi" w:hAnsiTheme="minorHAnsi"/>
          <w:sz w:val="22"/>
          <w:szCs w:val="22"/>
        </w:rPr>
        <w:t xml:space="preserve">Sustained Concentration, Seeing - Creation of maps, charts, artwork to a specific size in preparation for photographic reduction and reproduction, measurement of maps or map features for calculations of area and scale, focusing cameras and enlargers, optical surveying equipment, assisting and advising students during lab exercises, especially </w:t>
      </w:r>
      <w:r w:rsidRPr="00D6751F">
        <w:rPr>
          <w:rFonts w:asciiTheme="minorHAnsi" w:hAnsiTheme="minorHAnsi"/>
          <w:sz w:val="22"/>
          <w:szCs w:val="22"/>
        </w:rPr>
        <w:lastRenderedPageBreak/>
        <w:t>when confronted with unforeseen errors and problems, instructing students and faculty (outside of lab exercises) on the operations of specific equipment or processes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6751F">
        <w:rPr>
          <w:rFonts w:asciiTheme="minorHAnsi" w:hAnsiTheme="minorHAnsi" w:cstheme="minorHAnsi"/>
          <w:sz w:val="22"/>
          <w:szCs w:val="22"/>
          <w:u w:val="single"/>
        </w:rPr>
        <w:t>:</w:t>
      </w:r>
    </w:p>
    <w:p w:rsidR="00D6751F" w:rsidRPr="00D6751F" w:rsidRDefault="00D6751F" w:rsidP="00D6751F">
      <w:pPr>
        <w:pStyle w:val="ListParagraph"/>
        <w:numPr>
          <w:ilvl w:val="0"/>
          <w:numId w:val="25"/>
        </w:numPr>
        <w:tabs>
          <w:tab w:val="left" w:pos="1080"/>
          <w:tab w:val="left" w:pos="1200"/>
          <w:tab w:val="left" w:pos="3240"/>
        </w:tabs>
        <w:rPr>
          <w:rFonts w:asciiTheme="minorHAnsi" w:hAnsiTheme="minorHAnsi"/>
          <w:sz w:val="22"/>
          <w:szCs w:val="22"/>
        </w:rPr>
      </w:pPr>
      <w:r w:rsidRPr="00D6751F">
        <w:rPr>
          <w:rFonts w:asciiTheme="minorHAnsi" w:hAnsiTheme="minorHAnsi"/>
          <w:sz w:val="22"/>
          <w:szCs w:val="22"/>
        </w:rPr>
        <w:t>Walking, bending, standing - Required during lab demos</w:t>
      </w:r>
    </w:p>
    <w:p w:rsidR="00D6751F" w:rsidRPr="00D6751F" w:rsidRDefault="00D6751F" w:rsidP="00D6751F">
      <w:pPr>
        <w:pStyle w:val="ListParagraph"/>
        <w:numPr>
          <w:ilvl w:val="0"/>
          <w:numId w:val="25"/>
        </w:numPr>
        <w:tabs>
          <w:tab w:val="left" w:pos="1080"/>
          <w:tab w:val="left" w:pos="1200"/>
          <w:tab w:val="left" w:pos="3240"/>
        </w:tabs>
        <w:rPr>
          <w:rFonts w:asciiTheme="minorHAnsi" w:hAnsiTheme="minorHAnsi"/>
          <w:sz w:val="22"/>
          <w:szCs w:val="22"/>
        </w:rPr>
      </w:pPr>
      <w:r w:rsidRPr="00D6751F">
        <w:rPr>
          <w:rFonts w:asciiTheme="minorHAnsi" w:hAnsiTheme="minorHAnsi"/>
          <w:sz w:val="22"/>
          <w:szCs w:val="22"/>
        </w:rPr>
        <w:t>Lifting, carrying, walking - Moving equipment to locations in preparation for labs and displays</w:t>
      </w:r>
    </w:p>
    <w:p w:rsidR="00D6751F" w:rsidRPr="00D6751F" w:rsidRDefault="00D6751F" w:rsidP="00D6751F">
      <w:pPr>
        <w:pStyle w:val="ListParagraph"/>
        <w:numPr>
          <w:ilvl w:val="0"/>
          <w:numId w:val="25"/>
        </w:numPr>
        <w:tabs>
          <w:tab w:val="left" w:pos="1080"/>
          <w:tab w:val="left" w:pos="1200"/>
          <w:tab w:val="left" w:pos="3240"/>
        </w:tabs>
        <w:rPr>
          <w:rFonts w:asciiTheme="minorHAnsi" w:hAnsiTheme="minorHAnsi"/>
          <w:sz w:val="22"/>
          <w:szCs w:val="22"/>
        </w:rPr>
      </w:pPr>
      <w:r w:rsidRPr="00D6751F">
        <w:rPr>
          <w:rFonts w:asciiTheme="minorHAnsi" w:hAnsiTheme="minorHAnsi"/>
          <w:sz w:val="22"/>
          <w:szCs w:val="22"/>
        </w:rPr>
        <w:t>Repetitive hand/wrist movements - Required of any computer work</w:t>
      </w:r>
    </w:p>
    <w:p w:rsidR="00F04155" w:rsidRPr="00D6751F" w:rsidRDefault="00D6751F" w:rsidP="00D6751F">
      <w:pPr>
        <w:tabs>
          <w:tab w:val="left" w:pos="1200"/>
        </w:tabs>
        <w:rPr>
          <w:sz w:val="19"/>
          <w:szCs w:val="19"/>
        </w:rPr>
      </w:pPr>
      <w:r>
        <w:rPr>
          <w:sz w:val="19"/>
          <w:szCs w:val="19"/>
        </w:rPr>
        <w:tab/>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6751F">
        <w:rPr>
          <w:rFonts w:asciiTheme="minorHAnsi" w:hAnsiTheme="minorHAnsi" w:cstheme="minorHAnsi"/>
          <w:sz w:val="22"/>
          <w:szCs w:val="22"/>
          <w:u w:val="single"/>
        </w:rPr>
        <w:t>:</w:t>
      </w:r>
    </w:p>
    <w:p w:rsidR="00D6751F" w:rsidRPr="00D6751F" w:rsidRDefault="00D6751F" w:rsidP="00D6751F">
      <w:pPr>
        <w:pStyle w:val="ListParagraph"/>
        <w:numPr>
          <w:ilvl w:val="0"/>
          <w:numId w:val="27"/>
        </w:numPr>
        <w:tabs>
          <w:tab w:val="left" w:pos="1080"/>
          <w:tab w:val="left" w:pos="1200"/>
          <w:tab w:val="left" w:pos="3360"/>
        </w:tabs>
        <w:rPr>
          <w:rFonts w:asciiTheme="minorHAnsi" w:hAnsiTheme="minorHAnsi"/>
          <w:sz w:val="22"/>
          <w:szCs w:val="22"/>
        </w:rPr>
      </w:pPr>
      <w:r w:rsidRPr="00D6751F">
        <w:rPr>
          <w:rFonts w:asciiTheme="minorHAnsi" w:hAnsiTheme="minorHAnsi"/>
          <w:sz w:val="22"/>
          <w:szCs w:val="22"/>
        </w:rPr>
        <w:t>Temperature - Erratic heating/air conditioning</w:t>
      </w:r>
    </w:p>
    <w:p w:rsidR="00D6751F" w:rsidRPr="00D6751F" w:rsidRDefault="00D6751F" w:rsidP="00D6751F">
      <w:pPr>
        <w:pStyle w:val="ListParagraph"/>
        <w:numPr>
          <w:ilvl w:val="0"/>
          <w:numId w:val="27"/>
        </w:numPr>
        <w:tabs>
          <w:tab w:val="left" w:pos="1080"/>
          <w:tab w:val="left" w:pos="1200"/>
          <w:tab w:val="left" w:pos="3360"/>
        </w:tabs>
        <w:rPr>
          <w:rFonts w:asciiTheme="minorHAnsi" w:hAnsiTheme="minorHAnsi"/>
          <w:sz w:val="22"/>
          <w:szCs w:val="22"/>
        </w:rPr>
      </w:pPr>
      <w:r w:rsidRPr="00D6751F">
        <w:rPr>
          <w:rFonts w:asciiTheme="minorHAnsi" w:hAnsiTheme="minorHAnsi"/>
          <w:sz w:val="22"/>
          <w:szCs w:val="22"/>
        </w:rPr>
        <w:t>Dust - Air quality is poor, a lot of dust due to type of construction of the work location building.</w:t>
      </w:r>
    </w:p>
    <w:p w:rsidR="00D6751F" w:rsidRPr="00D6751F" w:rsidRDefault="00D6751F" w:rsidP="00D6751F">
      <w:pPr>
        <w:pStyle w:val="ListParagraph"/>
        <w:numPr>
          <w:ilvl w:val="0"/>
          <w:numId w:val="27"/>
        </w:numPr>
        <w:tabs>
          <w:tab w:val="left" w:pos="1080"/>
          <w:tab w:val="left" w:pos="1200"/>
          <w:tab w:val="left" w:pos="3360"/>
        </w:tabs>
        <w:rPr>
          <w:rFonts w:asciiTheme="minorHAnsi" w:hAnsiTheme="minorHAnsi"/>
          <w:sz w:val="22"/>
          <w:szCs w:val="22"/>
        </w:rPr>
      </w:pPr>
      <w:r w:rsidRPr="00D6751F">
        <w:rPr>
          <w:rFonts w:asciiTheme="minorHAnsi" w:hAnsiTheme="minorHAnsi"/>
          <w:sz w:val="22"/>
          <w:szCs w:val="22"/>
        </w:rPr>
        <w:t>Work space - Cramped work space</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D6751F">
        <w:rPr>
          <w:rFonts w:asciiTheme="minorHAnsi" w:hAnsiTheme="minorHAnsi" w:cstheme="minorHAnsi"/>
          <w:sz w:val="22"/>
          <w:szCs w:val="22"/>
        </w:rPr>
        <w:t>:</w:t>
      </w:r>
    </w:p>
    <w:p w:rsidR="00D6751F" w:rsidRPr="00D6751F" w:rsidRDefault="00D6751F" w:rsidP="00D6751F">
      <w:pPr>
        <w:pStyle w:val="ListParagraph"/>
        <w:numPr>
          <w:ilvl w:val="0"/>
          <w:numId w:val="26"/>
        </w:numPr>
        <w:tabs>
          <w:tab w:val="left" w:pos="1140"/>
          <w:tab w:val="left" w:pos="1320"/>
          <w:tab w:val="left" w:pos="3360"/>
        </w:tabs>
        <w:rPr>
          <w:rFonts w:asciiTheme="minorHAnsi" w:hAnsiTheme="minorHAnsi"/>
          <w:sz w:val="22"/>
          <w:szCs w:val="22"/>
        </w:rPr>
      </w:pPr>
      <w:r w:rsidRPr="00D6751F">
        <w:rPr>
          <w:rFonts w:asciiTheme="minorHAnsi" w:hAnsiTheme="minorHAnsi"/>
          <w:sz w:val="22"/>
          <w:szCs w:val="22"/>
        </w:rPr>
        <w:t>Frustrated people - Responding to frustrated students when computer systems fail to perform as specified (or crash)</w:t>
      </w:r>
    </w:p>
    <w:p w:rsidR="00D6751F" w:rsidRPr="00D6751F" w:rsidRDefault="00D6751F" w:rsidP="00D6751F">
      <w:pPr>
        <w:pStyle w:val="ListParagraph"/>
        <w:numPr>
          <w:ilvl w:val="0"/>
          <w:numId w:val="26"/>
        </w:numPr>
        <w:tabs>
          <w:tab w:val="left" w:pos="1140"/>
          <w:tab w:val="left" w:pos="1320"/>
          <w:tab w:val="left" w:pos="3360"/>
        </w:tabs>
        <w:rPr>
          <w:rFonts w:asciiTheme="minorHAnsi" w:hAnsiTheme="minorHAnsi"/>
          <w:sz w:val="22"/>
          <w:szCs w:val="22"/>
        </w:rPr>
      </w:pPr>
      <w:r w:rsidRPr="00D6751F">
        <w:rPr>
          <w:rFonts w:asciiTheme="minorHAnsi" w:hAnsiTheme="minorHAnsi"/>
          <w:sz w:val="22"/>
          <w:szCs w:val="22"/>
        </w:rPr>
        <w:t>Interruptions - Interruptions/conflicting work priorities</w:t>
      </w:r>
    </w:p>
    <w:p w:rsidR="00D46EF0" w:rsidRPr="00B14711" w:rsidRDefault="00D6751F" w:rsidP="00B14711">
      <w:pPr>
        <w:pStyle w:val="ListParagraph"/>
        <w:numPr>
          <w:ilvl w:val="0"/>
          <w:numId w:val="26"/>
        </w:numPr>
        <w:tabs>
          <w:tab w:val="left" w:pos="1140"/>
          <w:tab w:val="left" w:pos="1320"/>
          <w:tab w:val="left" w:pos="3360"/>
        </w:tabs>
        <w:rPr>
          <w:rFonts w:asciiTheme="minorHAnsi" w:hAnsiTheme="minorHAnsi"/>
          <w:sz w:val="22"/>
          <w:szCs w:val="22"/>
        </w:rPr>
      </w:pPr>
      <w:r w:rsidRPr="00D6751F">
        <w:rPr>
          <w:rFonts w:asciiTheme="minorHAnsi" w:hAnsiTheme="minorHAnsi"/>
          <w:sz w:val="22"/>
          <w:szCs w:val="22"/>
        </w:rPr>
        <w:t>Multiple competing</w:t>
      </w:r>
      <w:r w:rsidRPr="00D6751F">
        <w:rPr>
          <w:rFonts w:asciiTheme="minorHAnsi" w:hAnsiTheme="minorHAnsi"/>
          <w:sz w:val="22"/>
          <w:szCs w:val="22"/>
          <w:lang w:val="fr-CA"/>
        </w:rPr>
        <w:t xml:space="preserve"> </w:t>
      </w:r>
      <w:proofErr w:type="spellStart"/>
      <w:r w:rsidRPr="00D6751F">
        <w:rPr>
          <w:rFonts w:asciiTheme="minorHAnsi" w:hAnsiTheme="minorHAnsi"/>
          <w:sz w:val="22"/>
          <w:szCs w:val="22"/>
          <w:lang w:val="fr-CA"/>
        </w:rPr>
        <w:t>demands</w:t>
      </w:r>
      <w:proofErr w:type="spellEnd"/>
      <w:r w:rsidRPr="00D6751F">
        <w:rPr>
          <w:rFonts w:asciiTheme="minorHAnsi" w:hAnsiTheme="minorHAnsi"/>
          <w:sz w:val="22"/>
          <w:szCs w:val="22"/>
        </w:rPr>
        <w:t xml:space="preserve"> - Multiple competing demands particularly during fall/winter (GO 211)</w:t>
      </w:r>
      <w:bookmarkStart w:id="0" w:name="_GoBack"/>
      <w:bookmarkEnd w:id="0"/>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26CA2">
      <w:rPr>
        <w:rFonts w:asciiTheme="minorHAnsi" w:hAnsiTheme="minorHAnsi" w:cstheme="minorHAnsi"/>
        <w:i/>
        <w:sz w:val="20"/>
        <w:szCs w:val="20"/>
      </w:rPr>
      <w:t xml:space="preserve"> SS-010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14711">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1471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9366B">
      <w:rPr>
        <w:rFonts w:asciiTheme="minorHAnsi" w:hAnsiTheme="minorHAnsi" w:cstheme="minorHAnsi"/>
        <w:i/>
        <w:sz w:val="20"/>
        <w:szCs w:val="20"/>
      </w:rPr>
      <w:t>Last updated: May 20,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605B"/>
    <w:multiLevelType w:val="hybridMultilevel"/>
    <w:tmpl w:val="901CE5E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A588B"/>
    <w:multiLevelType w:val="hybridMultilevel"/>
    <w:tmpl w:val="2CB0C1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B521770"/>
    <w:multiLevelType w:val="hybridMultilevel"/>
    <w:tmpl w:val="9E5C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9287A"/>
    <w:multiLevelType w:val="hybridMultilevel"/>
    <w:tmpl w:val="FE04A61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316DC3"/>
    <w:multiLevelType w:val="hybridMultilevel"/>
    <w:tmpl w:val="39329C0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1162E"/>
    <w:multiLevelType w:val="hybridMultilevel"/>
    <w:tmpl w:val="2D9058A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941C5B"/>
    <w:multiLevelType w:val="hybridMultilevel"/>
    <w:tmpl w:val="28D4B85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A1767"/>
    <w:multiLevelType w:val="hybridMultilevel"/>
    <w:tmpl w:val="E784677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1"/>
  </w:num>
  <w:num w:numId="4">
    <w:abstractNumId w:val="26"/>
  </w:num>
  <w:num w:numId="5">
    <w:abstractNumId w:val="1"/>
  </w:num>
  <w:num w:numId="6">
    <w:abstractNumId w:val="24"/>
  </w:num>
  <w:num w:numId="7">
    <w:abstractNumId w:val="10"/>
  </w:num>
  <w:num w:numId="8">
    <w:abstractNumId w:val="3"/>
  </w:num>
  <w:num w:numId="9">
    <w:abstractNumId w:val="2"/>
  </w:num>
  <w:num w:numId="10">
    <w:abstractNumId w:val="4"/>
  </w:num>
  <w:num w:numId="11">
    <w:abstractNumId w:val="20"/>
  </w:num>
  <w:num w:numId="12">
    <w:abstractNumId w:val="15"/>
  </w:num>
  <w:num w:numId="13">
    <w:abstractNumId w:val="5"/>
  </w:num>
  <w:num w:numId="14">
    <w:abstractNumId w:val="21"/>
  </w:num>
  <w:num w:numId="15">
    <w:abstractNumId w:val="17"/>
  </w:num>
  <w:num w:numId="16">
    <w:abstractNumId w:val="14"/>
  </w:num>
  <w:num w:numId="17">
    <w:abstractNumId w:val="22"/>
  </w:num>
  <w:num w:numId="18">
    <w:abstractNumId w:val="12"/>
  </w:num>
  <w:num w:numId="19">
    <w:abstractNumId w:val="7"/>
  </w:num>
  <w:num w:numId="20">
    <w:abstractNumId w:val="13"/>
  </w:num>
  <w:num w:numId="21">
    <w:abstractNumId w:val="19"/>
  </w:num>
  <w:num w:numId="22">
    <w:abstractNumId w:val="0"/>
  </w:num>
  <w:num w:numId="23">
    <w:abstractNumId w:val="23"/>
  </w:num>
  <w:num w:numId="24">
    <w:abstractNumId w:val="18"/>
  </w:num>
  <w:num w:numId="25">
    <w:abstractNumId w:val="8"/>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3F0D"/>
    <w:rsid w:val="000E7C18"/>
    <w:rsid w:val="001001D5"/>
    <w:rsid w:val="00125053"/>
    <w:rsid w:val="001264E7"/>
    <w:rsid w:val="001460B9"/>
    <w:rsid w:val="00196B6E"/>
    <w:rsid w:val="001C19D0"/>
    <w:rsid w:val="001E109B"/>
    <w:rsid w:val="00213F59"/>
    <w:rsid w:val="002741AD"/>
    <w:rsid w:val="0027457D"/>
    <w:rsid w:val="0029366B"/>
    <w:rsid w:val="00296763"/>
    <w:rsid w:val="002B6D62"/>
    <w:rsid w:val="0035053C"/>
    <w:rsid w:val="00352653"/>
    <w:rsid w:val="0038631C"/>
    <w:rsid w:val="004C0797"/>
    <w:rsid w:val="005664EA"/>
    <w:rsid w:val="00596375"/>
    <w:rsid w:val="005B121F"/>
    <w:rsid w:val="005B3EF4"/>
    <w:rsid w:val="005B7D16"/>
    <w:rsid w:val="005C417C"/>
    <w:rsid w:val="005E2BBB"/>
    <w:rsid w:val="00674DC5"/>
    <w:rsid w:val="0068032B"/>
    <w:rsid w:val="006D390F"/>
    <w:rsid w:val="00710544"/>
    <w:rsid w:val="00731BDE"/>
    <w:rsid w:val="00741A45"/>
    <w:rsid w:val="0075596C"/>
    <w:rsid w:val="007853BA"/>
    <w:rsid w:val="0080303F"/>
    <w:rsid w:val="00830598"/>
    <w:rsid w:val="00843072"/>
    <w:rsid w:val="008603FE"/>
    <w:rsid w:val="00861DA4"/>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14711"/>
    <w:rsid w:val="00B45753"/>
    <w:rsid w:val="00B66937"/>
    <w:rsid w:val="00BB7722"/>
    <w:rsid w:val="00BC36A5"/>
    <w:rsid w:val="00BD17FC"/>
    <w:rsid w:val="00BE598A"/>
    <w:rsid w:val="00BF4635"/>
    <w:rsid w:val="00C02107"/>
    <w:rsid w:val="00C17154"/>
    <w:rsid w:val="00C54C9D"/>
    <w:rsid w:val="00C92E3D"/>
    <w:rsid w:val="00CD0824"/>
    <w:rsid w:val="00CE560E"/>
    <w:rsid w:val="00D010B3"/>
    <w:rsid w:val="00D374BE"/>
    <w:rsid w:val="00D43CF4"/>
    <w:rsid w:val="00D46EF0"/>
    <w:rsid w:val="00D52B3F"/>
    <w:rsid w:val="00D6751F"/>
    <w:rsid w:val="00DA1E82"/>
    <w:rsid w:val="00DC032E"/>
    <w:rsid w:val="00E30475"/>
    <w:rsid w:val="00E4739B"/>
    <w:rsid w:val="00E52C22"/>
    <w:rsid w:val="00E94215"/>
    <w:rsid w:val="00EC2ED2"/>
    <w:rsid w:val="00EC6D45"/>
    <w:rsid w:val="00F04155"/>
    <w:rsid w:val="00F26CA2"/>
    <w:rsid w:val="00F31D46"/>
    <w:rsid w:val="00F34B51"/>
    <w:rsid w:val="00F41836"/>
    <w:rsid w:val="00F43CE4"/>
    <w:rsid w:val="00F762C1"/>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2014-09-30T14:05:00Z</dcterms:created>
  <dcterms:modified xsi:type="dcterms:W3CDTF">2016-03-15T19:58:00Z</dcterms:modified>
</cp:coreProperties>
</file>