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B45FFA" w:rsidRDefault="00F31D46" w:rsidP="00296763">
      <w:pPr>
        <w:jc w:val="center"/>
        <w:rPr>
          <w:rFonts w:asciiTheme="minorHAnsi" w:hAnsiTheme="minorHAnsi" w:cstheme="minorHAnsi"/>
          <w:b/>
          <w:sz w:val="32"/>
          <w:szCs w:val="32"/>
          <w:u w:val="single"/>
        </w:rPr>
      </w:pPr>
      <w:r w:rsidRPr="00B45FFA">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B093149" wp14:editId="1AB47F9C">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B45FFA">
        <w:rPr>
          <w:rFonts w:asciiTheme="minorHAnsi" w:hAnsiTheme="minorHAnsi" w:cstheme="minorHAnsi"/>
          <w:b/>
          <w:sz w:val="32"/>
          <w:szCs w:val="32"/>
          <w:u w:val="single"/>
        </w:rPr>
        <w:t>Department of Human Resources</w:t>
      </w:r>
    </w:p>
    <w:p w:rsidR="00296763" w:rsidRPr="00B45FFA" w:rsidRDefault="00296763" w:rsidP="00296763">
      <w:pPr>
        <w:jc w:val="center"/>
        <w:rPr>
          <w:rFonts w:asciiTheme="minorHAnsi" w:hAnsiTheme="minorHAnsi" w:cstheme="minorHAnsi"/>
          <w:b/>
          <w:sz w:val="32"/>
          <w:szCs w:val="32"/>
          <w:u w:val="single"/>
        </w:rPr>
      </w:pPr>
    </w:p>
    <w:p w:rsidR="00296763" w:rsidRPr="00B45FFA" w:rsidRDefault="00296763" w:rsidP="00296763">
      <w:pPr>
        <w:jc w:val="center"/>
        <w:rPr>
          <w:rFonts w:asciiTheme="minorHAnsi" w:hAnsiTheme="minorHAnsi" w:cstheme="minorHAnsi"/>
          <w:b/>
          <w:sz w:val="32"/>
          <w:szCs w:val="32"/>
          <w:u w:val="single"/>
        </w:rPr>
      </w:pPr>
      <w:r w:rsidRPr="00B45FFA">
        <w:rPr>
          <w:rFonts w:asciiTheme="minorHAnsi" w:hAnsiTheme="minorHAnsi" w:cstheme="minorHAnsi"/>
          <w:b/>
          <w:sz w:val="32"/>
          <w:szCs w:val="32"/>
          <w:u w:val="single"/>
        </w:rPr>
        <w:t>OPSEU Job Description</w:t>
      </w:r>
    </w:p>
    <w:p w:rsidR="00296763" w:rsidRPr="00B45FFA" w:rsidRDefault="00296763" w:rsidP="00296763">
      <w:pPr>
        <w:rPr>
          <w:rFonts w:asciiTheme="minorHAnsi" w:hAnsiTheme="minorHAnsi" w:cstheme="minorHAnsi"/>
        </w:rPr>
      </w:pPr>
    </w:p>
    <w:p w:rsidR="00A511B9" w:rsidRPr="00B45FFA" w:rsidRDefault="00A511B9" w:rsidP="00296763">
      <w:pPr>
        <w:rPr>
          <w:rFonts w:asciiTheme="minorHAnsi" w:hAnsiTheme="minorHAnsi" w:cstheme="minorHAnsi"/>
          <w:b/>
        </w:rPr>
      </w:pPr>
    </w:p>
    <w:p w:rsidR="00296763" w:rsidRPr="00B45FFA" w:rsidRDefault="00296763" w:rsidP="00BE598A">
      <w:pPr>
        <w:tabs>
          <w:tab w:val="left" w:pos="1980"/>
        </w:tabs>
        <w:rPr>
          <w:rFonts w:asciiTheme="minorHAnsi" w:hAnsiTheme="minorHAnsi" w:cstheme="minorHAnsi"/>
        </w:rPr>
      </w:pPr>
      <w:r w:rsidRPr="00B45FFA">
        <w:rPr>
          <w:rFonts w:asciiTheme="minorHAnsi" w:hAnsiTheme="minorHAnsi" w:cstheme="minorHAnsi"/>
          <w:b/>
        </w:rPr>
        <w:t xml:space="preserve">Job </w:t>
      </w:r>
      <w:r w:rsidR="00D010B3" w:rsidRPr="00B45FFA">
        <w:rPr>
          <w:rFonts w:asciiTheme="minorHAnsi" w:hAnsiTheme="minorHAnsi" w:cstheme="minorHAnsi"/>
          <w:b/>
        </w:rPr>
        <w:t>Title</w:t>
      </w:r>
      <w:r w:rsidR="00BB7722" w:rsidRPr="00B45FFA">
        <w:rPr>
          <w:rFonts w:asciiTheme="minorHAnsi" w:hAnsiTheme="minorHAnsi" w:cstheme="minorHAnsi"/>
          <w:b/>
        </w:rPr>
        <w: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235195" w:rsidRPr="00B45FFA">
        <w:rPr>
          <w:rFonts w:asciiTheme="minorHAnsi" w:hAnsiTheme="minorHAnsi" w:cstheme="minorHAnsi"/>
        </w:rPr>
        <w:t>Restricted Funds</w:t>
      </w:r>
      <w:r w:rsidR="00D4637C" w:rsidRPr="00B45FFA">
        <w:rPr>
          <w:rFonts w:asciiTheme="minorHAnsi" w:hAnsiTheme="minorHAnsi" w:cstheme="minorHAnsi"/>
        </w:rPr>
        <w:t xml:space="preserve"> </w:t>
      </w:r>
      <w:r w:rsidR="003173BE">
        <w:rPr>
          <w:rFonts w:asciiTheme="minorHAnsi" w:hAnsiTheme="minorHAnsi" w:cstheme="minorHAnsi"/>
        </w:rPr>
        <w:t>Assistant</w:t>
      </w:r>
      <w:r w:rsidR="00BE598A" w:rsidRPr="00B45FFA">
        <w:rPr>
          <w:rFonts w:asciiTheme="minorHAnsi" w:hAnsiTheme="minorHAnsi" w:cstheme="minorHAnsi"/>
          <w:b/>
        </w:rPr>
        <w:tab/>
      </w:r>
      <w:r w:rsidR="00BE598A" w:rsidRPr="00B45FFA">
        <w:rPr>
          <w:rFonts w:asciiTheme="minorHAnsi" w:hAnsiTheme="minorHAnsi" w:cstheme="minorHAnsi"/>
        </w:rPr>
        <w:tab/>
      </w:r>
      <w:r w:rsidR="00BB7722" w:rsidRPr="00B45FFA">
        <w:rPr>
          <w:rFonts w:asciiTheme="minorHAnsi" w:hAnsiTheme="minorHAnsi" w:cstheme="minorHAnsi"/>
        </w:rPr>
        <w:tab/>
      </w:r>
    </w:p>
    <w:p w:rsidR="00BC36A5" w:rsidRPr="00B45FFA" w:rsidRDefault="00296763" w:rsidP="00B10A7D">
      <w:pPr>
        <w:tabs>
          <w:tab w:val="left" w:pos="1980"/>
        </w:tabs>
        <w:rPr>
          <w:rFonts w:asciiTheme="minorHAnsi" w:hAnsiTheme="minorHAnsi" w:cstheme="minorHAnsi"/>
        </w:rPr>
      </w:pPr>
      <w:r w:rsidRPr="00B45FFA">
        <w:rPr>
          <w:rFonts w:asciiTheme="minorHAnsi" w:hAnsiTheme="minorHAnsi" w:cstheme="minorHAnsi"/>
          <w:b/>
        </w:rPr>
        <w:t>Job</w:t>
      </w:r>
      <w:r w:rsidR="00D010B3" w:rsidRPr="00B45FFA">
        <w:rPr>
          <w:rFonts w:asciiTheme="minorHAnsi" w:hAnsiTheme="minorHAnsi" w:cstheme="minorHAnsi"/>
          <w:b/>
        </w:rPr>
        <w:t xml:space="preserve"> Number</w:t>
      </w:r>
      <w:r w:rsidRPr="00B45FFA">
        <w:rPr>
          <w:rFonts w:asciiTheme="minorHAnsi" w:hAnsiTheme="minorHAnsi" w:cstheme="minorHAnsi"/>
          <w:b/>
        </w:rPr>
        <w: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4B4F49" w:rsidRPr="004B4F49">
        <w:rPr>
          <w:rFonts w:asciiTheme="minorHAnsi" w:hAnsiTheme="minorHAnsi" w:cstheme="minorHAnsi"/>
        </w:rPr>
        <w:t>SO-424</w:t>
      </w:r>
      <w:r w:rsidR="00BE598A" w:rsidRPr="00B45FFA">
        <w:rPr>
          <w:rFonts w:asciiTheme="minorHAnsi" w:hAnsiTheme="minorHAnsi" w:cstheme="minorHAnsi"/>
          <w:b/>
        </w:rPr>
        <w:tab/>
      </w:r>
      <w:r w:rsidR="00BE598A"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r w:rsidR="00BB7722" w:rsidRPr="00B45FFA">
        <w:rPr>
          <w:rFonts w:asciiTheme="minorHAnsi" w:hAnsiTheme="minorHAnsi" w:cstheme="minorHAnsi"/>
        </w:rPr>
        <w:tab/>
      </w:r>
    </w:p>
    <w:p w:rsidR="00960426" w:rsidRPr="00B45FFA" w:rsidRDefault="00960426" w:rsidP="00B10A7D">
      <w:pPr>
        <w:tabs>
          <w:tab w:val="left" w:pos="1980"/>
        </w:tabs>
        <w:rPr>
          <w:rFonts w:asciiTheme="minorHAnsi" w:hAnsiTheme="minorHAnsi" w:cstheme="minorHAnsi"/>
        </w:rPr>
      </w:pPr>
      <w:r w:rsidRPr="00B45FFA">
        <w:rPr>
          <w:rFonts w:asciiTheme="minorHAnsi" w:hAnsiTheme="minorHAnsi" w:cstheme="minorHAnsi"/>
          <w:b/>
        </w:rPr>
        <w:t xml:space="preserve">NOC: </w:t>
      </w:r>
      <w:r w:rsidR="00134C60" w:rsidRPr="00B45FFA">
        <w:rPr>
          <w:rFonts w:asciiTheme="minorHAnsi" w:hAnsiTheme="minorHAnsi" w:cstheme="minorHAnsi"/>
          <w:b/>
        </w:rPr>
        <w:tab/>
      </w:r>
      <w:r w:rsidRPr="00B45FFA">
        <w:rPr>
          <w:rFonts w:asciiTheme="minorHAnsi" w:hAnsiTheme="minorHAnsi" w:cstheme="minorHAnsi"/>
        </w:rPr>
        <w:t>1431</w:t>
      </w:r>
    </w:p>
    <w:p w:rsidR="00960426" w:rsidRPr="00B45FFA" w:rsidRDefault="00960426" w:rsidP="00B10A7D">
      <w:pPr>
        <w:tabs>
          <w:tab w:val="left" w:pos="1980"/>
        </w:tabs>
        <w:rPr>
          <w:rFonts w:asciiTheme="minorHAnsi" w:hAnsiTheme="minorHAnsi" w:cstheme="minorHAnsi"/>
        </w:rPr>
      </w:pPr>
      <w:r w:rsidRPr="00B45FFA">
        <w:rPr>
          <w:rFonts w:asciiTheme="minorHAnsi" w:hAnsiTheme="minorHAnsi" w:cstheme="minorHAnsi"/>
          <w:b/>
        </w:rPr>
        <w:t xml:space="preserve">Band: </w:t>
      </w:r>
      <w:r w:rsidR="00134C60" w:rsidRPr="00B45FFA">
        <w:rPr>
          <w:rFonts w:asciiTheme="minorHAnsi" w:hAnsiTheme="minorHAnsi" w:cstheme="minorHAnsi"/>
          <w:b/>
        </w:rPr>
        <w:tab/>
      </w:r>
      <w:proofErr w:type="gramStart"/>
      <w:r w:rsidR="004B4F49" w:rsidRPr="004B4F49">
        <w:rPr>
          <w:rFonts w:asciiTheme="minorHAnsi" w:hAnsiTheme="minorHAnsi" w:cstheme="minorHAnsi"/>
        </w:rPr>
        <w:t>5</w:t>
      </w:r>
      <w:proofErr w:type="gramEnd"/>
    </w:p>
    <w:p w:rsidR="00A511B9" w:rsidRPr="00B45FFA" w:rsidRDefault="00296763" w:rsidP="00B10A7D">
      <w:pPr>
        <w:tabs>
          <w:tab w:val="left" w:pos="1980"/>
        </w:tabs>
        <w:rPr>
          <w:rFonts w:asciiTheme="minorHAnsi" w:hAnsiTheme="minorHAnsi" w:cstheme="minorHAnsi"/>
        </w:rPr>
      </w:pPr>
      <w:r w:rsidRPr="00B45FFA">
        <w:rPr>
          <w:rFonts w:asciiTheme="minorHAnsi" w:hAnsiTheme="minorHAnsi" w:cstheme="minorHAnsi"/>
          <w:b/>
        </w:rPr>
        <w:t>Department: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D4637C" w:rsidRPr="00B45FFA">
        <w:rPr>
          <w:rFonts w:asciiTheme="minorHAnsi" w:hAnsiTheme="minorHAnsi" w:cstheme="minorHAnsi"/>
        </w:rPr>
        <w:t>Financial Services</w:t>
      </w:r>
      <w:r w:rsidRPr="00B45FFA">
        <w:rPr>
          <w:rFonts w:asciiTheme="minorHAnsi" w:hAnsiTheme="minorHAnsi" w:cstheme="minorHAnsi"/>
          <w:b/>
        </w:rPr>
        <w:tab/>
      </w:r>
      <w:r w:rsidR="00BE598A" w:rsidRPr="00B45FFA">
        <w:rPr>
          <w:rFonts w:asciiTheme="minorHAnsi" w:hAnsiTheme="minorHAnsi" w:cstheme="minorHAnsi"/>
          <w:b/>
        </w:rPr>
        <w:tab/>
      </w:r>
      <w:r w:rsidRPr="00B45FFA">
        <w:rPr>
          <w:rFonts w:asciiTheme="minorHAnsi" w:hAnsiTheme="minorHAnsi" w:cstheme="minorHAnsi"/>
        </w:rPr>
        <w:tab/>
      </w:r>
      <w:r w:rsidRPr="00B45FFA">
        <w:rPr>
          <w:rFonts w:asciiTheme="minorHAnsi" w:hAnsiTheme="minorHAnsi" w:cstheme="minorHAnsi"/>
        </w:rPr>
        <w:tab/>
      </w:r>
      <w:r w:rsidRPr="00B45FFA">
        <w:rPr>
          <w:rFonts w:asciiTheme="minorHAnsi" w:hAnsiTheme="minorHAnsi" w:cstheme="minorHAnsi"/>
        </w:rPr>
        <w:tab/>
      </w:r>
    </w:p>
    <w:p w:rsidR="00A511B9" w:rsidRPr="00B45FFA" w:rsidRDefault="00A511B9" w:rsidP="00B10A7D">
      <w:pPr>
        <w:tabs>
          <w:tab w:val="left" w:pos="1980"/>
        </w:tabs>
        <w:rPr>
          <w:rFonts w:asciiTheme="minorHAnsi" w:hAnsiTheme="minorHAnsi" w:cstheme="minorHAnsi"/>
        </w:rPr>
      </w:pPr>
      <w:r w:rsidRPr="00B45FFA">
        <w:rPr>
          <w:rFonts w:asciiTheme="minorHAnsi" w:hAnsiTheme="minorHAnsi" w:cstheme="minorHAnsi"/>
          <w:b/>
        </w:rPr>
        <w:t>Supervisor</w:t>
      </w:r>
      <w:r w:rsidR="000E107D" w:rsidRPr="00B45FFA">
        <w:rPr>
          <w:rFonts w:asciiTheme="minorHAnsi" w:hAnsiTheme="minorHAnsi" w:cstheme="minorHAnsi"/>
          <w:b/>
        </w:rPr>
        <w:t xml:space="preserve"> </w:t>
      </w:r>
      <w:r w:rsidR="00C92E3D" w:rsidRPr="00B45FFA">
        <w:rPr>
          <w:rFonts w:asciiTheme="minorHAnsi" w:hAnsiTheme="minorHAnsi" w:cstheme="minorHAnsi"/>
          <w:b/>
        </w:rPr>
        <w:t>T</w:t>
      </w:r>
      <w:r w:rsidR="000E107D" w:rsidRPr="00B45FFA">
        <w:rPr>
          <w:rFonts w:asciiTheme="minorHAnsi" w:hAnsiTheme="minorHAnsi" w:cstheme="minorHAnsi"/>
          <w:b/>
        </w:rPr>
        <w:t>itle</w:t>
      </w:r>
      <w:r w:rsidRPr="00B45FFA">
        <w:rPr>
          <w:rFonts w:asciiTheme="minorHAnsi" w:hAnsiTheme="minorHAnsi" w:cstheme="minorHAnsi"/>
          <w:b/>
        </w:rPr>
        <w:t>:</w:t>
      </w:r>
      <w:r w:rsidR="00D4637C" w:rsidRPr="00B45FFA">
        <w:rPr>
          <w:rFonts w:asciiTheme="minorHAnsi" w:hAnsiTheme="minorHAnsi" w:cstheme="minorHAnsi"/>
          <w:b/>
        </w:rPr>
        <w:t xml:space="preserve"> </w:t>
      </w:r>
      <w:r w:rsidR="00134C60" w:rsidRPr="00B45FFA">
        <w:rPr>
          <w:rFonts w:asciiTheme="minorHAnsi" w:hAnsiTheme="minorHAnsi" w:cstheme="minorHAnsi"/>
          <w:b/>
        </w:rPr>
        <w:tab/>
      </w:r>
      <w:r w:rsidR="00D4637C" w:rsidRPr="00B45FFA">
        <w:rPr>
          <w:rFonts w:asciiTheme="minorHAnsi" w:hAnsiTheme="minorHAnsi" w:cstheme="minorHAnsi"/>
        </w:rPr>
        <w:t xml:space="preserve">Manager, </w:t>
      </w:r>
      <w:r w:rsidR="00235195" w:rsidRPr="00B45FFA">
        <w:rPr>
          <w:rFonts w:asciiTheme="minorHAnsi" w:hAnsiTheme="minorHAnsi" w:cstheme="minorHAnsi"/>
        </w:rPr>
        <w:t>Restricted Funds and Accounting</w:t>
      </w:r>
      <w:r w:rsidR="00BE598A" w:rsidRPr="00B45FFA">
        <w:rPr>
          <w:rFonts w:asciiTheme="minorHAnsi" w:hAnsiTheme="minorHAnsi" w:cstheme="minorHAnsi"/>
        </w:rPr>
        <w:tab/>
      </w:r>
    </w:p>
    <w:p w:rsidR="001460B9" w:rsidRPr="00B45FFA" w:rsidRDefault="001460B9" w:rsidP="001460B9">
      <w:pPr>
        <w:rPr>
          <w:rFonts w:asciiTheme="minorHAnsi" w:hAnsiTheme="minorHAnsi" w:cstheme="minorHAnsi"/>
        </w:rPr>
      </w:pPr>
    </w:p>
    <w:p w:rsidR="001460B9" w:rsidRPr="00B45FFA" w:rsidRDefault="00134C60" w:rsidP="00B10A7D">
      <w:pPr>
        <w:tabs>
          <w:tab w:val="left" w:pos="1980"/>
        </w:tabs>
        <w:rPr>
          <w:rFonts w:asciiTheme="minorHAnsi" w:hAnsiTheme="minorHAnsi" w:cstheme="minorHAnsi"/>
        </w:rPr>
      </w:pPr>
      <w:r w:rsidRPr="00B45FFA">
        <w:rPr>
          <w:rFonts w:asciiTheme="minorHAnsi" w:hAnsiTheme="minorHAnsi" w:cstheme="minorHAnsi"/>
          <w:b/>
        </w:rPr>
        <w:t>Last Reviewed:</w:t>
      </w:r>
      <w:r w:rsidRPr="00B45FFA">
        <w:rPr>
          <w:rFonts w:asciiTheme="minorHAnsi" w:hAnsiTheme="minorHAnsi" w:cstheme="minorHAnsi"/>
          <w:b/>
        </w:rPr>
        <w:tab/>
      </w:r>
      <w:r w:rsidR="004B4F49" w:rsidRPr="004B4F49">
        <w:rPr>
          <w:rFonts w:asciiTheme="minorHAnsi" w:hAnsiTheme="minorHAnsi" w:cstheme="minorHAnsi"/>
        </w:rPr>
        <w:t>August 2, 2019</w:t>
      </w:r>
      <w:r w:rsidR="001460B9" w:rsidRPr="004B4F49">
        <w:rPr>
          <w:rFonts w:asciiTheme="minorHAnsi" w:hAnsiTheme="minorHAnsi" w:cstheme="minorHAnsi"/>
        </w:rPr>
        <w:tab/>
      </w:r>
      <w:r w:rsidR="001460B9" w:rsidRPr="00B45FFA">
        <w:rPr>
          <w:rFonts w:asciiTheme="minorHAnsi" w:hAnsiTheme="minorHAnsi" w:cstheme="minorHAnsi"/>
        </w:rPr>
        <w:tab/>
      </w:r>
      <w:r w:rsidR="001460B9" w:rsidRPr="00B45FFA">
        <w:rPr>
          <w:rFonts w:asciiTheme="minorHAnsi" w:hAnsiTheme="minorHAnsi" w:cstheme="minorHAnsi"/>
        </w:rPr>
        <w:tab/>
      </w:r>
    </w:p>
    <w:p w:rsidR="00C92E3D" w:rsidRPr="00B45FFA" w:rsidRDefault="00C92E3D" w:rsidP="00296763">
      <w:pPr>
        <w:pBdr>
          <w:bottom w:val="single" w:sz="6" w:space="1" w:color="auto"/>
        </w:pBdr>
        <w:rPr>
          <w:rFonts w:asciiTheme="minorHAnsi" w:hAnsiTheme="minorHAnsi" w:cstheme="minorHAnsi"/>
        </w:rPr>
      </w:pPr>
    </w:p>
    <w:p w:rsidR="00A511B9" w:rsidRPr="00B45FFA" w:rsidRDefault="00A511B9"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Job Purpose</w:t>
      </w:r>
    </w:p>
    <w:p w:rsidR="009F2974" w:rsidRPr="00EB6E30" w:rsidRDefault="009F2974" w:rsidP="009F2974">
      <w:pPr>
        <w:tabs>
          <w:tab w:val="left" w:pos="426"/>
          <w:tab w:val="left" w:pos="1319"/>
        </w:tabs>
        <w:rPr>
          <w:rFonts w:asciiTheme="minorHAnsi" w:hAnsiTheme="minorHAnsi"/>
          <w:sz w:val="22"/>
          <w:szCs w:val="22"/>
        </w:rPr>
      </w:pPr>
      <w:r w:rsidRPr="00EB6E30">
        <w:rPr>
          <w:rFonts w:asciiTheme="minorHAnsi" w:hAnsiTheme="minorHAnsi"/>
          <w:sz w:val="22"/>
          <w:szCs w:val="22"/>
        </w:rPr>
        <w:t xml:space="preserve">Under the direction of the Manager of </w:t>
      </w:r>
      <w:r w:rsidR="00965AA1" w:rsidRPr="00EB6E30">
        <w:rPr>
          <w:rFonts w:asciiTheme="minorHAnsi" w:hAnsiTheme="minorHAnsi"/>
          <w:sz w:val="22"/>
          <w:szCs w:val="22"/>
        </w:rPr>
        <w:t xml:space="preserve">Restricted Funds </w:t>
      </w:r>
      <w:r w:rsidRPr="00EB6E30">
        <w:rPr>
          <w:rFonts w:asciiTheme="minorHAnsi" w:hAnsiTheme="minorHAnsi"/>
          <w:sz w:val="22"/>
          <w:szCs w:val="22"/>
        </w:rPr>
        <w:t xml:space="preserve">Accounting provides support to the staff of the Research Office and </w:t>
      </w:r>
      <w:r w:rsidR="00965AA1" w:rsidRPr="00EB6E30">
        <w:rPr>
          <w:rFonts w:asciiTheme="minorHAnsi" w:hAnsiTheme="minorHAnsi"/>
          <w:sz w:val="22"/>
          <w:szCs w:val="22"/>
        </w:rPr>
        <w:t xml:space="preserve">Restricted Funds </w:t>
      </w:r>
      <w:r w:rsidRPr="00EB6E30">
        <w:rPr>
          <w:rFonts w:asciiTheme="minorHAnsi" w:hAnsiTheme="minorHAnsi"/>
          <w:sz w:val="22"/>
          <w:szCs w:val="22"/>
        </w:rPr>
        <w:t xml:space="preserve">Accounting Services. Provides administrative support for account holders who have restricted funding (primarily research and trust account holders); interprets </w:t>
      </w:r>
      <w:r w:rsidR="00965AA1" w:rsidRPr="00EB6E30">
        <w:rPr>
          <w:rFonts w:asciiTheme="minorHAnsi" w:hAnsiTheme="minorHAnsi"/>
          <w:sz w:val="22"/>
          <w:szCs w:val="22"/>
        </w:rPr>
        <w:t xml:space="preserve">Trent University and external granting agency </w:t>
      </w:r>
      <w:r w:rsidRPr="00EB6E30">
        <w:rPr>
          <w:rFonts w:asciiTheme="minorHAnsi" w:hAnsiTheme="minorHAnsi"/>
          <w:sz w:val="22"/>
          <w:szCs w:val="22"/>
        </w:rPr>
        <w:t>policies and procedures for account holders</w:t>
      </w:r>
      <w:r w:rsidR="00965AA1" w:rsidRPr="00EB6E30">
        <w:rPr>
          <w:rFonts w:asciiTheme="minorHAnsi" w:hAnsiTheme="minorHAnsi"/>
          <w:sz w:val="22"/>
          <w:szCs w:val="22"/>
        </w:rPr>
        <w:t>, administrative staff, and project staff/students</w:t>
      </w:r>
      <w:r w:rsidRPr="00EB6E30">
        <w:rPr>
          <w:rFonts w:asciiTheme="minorHAnsi" w:hAnsiTheme="minorHAnsi"/>
          <w:sz w:val="22"/>
          <w:szCs w:val="22"/>
        </w:rPr>
        <w:t>. Assist</w:t>
      </w:r>
      <w:r w:rsidR="00965AA1" w:rsidRPr="00EB6E30">
        <w:rPr>
          <w:rFonts w:asciiTheme="minorHAnsi" w:hAnsiTheme="minorHAnsi"/>
          <w:sz w:val="22"/>
          <w:szCs w:val="22"/>
        </w:rPr>
        <w:t>s</w:t>
      </w:r>
      <w:r w:rsidRPr="00EB6E30">
        <w:rPr>
          <w:rFonts w:asciiTheme="minorHAnsi" w:hAnsiTheme="minorHAnsi"/>
          <w:sz w:val="22"/>
          <w:szCs w:val="22"/>
        </w:rPr>
        <w:t xml:space="preserve"> external auditors in </w:t>
      </w:r>
      <w:r w:rsidR="00965AA1" w:rsidRPr="00EB6E30">
        <w:rPr>
          <w:rFonts w:asciiTheme="minorHAnsi" w:hAnsiTheme="minorHAnsi"/>
          <w:sz w:val="22"/>
          <w:szCs w:val="22"/>
        </w:rPr>
        <w:t xml:space="preserve">the </w:t>
      </w:r>
      <w:r w:rsidRPr="00EB6E30">
        <w:rPr>
          <w:rFonts w:asciiTheme="minorHAnsi" w:hAnsiTheme="minorHAnsi"/>
          <w:sz w:val="22"/>
          <w:szCs w:val="22"/>
        </w:rPr>
        <w:t>audit of sponsored funding and expenditures.</w:t>
      </w:r>
    </w:p>
    <w:p w:rsidR="00A511B9" w:rsidRPr="00B45FFA" w:rsidRDefault="00A511B9"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Key Activities</w:t>
      </w:r>
    </w:p>
    <w:p w:rsidR="00965AA1" w:rsidRPr="00B45FFA" w:rsidRDefault="00965AA1"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Restricted Funds Accounts Payable:</w:t>
      </w:r>
    </w:p>
    <w:p w:rsidR="00965AA1" w:rsidRPr="00B45FFA" w:rsidRDefault="009F2974"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Audits expense reports submitted for reimbursement from research and trust accounts by checking for original receipts, addition errors, </w:t>
      </w:r>
      <w:proofErr w:type="gramStart"/>
      <w:r w:rsidRPr="00B45FFA">
        <w:rPr>
          <w:rFonts w:asciiTheme="minorHAnsi" w:hAnsiTheme="minorHAnsi" w:cstheme="minorHAnsi"/>
          <w:sz w:val="22"/>
          <w:szCs w:val="22"/>
          <w:lang w:val="en-US"/>
        </w:rPr>
        <w:t>transposition</w:t>
      </w:r>
      <w:proofErr w:type="gramEnd"/>
      <w:r w:rsidRPr="00B45FFA">
        <w:rPr>
          <w:rFonts w:asciiTheme="minorHAnsi" w:hAnsiTheme="minorHAnsi" w:cstheme="minorHAnsi"/>
          <w:sz w:val="22"/>
          <w:szCs w:val="22"/>
          <w:lang w:val="en-US"/>
        </w:rPr>
        <w:t xml:space="preserve"> errors, ensuring that the expenditures are categorized correctly and that the correct account number is used.  As well, ensure that there is sufficient funding in the account to justify the expense</w:t>
      </w:r>
      <w:r w:rsidR="00965AA1" w:rsidRPr="00B45FFA">
        <w:rPr>
          <w:rFonts w:asciiTheme="minorHAnsi" w:hAnsiTheme="minorHAnsi" w:cstheme="minorHAnsi"/>
          <w:sz w:val="22"/>
          <w:szCs w:val="22"/>
          <w:lang w:val="en-US"/>
        </w:rPr>
        <w:t>, assigns appropriate tax codes to each receipt, and confirms the authorizing signature holds signing authority on the account</w:t>
      </w:r>
      <w:r w:rsidRPr="00B45FFA">
        <w:rPr>
          <w:rFonts w:asciiTheme="minorHAnsi" w:hAnsiTheme="minorHAnsi" w:cstheme="minorHAnsi"/>
          <w:sz w:val="22"/>
          <w:szCs w:val="22"/>
          <w:lang w:val="en-US"/>
        </w:rPr>
        <w:t xml:space="preserve">.  Assists </w:t>
      </w:r>
      <w:r w:rsidR="00965AA1" w:rsidRPr="00B45FFA">
        <w:rPr>
          <w:rFonts w:asciiTheme="minorHAnsi" w:hAnsiTheme="minorHAnsi" w:cstheme="minorHAnsi"/>
          <w:sz w:val="22"/>
          <w:szCs w:val="22"/>
          <w:lang w:val="en-US"/>
        </w:rPr>
        <w:t xml:space="preserve">Restricted Funds Accountants </w:t>
      </w:r>
      <w:r w:rsidRPr="00B45FFA">
        <w:rPr>
          <w:rFonts w:asciiTheme="minorHAnsi" w:hAnsiTheme="minorHAnsi" w:cstheme="minorHAnsi"/>
          <w:sz w:val="22"/>
          <w:szCs w:val="22"/>
          <w:lang w:val="en-US"/>
        </w:rPr>
        <w:t xml:space="preserve">in determining eligibility of expenditures against granting agencies to ensure compliance with expenditure guidelines and budgets.  Inputs expense reimbursements to the </w:t>
      </w:r>
      <w:proofErr w:type="spellStart"/>
      <w:r w:rsidRPr="00B45FFA">
        <w:rPr>
          <w:rFonts w:asciiTheme="minorHAnsi" w:hAnsiTheme="minorHAnsi" w:cstheme="minorHAnsi"/>
          <w:sz w:val="22"/>
          <w:szCs w:val="22"/>
          <w:lang w:val="en-US"/>
        </w:rPr>
        <w:t>Datatel</w:t>
      </w:r>
      <w:proofErr w:type="spellEnd"/>
      <w:r w:rsidRPr="00B45FFA">
        <w:rPr>
          <w:rFonts w:asciiTheme="minorHAnsi" w:hAnsiTheme="minorHAnsi" w:cstheme="minorHAnsi"/>
          <w:sz w:val="22"/>
          <w:szCs w:val="22"/>
          <w:lang w:val="en-US"/>
        </w:rPr>
        <w:t xml:space="preserve"> finance system to initiate payment through Accounts Payable.</w:t>
      </w:r>
      <w:bookmarkStart w:id="0" w:name="_GoBack"/>
      <w:bookmarkEnd w:id="0"/>
    </w:p>
    <w:p w:rsidR="00965AA1" w:rsidRPr="00B45FFA" w:rsidRDefault="00965AA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Processing of external supplier’s payments against restricted funds accounts on a timely and accurate basis.  Review invoices for accuracy, monitoring numerous tax codes and account numbers.  Prepare the invoices for payment ensuring that all discounts </w:t>
      </w:r>
      <w:proofErr w:type="gramStart"/>
      <w:r w:rsidRPr="00B45FFA">
        <w:rPr>
          <w:rFonts w:asciiTheme="minorHAnsi" w:hAnsiTheme="minorHAnsi" w:cstheme="minorHAnsi"/>
          <w:sz w:val="22"/>
          <w:szCs w:val="22"/>
          <w:lang w:val="en-US"/>
        </w:rPr>
        <w:t>are taken</w:t>
      </w:r>
      <w:proofErr w:type="gramEnd"/>
      <w:r w:rsidRPr="00B45FFA">
        <w:rPr>
          <w:rFonts w:asciiTheme="minorHAnsi" w:hAnsiTheme="minorHAnsi" w:cstheme="minorHAnsi"/>
          <w:sz w:val="22"/>
          <w:szCs w:val="22"/>
          <w:lang w:val="en-US"/>
        </w:rPr>
        <w:t xml:space="preserve">, special instructions are keyed and a clear description is shown on the </w:t>
      </w:r>
      <w:proofErr w:type="spellStart"/>
      <w:r w:rsidRPr="00B45FFA">
        <w:rPr>
          <w:rFonts w:asciiTheme="minorHAnsi" w:hAnsiTheme="minorHAnsi" w:cstheme="minorHAnsi"/>
          <w:sz w:val="22"/>
          <w:szCs w:val="22"/>
          <w:lang w:val="en-US"/>
        </w:rPr>
        <w:t>cheque</w:t>
      </w:r>
      <w:proofErr w:type="spellEnd"/>
      <w:r w:rsidRPr="00B45FFA">
        <w:rPr>
          <w:rFonts w:asciiTheme="minorHAnsi" w:hAnsiTheme="minorHAnsi" w:cstheme="minorHAnsi"/>
          <w:sz w:val="22"/>
          <w:szCs w:val="22"/>
          <w:lang w:val="en-US"/>
        </w:rPr>
        <w:t xml:space="preserve"> stub and department printout.  Monitor tax codes to ensure they </w:t>
      </w:r>
      <w:proofErr w:type="gramStart"/>
      <w:r w:rsidRPr="00B45FFA">
        <w:rPr>
          <w:rFonts w:asciiTheme="minorHAnsi" w:hAnsiTheme="minorHAnsi" w:cstheme="minorHAnsi"/>
          <w:sz w:val="22"/>
          <w:szCs w:val="22"/>
          <w:lang w:val="en-US"/>
        </w:rPr>
        <w:t>are applied</w:t>
      </w:r>
      <w:proofErr w:type="gramEnd"/>
      <w:r w:rsidRPr="00B45FFA">
        <w:rPr>
          <w:rFonts w:asciiTheme="minorHAnsi" w:hAnsiTheme="minorHAnsi" w:cstheme="minorHAnsi"/>
          <w:sz w:val="22"/>
          <w:szCs w:val="22"/>
          <w:lang w:val="en-US"/>
        </w:rPr>
        <w:t xml:space="preserve"> correctly.  Verifying non-original invoices to prevent duplication of payments.  Entering correct information on the voucher to ensure the inventory report is accurate.</w:t>
      </w:r>
    </w:p>
    <w:p w:rsidR="00965AA1" w:rsidRPr="00B45FFA" w:rsidRDefault="00965AA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Prepares and processes invoices for low value purchase orders, do not type purchases and blanket orders against restricted funds accounts.  Preparation </w:t>
      </w:r>
      <w:r w:rsidRPr="00B45FFA">
        <w:rPr>
          <w:rFonts w:asciiTheme="minorHAnsi" w:hAnsiTheme="minorHAnsi" w:cstheme="minorHAnsi"/>
          <w:sz w:val="22"/>
          <w:szCs w:val="22"/>
          <w:lang w:val="en-US"/>
        </w:rPr>
        <w:lastRenderedPageBreak/>
        <w:t>includes providing vendor codes, checking vendor addresses, adding tax and inventory codes as necessary.</w:t>
      </w:r>
    </w:p>
    <w:p w:rsidR="00727AAD" w:rsidRPr="00B45FFA" w:rsidRDefault="00965AA1"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Investigate requests for cancellation of </w:t>
      </w:r>
      <w:proofErr w:type="spellStart"/>
      <w:r w:rsidRPr="00B45FFA">
        <w:rPr>
          <w:rFonts w:asciiTheme="minorHAnsi" w:hAnsiTheme="minorHAnsi" w:cstheme="minorHAnsi"/>
          <w:sz w:val="22"/>
          <w:szCs w:val="22"/>
          <w:lang w:val="en-US"/>
        </w:rPr>
        <w:t>cheques</w:t>
      </w:r>
      <w:proofErr w:type="spellEnd"/>
      <w:r w:rsidRPr="00B45FFA">
        <w:rPr>
          <w:rFonts w:asciiTheme="minorHAnsi" w:hAnsiTheme="minorHAnsi" w:cstheme="minorHAnsi"/>
          <w:sz w:val="22"/>
          <w:szCs w:val="22"/>
          <w:lang w:val="en-US"/>
        </w:rPr>
        <w:t xml:space="preserve"> when established </w:t>
      </w:r>
      <w:proofErr w:type="spellStart"/>
      <w:r w:rsidRPr="00B45FFA">
        <w:rPr>
          <w:rFonts w:asciiTheme="minorHAnsi" w:hAnsiTheme="minorHAnsi" w:cstheme="minorHAnsi"/>
          <w:sz w:val="22"/>
          <w:szCs w:val="22"/>
          <w:lang w:val="en-US"/>
        </w:rPr>
        <w:t>cheques</w:t>
      </w:r>
      <w:proofErr w:type="spellEnd"/>
      <w:r w:rsidRPr="00B45FFA">
        <w:rPr>
          <w:rFonts w:asciiTheme="minorHAnsi" w:hAnsiTheme="minorHAnsi" w:cstheme="minorHAnsi"/>
          <w:sz w:val="22"/>
          <w:szCs w:val="22"/>
          <w:lang w:val="en-US"/>
        </w:rPr>
        <w:t xml:space="preserve"> require it.  Verify if the voucher requires voiding or if a correction will allow re-issue.  Submit cancellation requests to</w:t>
      </w:r>
      <w:r w:rsidR="00727AAD" w:rsidRPr="00B45FFA">
        <w:rPr>
          <w:rFonts w:asciiTheme="minorHAnsi" w:hAnsiTheme="minorHAnsi" w:cstheme="minorHAnsi"/>
          <w:sz w:val="22"/>
          <w:szCs w:val="22"/>
          <w:lang w:val="en-US"/>
        </w:rPr>
        <w:t xml:space="preserve"> Accounts Payable for processing.</w:t>
      </w:r>
    </w:p>
    <w:p w:rsidR="00727AAD" w:rsidRPr="00B45FFA" w:rsidRDefault="00727AAD"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Responds to supplier, faculty, staff, students, and external individuals’ inquiries about payment status of outstanding invoices or reimbursements.</w:t>
      </w:r>
    </w:p>
    <w:p w:rsidR="002E51CA" w:rsidRPr="009A0C90" w:rsidRDefault="009A0C90" w:rsidP="004A1E27">
      <w:pPr>
        <w:numPr>
          <w:ilvl w:val="1"/>
          <w:numId w:val="7"/>
        </w:numPr>
        <w:rPr>
          <w:rFonts w:asciiTheme="minorHAnsi" w:hAnsiTheme="minorHAnsi" w:cstheme="minorHAnsi"/>
          <w:sz w:val="22"/>
          <w:szCs w:val="22"/>
          <w:lang w:val="en-US"/>
        </w:rPr>
      </w:pPr>
      <w:r>
        <w:rPr>
          <w:rFonts w:asciiTheme="minorHAnsi" w:hAnsiTheme="minorHAnsi" w:cstheme="minorHAnsi"/>
          <w:sz w:val="22"/>
          <w:szCs w:val="22"/>
          <w:lang w:val="en-US"/>
        </w:rPr>
        <w:t xml:space="preserve">During peak times, provides guidance to other Finance employees assisting with </w:t>
      </w:r>
      <w:r w:rsidR="002E51CA" w:rsidRPr="009A0C90">
        <w:rPr>
          <w:rFonts w:asciiTheme="minorHAnsi" w:hAnsiTheme="minorHAnsi" w:cstheme="minorHAnsi"/>
          <w:sz w:val="22"/>
          <w:szCs w:val="22"/>
          <w:lang w:val="en-US"/>
        </w:rPr>
        <w:t xml:space="preserve">data entry and expense reimbursement auditing </w:t>
      </w:r>
      <w:r>
        <w:rPr>
          <w:rFonts w:asciiTheme="minorHAnsi" w:hAnsiTheme="minorHAnsi" w:cstheme="minorHAnsi"/>
          <w:sz w:val="22"/>
          <w:szCs w:val="22"/>
          <w:lang w:val="en-US"/>
        </w:rPr>
        <w:t>for</w:t>
      </w:r>
      <w:r w:rsidR="002E51CA" w:rsidRPr="009A0C90">
        <w:rPr>
          <w:rFonts w:asciiTheme="minorHAnsi" w:hAnsiTheme="minorHAnsi" w:cstheme="minorHAnsi"/>
          <w:sz w:val="22"/>
          <w:szCs w:val="22"/>
          <w:lang w:val="en-US"/>
        </w:rPr>
        <w:t xml:space="preserve"> restricted funds accounts.</w:t>
      </w:r>
    </w:p>
    <w:p w:rsidR="003173BE" w:rsidRPr="00D83883" w:rsidRDefault="002E51CA" w:rsidP="00D83883">
      <w:pPr>
        <w:numPr>
          <w:ilvl w:val="1"/>
          <w:numId w:val="7"/>
        </w:numPr>
        <w:rPr>
          <w:rFonts w:asciiTheme="minorHAnsi" w:hAnsiTheme="minorHAnsi" w:cstheme="minorHAnsi"/>
          <w:sz w:val="22"/>
          <w:szCs w:val="22"/>
          <w:lang w:val="en-US"/>
        </w:rPr>
      </w:pPr>
      <w:r w:rsidRPr="00585BC8">
        <w:rPr>
          <w:rFonts w:asciiTheme="minorHAnsi" w:hAnsiTheme="minorHAnsi" w:cstheme="minorHAnsi"/>
          <w:sz w:val="22"/>
          <w:szCs w:val="22"/>
          <w:lang w:val="en-US"/>
        </w:rPr>
        <w:t>Provides expertise to staff for all aspects of restricted funds accounts payable functions.</w:t>
      </w:r>
      <w:r w:rsidR="009F2974" w:rsidRPr="00585BC8">
        <w:rPr>
          <w:rFonts w:asciiTheme="minorHAnsi" w:hAnsiTheme="minorHAnsi" w:cstheme="minorHAnsi"/>
          <w:sz w:val="22"/>
          <w:szCs w:val="22"/>
          <w:lang w:val="en-US"/>
        </w:rPr>
        <w:t xml:space="preserve"> </w:t>
      </w:r>
    </w:p>
    <w:p w:rsidR="0075524E" w:rsidRPr="00B45FFA" w:rsidRDefault="0075524E"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Database and Information Management:</w:t>
      </w:r>
    </w:p>
    <w:p w:rsidR="009F2974" w:rsidRPr="00B45FFA" w:rsidRDefault="0075524E"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Responsible for updating and maintaining the Access monthly account statement mailing list </w:t>
      </w:r>
      <w:r w:rsidR="009F2974" w:rsidRPr="00B45FFA">
        <w:rPr>
          <w:rFonts w:asciiTheme="minorHAnsi" w:hAnsiTheme="minorHAnsi" w:cstheme="minorHAnsi"/>
          <w:sz w:val="22"/>
          <w:szCs w:val="22"/>
          <w:lang w:val="en-US"/>
        </w:rPr>
        <w:t>for research and trust accounts</w:t>
      </w:r>
      <w:r w:rsidR="00F81DD7" w:rsidRPr="00B45FFA">
        <w:rPr>
          <w:rFonts w:asciiTheme="minorHAnsi" w:hAnsiTheme="minorHAnsi" w:cstheme="minorHAnsi"/>
          <w:sz w:val="22"/>
          <w:szCs w:val="22"/>
          <w:lang w:val="en-US"/>
        </w:rPr>
        <w:t>.</w:t>
      </w:r>
    </w:p>
    <w:p w:rsidR="0039796E" w:rsidRPr="00B45FFA" w:rsidRDefault="0039796E"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Responsible for updating and maintaining user profiles and account access on the </w:t>
      </w:r>
      <w:proofErr w:type="spellStart"/>
      <w:r w:rsidRPr="00B45FFA">
        <w:rPr>
          <w:rFonts w:asciiTheme="minorHAnsi" w:hAnsiTheme="minorHAnsi" w:cstheme="minorHAnsi"/>
          <w:sz w:val="22"/>
          <w:szCs w:val="22"/>
          <w:lang w:val="en-US"/>
        </w:rPr>
        <w:t>eFin</w:t>
      </w:r>
      <w:proofErr w:type="spellEnd"/>
      <w:r w:rsidRPr="00B45FFA">
        <w:rPr>
          <w:rFonts w:asciiTheme="minorHAnsi" w:hAnsiTheme="minorHAnsi" w:cstheme="minorHAnsi"/>
          <w:sz w:val="22"/>
          <w:szCs w:val="22"/>
          <w:lang w:val="en-US"/>
        </w:rPr>
        <w:t xml:space="preserve"> (research reporting) tool to ensure faculty and their delegates have access to up-to-date financial information.</w:t>
      </w:r>
    </w:p>
    <w:p w:rsidR="0039796E" w:rsidRPr="00B45FFA" w:rsidRDefault="0039796E"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Responsible for updating and maintaining </w:t>
      </w:r>
      <w:r w:rsidR="0079449A" w:rsidRPr="00B45FFA">
        <w:rPr>
          <w:rFonts w:asciiTheme="minorHAnsi" w:hAnsiTheme="minorHAnsi" w:cstheme="minorHAnsi"/>
          <w:sz w:val="22"/>
          <w:szCs w:val="22"/>
          <w:lang w:val="en-US"/>
        </w:rPr>
        <w:t>delegation of signing authority forms and spreadsheet on restricted funds accounts; tracks delegates, restrictions on signing authority, and end dates.  Removes signing authority and forms when term has expired.</w:t>
      </w:r>
    </w:p>
    <w:p w:rsidR="00CE2B83" w:rsidRPr="00B45FFA" w:rsidRDefault="00CE2B83" w:rsidP="004A1E27">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Assists the Office of Research with maintenance of the research database (Romeo), and uploads financial documentation that will assist the Restricted Funds Accountants and Research Project Officers to administer the research accounts.</w:t>
      </w:r>
    </w:p>
    <w:p w:rsidR="007C1E87" w:rsidRPr="00D83883" w:rsidRDefault="007C1E87" w:rsidP="00EB6E30">
      <w:pPr>
        <w:pStyle w:val="ListParagraph"/>
        <w:numPr>
          <w:ilvl w:val="1"/>
          <w:numId w:val="7"/>
        </w:numPr>
        <w:ind w:left="1440"/>
        <w:rPr>
          <w:rFonts w:asciiTheme="minorHAnsi" w:hAnsiTheme="minorHAnsi" w:cstheme="minorHAnsi"/>
          <w:sz w:val="22"/>
          <w:szCs w:val="22"/>
          <w:lang w:val="en-US"/>
        </w:rPr>
      </w:pPr>
      <w:r w:rsidRPr="00D83883">
        <w:rPr>
          <w:rFonts w:asciiTheme="minorHAnsi" w:hAnsiTheme="minorHAnsi" w:cstheme="minorHAnsi"/>
          <w:sz w:val="22"/>
          <w:szCs w:val="22"/>
          <w:lang w:val="en-US"/>
        </w:rPr>
        <w:t xml:space="preserve">Assists </w:t>
      </w:r>
      <w:r w:rsidR="00ED29DB" w:rsidRPr="00D83883">
        <w:rPr>
          <w:rFonts w:asciiTheme="minorHAnsi" w:hAnsiTheme="minorHAnsi" w:cstheme="minorHAnsi"/>
          <w:sz w:val="22"/>
          <w:szCs w:val="22"/>
          <w:lang w:val="en-US"/>
        </w:rPr>
        <w:t>restricted funds</w:t>
      </w:r>
      <w:r w:rsidRPr="00D83883">
        <w:rPr>
          <w:rFonts w:asciiTheme="minorHAnsi" w:hAnsiTheme="minorHAnsi" w:cstheme="minorHAnsi"/>
          <w:sz w:val="22"/>
          <w:szCs w:val="22"/>
          <w:lang w:val="en-US"/>
        </w:rPr>
        <w:t xml:space="preserve"> accountants in maintaining research</w:t>
      </w:r>
      <w:r w:rsidR="00ED29DB" w:rsidRPr="00D83883">
        <w:rPr>
          <w:rFonts w:asciiTheme="minorHAnsi" w:hAnsiTheme="minorHAnsi" w:cstheme="minorHAnsi"/>
          <w:sz w:val="22"/>
          <w:szCs w:val="22"/>
          <w:lang w:val="en-US"/>
        </w:rPr>
        <w:t xml:space="preserve"> and trust</w:t>
      </w:r>
      <w:r w:rsidRPr="00D83883">
        <w:rPr>
          <w:rFonts w:asciiTheme="minorHAnsi" w:hAnsiTheme="minorHAnsi" w:cstheme="minorHAnsi"/>
          <w:sz w:val="22"/>
          <w:szCs w:val="22"/>
          <w:lang w:val="en-US"/>
        </w:rPr>
        <w:t xml:space="preserve"> files and </w:t>
      </w:r>
      <w:r w:rsidRPr="003173BE">
        <w:rPr>
          <w:rFonts w:asciiTheme="minorHAnsi" w:hAnsiTheme="minorHAnsi" w:cstheme="minorHAnsi"/>
          <w:sz w:val="22"/>
          <w:szCs w:val="22"/>
          <w:lang w:val="en-US"/>
        </w:rPr>
        <w:t>all necessary filing of paper to project files.</w:t>
      </w:r>
    </w:p>
    <w:p w:rsidR="003173BE" w:rsidRPr="003173BE" w:rsidRDefault="00090017" w:rsidP="00D83883">
      <w:pPr>
        <w:numPr>
          <w:ilvl w:val="0"/>
          <w:numId w:val="7"/>
        </w:numPr>
        <w:rPr>
          <w:rFonts w:asciiTheme="minorHAnsi" w:hAnsiTheme="minorHAnsi" w:cstheme="minorHAnsi"/>
          <w:sz w:val="22"/>
          <w:szCs w:val="22"/>
          <w:lang w:val="en-US"/>
        </w:rPr>
      </w:pPr>
      <w:r w:rsidRPr="00D83883">
        <w:rPr>
          <w:rFonts w:asciiTheme="minorHAnsi" w:hAnsiTheme="minorHAnsi" w:cstheme="minorHAnsi"/>
          <w:sz w:val="22"/>
          <w:szCs w:val="22"/>
          <w:lang w:val="en-US"/>
        </w:rPr>
        <w:t>Receives and p</w:t>
      </w:r>
      <w:r w:rsidR="009F2974" w:rsidRPr="00D83883">
        <w:rPr>
          <w:rFonts w:asciiTheme="minorHAnsi" w:hAnsiTheme="minorHAnsi" w:cstheme="minorHAnsi"/>
          <w:sz w:val="22"/>
          <w:szCs w:val="22"/>
          <w:lang w:val="en-US"/>
        </w:rPr>
        <w:t xml:space="preserve">rocesses </w:t>
      </w:r>
      <w:r w:rsidRPr="00D83883">
        <w:rPr>
          <w:rFonts w:asciiTheme="minorHAnsi" w:hAnsiTheme="minorHAnsi" w:cstheme="minorHAnsi"/>
          <w:sz w:val="22"/>
          <w:szCs w:val="22"/>
          <w:lang w:val="en-US"/>
        </w:rPr>
        <w:t>all restricted funds cash and</w:t>
      </w:r>
      <w:r w:rsidR="009F2974" w:rsidRPr="00D83883">
        <w:rPr>
          <w:rFonts w:asciiTheme="minorHAnsi" w:hAnsiTheme="minorHAnsi" w:cstheme="minorHAnsi"/>
          <w:sz w:val="22"/>
          <w:szCs w:val="22"/>
          <w:lang w:val="en-US"/>
        </w:rPr>
        <w:t xml:space="preserve"> </w:t>
      </w:r>
      <w:proofErr w:type="spellStart"/>
      <w:r w:rsidR="009F2974" w:rsidRPr="00D83883">
        <w:rPr>
          <w:rFonts w:asciiTheme="minorHAnsi" w:hAnsiTheme="minorHAnsi" w:cstheme="minorHAnsi"/>
          <w:sz w:val="22"/>
          <w:szCs w:val="22"/>
          <w:lang w:val="en-US"/>
        </w:rPr>
        <w:t>cheques</w:t>
      </w:r>
      <w:proofErr w:type="spellEnd"/>
      <w:r w:rsidR="009F2974" w:rsidRPr="00D83883">
        <w:rPr>
          <w:rFonts w:asciiTheme="minorHAnsi" w:hAnsiTheme="minorHAnsi" w:cstheme="minorHAnsi"/>
          <w:sz w:val="22"/>
          <w:szCs w:val="22"/>
          <w:lang w:val="en-US"/>
        </w:rPr>
        <w:t xml:space="preserve">.  </w:t>
      </w:r>
      <w:r w:rsidRPr="00D83883">
        <w:rPr>
          <w:rFonts w:asciiTheme="minorHAnsi" w:hAnsiTheme="minorHAnsi" w:cstheme="minorHAnsi"/>
          <w:sz w:val="22"/>
          <w:szCs w:val="22"/>
          <w:lang w:val="en-US"/>
        </w:rPr>
        <w:t xml:space="preserve">Balances cash and </w:t>
      </w:r>
      <w:proofErr w:type="spellStart"/>
      <w:r w:rsidRPr="00D83883">
        <w:rPr>
          <w:rFonts w:asciiTheme="minorHAnsi" w:hAnsiTheme="minorHAnsi" w:cstheme="minorHAnsi"/>
          <w:sz w:val="22"/>
          <w:szCs w:val="22"/>
          <w:lang w:val="en-US"/>
        </w:rPr>
        <w:t>cheques</w:t>
      </w:r>
      <w:proofErr w:type="spellEnd"/>
      <w:r w:rsidRPr="00D83883">
        <w:rPr>
          <w:rFonts w:asciiTheme="minorHAnsi" w:hAnsiTheme="minorHAnsi" w:cstheme="minorHAnsi"/>
          <w:sz w:val="22"/>
          <w:szCs w:val="22"/>
          <w:lang w:val="en-US"/>
        </w:rPr>
        <w:t>, prepa</w:t>
      </w:r>
      <w:r w:rsidRPr="003173BE">
        <w:rPr>
          <w:rFonts w:asciiTheme="minorHAnsi" w:hAnsiTheme="minorHAnsi" w:cstheme="minorHAnsi"/>
          <w:sz w:val="22"/>
          <w:szCs w:val="22"/>
          <w:lang w:val="en-US"/>
        </w:rPr>
        <w:t xml:space="preserve">res deposits for the bank.  Identifies incoming electronic funds and wire transfers </w:t>
      </w:r>
      <w:r w:rsidR="00ED29DB" w:rsidRPr="003173BE">
        <w:rPr>
          <w:rFonts w:asciiTheme="minorHAnsi" w:hAnsiTheme="minorHAnsi" w:cstheme="minorHAnsi"/>
          <w:sz w:val="22"/>
          <w:szCs w:val="22"/>
          <w:lang w:val="en-US"/>
        </w:rPr>
        <w:t>on</w:t>
      </w:r>
      <w:r w:rsidRPr="003173BE">
        <w:rPr>
          <w:rFonts w:asciiTheme="minorHAnsi" w:hAnsiTheme="minorHAnsi" w:cstheme="minorHAnsi"/>
          <w:sz w:val="22"/>
          <w:szCs w:val="22"/>
          <w:lang w:val="en-US"/>
        </w:rPr>
        <w:t xml:space="preserve"> restricted</w:t>
      </w:r>
      <w:r w:rsidR="00ED29DB" w:rsidRPr="003173BE">
        <w:rPr>
          <w:rFonts w:asciiTheme="minorHAnsi" w:hAnsiTheme="minorHAnsi" w:cstheme="minorHAnsi"/>
          <w:sz w:val="22"/>
          <w:szCs w:val="22"/>
          <w:lang w:val="en-US"/>
        </w:rPr>
        <w:t>ly</w:t>
      </w:r>
      <w:r w:rsidRPr="003173BE">
        <w:rPr>
          <w:rFonts w:asciiTheme="minorHAnsi" w:hAnsiTheme="minorHAnsi" w:cstheme="minorHAnsi"/>
          <w:sz w:val="22"/>
          <w:szCs w:val="22"/>
          <w:lang w:val="en-US"/>
        </w:rPr>
        <w:t xml:space="preserve"> fund</w:t>
      </w:r>
      <w:r w:rsidR="00ED29DB" w:rsidRPr="003173BE">
        <w:rPr>
          <w:rFonts w:asciiTheme="minorHAnsi" w:hAnsiTheme="minorHAnsi" w:cstheme="minorHAnsi"/>
          <w:sz w:val="22"/>
          <w:szCs w:val="22"/>
          <w:lang w:val="en-US"/>
        </w:rPr>
        <w:t>ed</w:t>
      </w:r>
      <w:r w:rsidRPr="003173BE">
        <w:rPr>
          <w:rFonts w:asciiTheme="minorHAnsi" w:hAnsiTheme="minorHAnsi" w:cstheme="minorHAnsi"/>
          <w:sz w:val="22"/>
          <w:szCs w:val="22"/>
          <w:lang w:val="en-US"/>
        </w:rPr>
        <w:t xml:space="preserve"> accounts, and provides the appropriate general ledger account numbers to credit the funds </w:t>
      </w:r>
      <w:proofErr w:type="gramStart"/>
      <w:r w:rsidRPr="003173BE">
        <w:rPr>
          <w:rFonts w:asciiTheme="minorHAnsi" w:hAnsiTheme="minorHAnsi" w:cstheme="minorHAnsi"/>
          <w:sz w:val="22"/>
          <w:szCs w:val="22"/>
          <w:lang w:val="en-US"/>
        </w:rPr>
        <w:t>against</w:t>
      </w:r>
      <w:proofErr w:type="gramEnd"/>
      <w:r w:rsidRPr="003173BE">
        <w:rPr>
          <w:rFonts w:asciiTheme="minorHAnsi" w:hAnsiTheme="minorHAnsi" w:cstheme="minorHAnsi"/>
          <w:sz w:val="22"/>
          <w:szCs w:val="22"/>
          <w:lang w:val="en-US"/>
        </w:rPr>
        <w:t xml:space="preserve">.  </w:t>
      </w:r>
      <w:r w:rsidR="009F2974" w:rsidRPr="003173BE">
        <w:rPr>
          <w:rFonts w:asciiTheme="minorHAnsi" w:hAnsiTheme="minorHAnsi" w:cstheme="minorHAnsi"/>
          <w:sz w:val="22"/>
          <w:szCs w:val="22"/>
          <w:lang w:val="en-US"/>
        </w:rPr>
        <w:t xml:space="preserve">  Administers file copies of </w:t>
      </w:r>
      <w:proofErr w:type="spellStart"/>
      <w:r w:rsidR="009F2974" w:rsidRPr="003173BE">
        <w:rPr>
          <w:rFonts w:asciiTheme="minorHAnsi" w:hAnsiTheme="minorHAnsi" w:cstheme="minorHAnsi"/>
          <w:sz w:val="22"/>
          <w:szCs w:val="22"/>
          <w:lang w:val="en-US"/>
        </w:rPr>
        <w:t>cheques</w:t>
      </w:r>
      <w:proofErr w:type="spellEnd"/>
      <w:r w:rsidR="009F2974" w:rsidRPr="003173BE">
        <w:rPr>
          <w:rFonts w:asciiTheme="minorHAnsi" w:hAnsiTheme="minorHAnsi" w:cstheme="minorHAnsi"/>
          <w:sz w:val="22"/>
          <w:szCs w:val="22"/>
          <w:lang w:val="en-US"/>
        </w:rPr>
        <w:t xml:space="preserve"> and</w:t>
      </w:r>
      <w:r w:rsidRPr="003173BE">
        <w:rPr>
          <w:rFonts w:asciiTheme="minorHAnsi" w:hAnsiTheme="minorHAnsi" w:cstheme="minorHAnsi"/>
          <w:sz w:val="22"/>
          <w:szCs w:val="22"/>
          <w:lang w:val="en-US"/>
        </w:rPr>
        <w:t xml:space="preserve"> uploads file copies to the Research Office database (Romeo).</w:t>
      </w:r>
      <w:r w:rsidR="009F2974" w:rsidRPr="003173BE">
        <w:rPr>
          <w:rFonts w:asciiTheme="minorHAnsi" w:hAnsiTheme="minorHAnsi" w:cstheme="minorHAnsi"/>
          <w:sz w:val="22"/>
          <w:szCs w:val="22"/>
          <w:lang w:val="en-US"/>
        </w:rPr>
        <w:t xml:space="preserve"> </w:t>
      </w:r>
    </w:p>
    <w:p w:rsidR="007C1E87" w:rsidRPr="00B45FFA" w:rsidRDefault="007C1E87"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Closing restricted funds accounts activities:</w:t>
      </w:r>
    </w:p>
    <w:p w:rsidR="007C1E87" w:rsidRPr="00B45FFA" w:rsidRDefault="007C1E87" w:rsidP="007C1E87">
      <w:pPr>
        <w:pStyle w:val="ListParagraph"/>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Provides assistance when unspent funds </w:t>
      </w:r>
      <w:proofErr w:type="gramStart"/>
      <w:r w:rsidRPr="00B45FFA">
        <w:rPr>
          <w:rFonts w:asciiTheme="minorHAnsi" w:hAnsiTheme="minorHAnsi" w:cstheme="minorHAnsi"/>
          <w:sz w:val="22"/>
          <w:szCs w:val="22"/>
          <w:lang w:val="en-US"/>
        </w:rPr>
        <w:t>must be returned</w:t>
      </w:r>
      <w:proofErr w:type="gramEnd"/>
      <w:r w:rsidRPr="00B45FFA">
        <w:rPr>
          <w:rFonts w:asciiTheme="minorHAnsi" w:hAnsiTheme="minorHAnsi" w:cstheme="minorHAnsi"/>
          <w:sz w:val="22"/>
          <w:szCs w:val="22"/>
          <w:lang w:val="en-US"/>
        </w:rPr>
        <w:t xml:space="preserve"> to research funding agencies or to a term expired university account by confirming the actual balance to be transferred after ensuring that all related expenditures have been allocated to the account.  Prepares closing journal entry.</w:t>
      </w:r>
    </w:p>
    <w:p w:rsidR="003173BE" w:rsidRPr="00D83883" w:rsidRDefault="009F2974" w:rsidP="00D83883">
      <w:pPr>
        <w:numPr>
          <w:ilvl w:val="1"/>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Administers closing of research accounts ensuring accounts reflect a zero balance, are frozen, </w:t>
      </w:r>
      <w:r w:rsidR="00654921" w:rsidRPr="00B45FFA">
        <w:rPr>
          <w:rFonts w:asciiTheme="minorHAnsi" w:hAnsiTheme="minorHAnsi" w:cstheme="minorHAnsi"/>
          <w:sz w:val="22"/>
          <w:szCs w:val="22"/>
          <w:lang w:val="en-US"/>
        </w:rPr>
        <w:t xml:space="preserve">confirms </w:t>
      </w:r>
      <w:r w:rsidR="007C1E87" w:rsidRPr="00B45FFA">
        <w:rPr>
          <w:rFonts w:asciiTheme="minorHAnsi" w:hAnsiTheme="minorHAnsi" w:cstheme="minorHAnsi"/>
          <w:sz w:val="22"/>
          <w:szCs w:val="22"/>
          <w:lang w:val="en-US"/>
        </w:rPr>
        <w:t xml:space="preserve">financial reporting has been completed, </w:t>
      </w:r>
      <w:r w:rsidR="00654921" w:rsidRPr="00B45FFA">
        <w:rPr>
          <w:rFonts w:asciiTheme="minorHAnsi" w:hAnsiTheme="minorHAnsi" w:cstheme="minorHAnsi"/>
          <w:sz w:val="22"/>
          <w:szCs w:val="22"/>
          <w:lang w:val="en-US"/>
        </w:rPr>
        <w:t xml:space="preserve">confirms all funding has been received, removes signing authority and </w:t>
      </w:r>
      <w:proofErr w:type="spellStart"/>
      <w:r w:rsidR="00654921" w:rsidRPr="00B45FFA">
        <w:rPr>
          <w:rFonts w:asciiTheme="minorHAnsi" w:hAnsiTheme="minorHAnsi" w:cstheme="minorHAnsi"/>
          <w:sz w:val="22"/>
          <w:szCs w:val="22"/>
          <w:lang w:val="en-US"/>
        </w:rPr>
        <w:t>eFin</w:t>
      </w:r>
      <w:proofErr w:type="spellEnd"/>
      <w:r w:rsidR="00654921" w:rsidRPr="00B45FFA">
        <w:rPr>
          <w:rFonts w:asciiTheme="minorHAnsi" w:hAnsiTheme="minorHAnsi" w:cstheme="minorHAnsi"/>
          <w:sz w:val="22"/>
          <w:szCs w:val="22"/>
          <w:lang w:val="en-US"/>
        </w:rPr>
        <w:t xml:space="preserve"> access, stops </w:t>
      </w:r>
      <w:proofErr w:type="gramStart"/>
      <w:r w:rsidR="00654921" w:rsidRPr="00B45FFA">
        <w:rPr>
          <w:rFonts w:asciiTheme="minorHAnsi" w:hAnsiTheme="minorHAnsi" w:cstheme="minorHAnsi"/>
          <w:sz w:val="22"/>
          <w:szCs w:val="22"/>
          <w:lang w:val="en-US"/>
        </w:rPr>
        <w:t>monthly</w:t>
      </w:r>
      <w:proofErr w:type="gramEnd"/>
      <w:r w:rsidR="00654921" w:rsidRPr="00B45FFA">
        <w:rPr>
          <w:rFonts w:asciiTheme="minorHAnsi" w:hAnsiTheme="minorHAnsi" w:cstheme="minorHAnsi"/>
          <w:sz w:val="22"/>
          <w:szCs w:val="22"/>
          <w:lang w:val="en-US"/>
        </w:rPr>
        <w:t xml:space="preserve"> statement distribution, </w:t>
      </w:r>
      <w:r w:rsidRPr="00B45FFA">
        <w:rPr>
          <w:rFonts w:asciiTheme="minorHAnsi" w:hAnsiTheme="minorHAnsi" w:cstheme="minorHAnsi"/>
          <w:sz w:val="22"/>
          <w:szCs w:val="22"/>
          <w:lang w:val="en-US"/>
        </w:rPr>
        <w:t>and</w:t>
      </w:r>
      <w:r w:rsidR="00654921" w:rsidRPr="00B45FFA">
        <w:rPr>
          <w:rFonts w:asciiTheme="minorHAnsi" w:hAnsiTheme="minorHAnsi" w:cstheme="minorHAnsi"/>
          <w:sz w:val="22"/>
          <w:szCs w:val="22"/>
          <w:lang w:val="en-US"/>
        </w:rPr>
        <w:t xml:space="preserve"> ensures</w:t>
      </w:r>
      <w:r w:rsidRPr="00B45FFA">
        <w:rPr>
          <w:rFonts w:asciiTheme="minorHAnsi" w:hAnsiTheme="minorHAnsi" w:cstheme="minorHAnsi"/>
          <w:sz w:val="22"/>
          <w:szCs w:val="22"/>
          <w:lang w:val="en-US"/>
        </w:rPr>
        <w:t xml:space="preserve"> research files are updated and stored appropriately.</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Reviews listing of overdrawn research and trust accounts.  Works with Accounting Services staff to clear or validate all overdrafts.  Track resolutions of all overdrawn accounts.</w:t>
      </w:r>
    </w:p>
    <w:p w:rsidR="009F2974" w:rsidRPr="00B45FFA"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Assists with submission of completed financial reports to faculty and granting agencies on a timely basis.</w:t>
      </w:r>
    </w:p>
    <w:p w:rsidR="009F2974" w:rsidRDefault="009F2974"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lastRenderedPageBreak/>
        <w:t>Inputs data for research and trust journal entries into spreadsheet</w:t>
      </w:r>
      <w:r w:rsidR="000072F0" w:rsidRPr="00B45FFA">
        <w:rPr>
          <w:rFonts w:asciiTheme="minorHAnsi" w:hAnsiTheme="minorHAnsi" w:cstheme="minorHAnsi"/>
          <w:sz w:val="22"/>
          <w:szCs w:val="22"/>
          <w:lang w:val="en-US"/>
        </w:rPr>
        <w:t>s</w:t>
      </w:r>
      <w:r w:rsidRPr="00B45FFA">
        <w:rPr>
          <w:rFonts w:asciiTheme="minorHAnsi" w:hAnsiTheme="minorHAnsi" w:cstheme="minorHAnsi"/>
          <w:sz w:val="22"/>
          <w:szCs w:val="22"/>
          <w:lang w:val="en-US"/>
        </w:rPr>
        <w:t xml:space="preserve"> for interfacing into GL system</w:t>
      </w:r>
      <w:r w:rsidR="00654921" w:rsidRPr="00B45FFA">
        <w:rPr>
          <w:rFonts w:asciiTheme="minorHAnsi" w:hAnsiTheme="minorHAnsi" w:cstheme="minorHAnsi"/>
          <w:sz w:val="22"/>
          <w:szCs w:val="22"/>
          <w:lang w:val="en-US"/>
        </w:rPr>
        <w:t xml:space="preserve"> (unrelated to accounts receivable journal entries)</w:t>
      </w:r>
      <w:r w:rsidRPr="00B45FFA">
        <w:rPr>
          <w:rFonts w:asciiTheme="minorHAnsi" w:hAnsiTheme="minorHAnsi" w:cstheme="minorHAnsi"/>
          <w:sz w:val="22"/>
          <w:szCs w:val="22"/>
          <w:lang w:val="en-US"/>
        </w:rPr>
        <w:t xml:space="preserve">. </w:t>
      </w:r>
    </w:p>
    <w:p w:rsidR="00DF0E64" w:rsidRPr="00DF0E64" w:rsidRDefault="00DF0E64" w:rsidP="00EB6E30">
      <w:pPr>
        <w:pStyle w:val="ListParagraph"/>
        <w:numPr>
          <w:ilvl w:val="0"/>
          <w:numId w:val="7"/>
        </w:numPr>
        <w:rPr>
          <w:rFonts w:asciiTheme="minorHAnsi" w:hAnsiTheme="minorHAnsi" w:cstheme="minorHAnsi"/>
          <w:sz w:val="22"/>
          <w:szCs w:val="22"/>
          <w:lang w:val="en-US"/>
        </w:rPr>
      </w:pPr>
      <w:r w:rsidRPr="00DF0E64">
        <w:rPr>
          <w:rFonts w:asciiTheme="minorHAnsi" w:hAnsiTheme="minorHAnsi" w:cstheme="minorHAnsi"/>
          <w:sz w:val="22"/>
          <w:szCs w:val="22"/>
          <w:lang w:val="en-US"/>
        </w:rPr>
        <w:t xml:space="preserve">Processing Graduate and Undergraduate Research Scholarship </w:t>
      </w:r>
      <w:proofErr w:type="spellStart"/>
      <w:r w:rsidRPr="00DF0E64">
        <w:rPr>
          <w:rFonts w:asciiTheme="minorHAnsi" w:hAnsiTheme="minorHAnsi" w:cstheme="minorHAnsi"/>
          <w:sz w:val="22"/>
          <w:szCs w:val="22"/>
          <w:lang w:val="en-US"/>
        </w:rPr>
        <w:t>cheques</w:t>
      </w:r>
      <w:proofErr w:type="spellEnd"/>
      <w:r w:rsidRPr="00DF0E64">
        <w:rPr>
          <w:rFonts w:asciiTheme="minorHAnsi" w:hAnsiTheme="minorHAnsi" w:cstheme="minorHAnsi"/>
          <w:sz w:val="22"/>
          <w:szCs w:val="22"/>
          <w:lang w:val="en-US"/>
        </w:rPr>
        <w:t xml:space="preserve"> when required.</w:t>
      </w:r>
    </w:p>
    <w:p w:rsidR="00654921" w:rsidRPr="00B45FFA" w:rsidRDefault="00654921"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 xml:space="preserve">Holds a strong working knowledge of </w:t>
      </w:r>
      <w:r w:rsidR="009F2974" w:rsidRPr="00B45FFA">
        <w:rPr>
          <w:rFonts w:asciiTheme="minorHAnsi" w:hAnsiTheme="minorHAnsi" w:cstheme="minorHAnsi"/>
          <w:sz w:val="22"/>
          <w:szCs w:val="22"/>
          <w:lang w:val="en-US"/>
        </w:rPr>
        <w:t>the financial policies and procedures of the Finance Office, the Research Office and the granting agencies.</w:t>
      </w:r>
    </w:p>
    <w:p w:rsidR="009F2974" w:rsidRPr="00B45FFA" w:rsidRDefault="00654921" w:rsidP="009F2974">
      <w:pPr>
        <w:numPr>
          <w:ilvl w:val="0"/>
          <w:numId w:val="7"/>
        </w:numPr>
        <w:rPr>
          <w:rFonts w:asciiTheme="minorHAnsi" w:hAnsiTheme="minorHAnsi" w:cstheme="minorHAnsi"/>
          <w:sz w:val="22"/>
          <w:szCs w:val="22"/>
          <w:lang w:val="en-US"/>
        </w:rPr>
      </w:pPr>
      <w:r w:rsidRPr="00B45FFA">
        <w:rPr>
          <w:rFonts w:asciiTheme="minorHAnsi" w:hAnsiTheme="minorHAnsi" w:cstheme="minorHAnsi"/>
          <w:sz w:val="22"/>
          <w:szCs w:val="22"/>
          <w:lang w:val="en-US"/>
        </w:rPr>
        <w:t>Performs special tasks assigned by the Senior Manager of Accounting Services or Manager of Restricted Funds and Accounting.</w:t>
      </w:r>
      <w:r w:rsidR="009F2974" w:rsidRPr="00B45FFA">
        <w:rPr>
          <w:rFonts w:asciiTheme="minorHAnsi" w:hAnsiTheme="minorHAnsi" w:cstheme="minorHAnsi"/>
          <w:sz w:val="22"/>
          <w:szCs w:val="22"/>
          <w:lang w:val="en-US"/>
        </w:rPr>
        <w:t xml:space="preserve"> </w:t>
      </w:r>
    </w:p>
    <w:p w:rsidR="00EC6D45" w:rsidRPr="00B45FFA" w:rsidRDefault="00EC6D45" w:rsidP="009F2974">
      <w:pPr>
        <w:rPr>
          <w:rFonts w:asciiTheme="minorHAnsi" w:hAnsiTheme="minorHAnsi" w:cstheme="minorHAnsi"/>
          <w:b/>
          <w:u w:val="single"/>
        </w:rPr>
      </w:pPr>
    </w:p>
    <w:p w:rsidR="00A511B9" w:rsidRPr="00B45FFA" w:rsidRDefault="00A511B9" w:rsidP="000E7C18">
      <w:pPr>
        <w:rPr>
          <w:rFonts w:asciiTheme="minorHAnsi" w:hAnsiTheme="minorHAnsi" w:cstheme="minorHAnsi"/>
          <w:i/>
          <w:sz w:val="20"/>
          <w:szCs w:val="20"/>
        </w:rPr>
      </w:pPr>
      <w:r w:rsidRPr="00B45FFA">
        <w:rPr>
          <w:rFonts w:asciiTheme="minorHAnsi" w:hAnsiTheme="minorHAnsi" w:cstheme="minorHAnsi"/>
          <w:b/>
          <w:u w:val="single"/>
        </w:rPr>
        <w:t xml:space="preserve">Education </w:t>
      </w:r>
    </w:p>
    <w:p w:rsidR="008259D9" w:rsidRPr="00B45FFA" w:rsidRDefault="00643753" w:rsidP="008259D9">
      <w:pPr>
        <w:widowControl w:val="0"/>
        <w:rPr>
          <w:rFonts w:asciiTheme="minorHAnsi" w:hAnsiTheme="minorHAnsi" w:cstheme="minorHAnsi"/>
          <w:b/>
          <w:sz w:val="22"/>
          <w:szCs w:val="22"/>
          <w:u w:val="single"/>
        </w:rPr>
      </w:pPr>
      <w:r w:rsidRPr="00585BC8">
        <w:rPr>
          <w:rFonts w:asciiTheme="minorHAnsi" w:hAnsiTheme="minorHAnsi" w:cstheme="minorHAnsi"/>
          <w:sz w:val="22"/>
          <w:szCs w:val="22"/>
        </w:rPr>
        <w:t>C</w:t>
      </w:r>
      <w:r w:rsidR="008259D9" w:rsidRPr="00585BC8">
        <w:rPr>
          <w:rFonts w:asciiTheme="minorHAnsi" w:hAnsiTheme="minorHAnsi" w:cstheme="minorHAnsi"/>
          <w:sz w:val="22"/>
          <w:szCs w:val="22"/>
        </w:rPr>
        <w:t xml:space="preserve">ollege </w:t>
      </w:r>
      <w:r w:rsidRPr="00B45FFA">
        <w:rPr>
          <w:rFonts w:asciiTheme="minorHAnsi" w:hAnsiTheme="minorHAnsi" w:cstheme="minorHAnsi"/>
          <w:sz w:val="22"/>
          <w:szCs w:val="22"/>
        </w:rPr>
        <w:t xml:space="preserve">Diploma (3 year) </w:t>
      </w:r>
      <w:r w:rsidR="008259D9" w:rsidRPr="00B45FFA">
        <w:rPr>
          <w:rFonts w:asciiTheme="minorHAnsi" w:hAnsiTheme="minorHAnsi" w:cstheme="minorHAnsi"/>
          <w:sz w:val="22"/>
          <w:szCs w:val="22"/>
        </w:rPr>
        <w:t xml:space="preserve">or </w:t>
      </w:r>
      <w:r w:rsidRPr="00B45FFA">
        <w:rPr>
          <w:rFonts w:asciiTheme="minorHAnsi" w:hAnsiTheme="minorHAnsi" w:cstheme="minorHAnsi"/>
          <w:sz w:val="22"/>
          <w:szCs w:val="22"/>
        </w:rPr>
        <w:t>General U</w:t>
      </w:r>
      <w:r w:rsidR="008259D9" w:rsidRPr="00B45FFA">
        <w:rPr>
          <w:rFonts w:asciiTheme="minorHAnsi" w:hAnsiTheme="minorHAnsi" w:cstheme="minorHAnsi"/>
          <w:sz w:val="22"/>
          <w:szCs w:val="22"/>
        </w:rPr>
        <w:t xml:space="preserve">niversity </w:t>
      </w:r>
      <w:r w:rsidRPr="00B45FFA">
        <w:rPr>
          <w:rFonts w:asciiTheme="minorHAnsi" w:hAnsiTheme="minorHAnsi" w:cstheme="minorHAnsi"/>
          <w:sz w:val="22"/>
          <w:szCs w:val="22"/>
        </w:rPr>
        <w:t>Degree (3 year)</w:t>
      </w:r>
      <w:r w:rsidR="008259D9" w:rsidRPr="00B45FFA">
        <w:rPr>
          <w:rFonts w:asciiTheme="minorHAnsi" w:hAnsiTheme="minorHAnsi" w:cstheme="minorHAnsi"/>
          <w:sz w:val="22"/>
          <w:szCs w:val="22"/>
        </w:rPr>
        <w:t xml:space="preserve">, with a </w:t>
      </w:r>
      <w:r w:rsidRPr="00B45FFA">
        <w:rPr>
          <w:rFonts w:asciiTheme="minorHAnsi" w:hAnsiTheme="minorHAnsi" w:cstheme="minorHAnsi"/>
          <w:sz w:val="22"/>
          <w:szCs w:val="22"/>
        </w:rPr>
        <w:t>B</w:t>
      </w:r>
      <w:r w:rsidR="008259D9" w:rsidRPr="00B45FFA">
        <w:rPr>
          <w:rFonts w:asciiTheme="minorHAnsi" w:hAnsiTheme="minorHAnsi" w:cstheme="minorHAnsi"/>
          <w:sz w:val="22"/>
          <w:szCs w:val="22"/>
        </w:rPr>
        <w:t xml:space="preserve">usiness or </w:t>
      </w:r>
      <w:r w:rsidRPr="00B45FFA">
        <w:rPr>
          <w:rFonts w:asciiTheme="minorHAnsi" w:hAnsiTheme="minorHAnsi" w:cstheme="minorHAnsi"/>
          <w:sz w:val="22"/>
          <w:szCs w:val="22"/>
        </w:rPr>
        <w:t>A</w:t>
      </w:r>
      <w:r w:rsidR="008259D9" w:rsidRPr="00B45FFA">
        <w:rPr>
          <w:rFonts w:asciiTheme="minorHAnsi" w:hAnsiTheme="minorHAnsi" w:cstheme="minorHAnsi"/>
          <w:sz w:val="22"/>
          <w:szCs w:val="22"/>
        </w:rPr>
        <w:t>ccounting emphasis.</w:t>
      </w:r>
    </w:p>
    <w:p w:rsidR="00710544" w:rsidRPr="00B45FFA" w:rsidRDefault="00710544"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Experience Required</w:t>
      </w:r>
    </w:p>
    <w:p w:rsidR="008259D9" w:rsidRPr="005C7584" w:rsidRDefault="008259D9" w:rsidP="009F2974">
      <w:pPr>
        <w:pStyle w:val="ListParagraph"/>
        <w:widowControl w:val="0"/>
        <w:numPr>
          <w:ilvl w:val="0"/>
          <w:numId w:val="12"/>
        </w:numPr>
        <w:rPr>
          <w:rFonts w:asciiTheme="minorHAnsi" w:hAnsiTheme="minorHAnsi" w:cstheme="minorHAnsi"/>
          <w:b/>
          <w:sz w:val="22"/>
          <w:szCs w:val="22"/>
          <w:u w:val="single"/>
        </w:rPr>
      </w:pPr>
      <w:r w:rsidRPr="00B45FFA">
        <w:rPr>
          <w:rFonts w:asciiTheme="minorHAnsi" w:hAnsiTheme="minorHAnsi" w:cstheme="minorHAnsi"/>
          <w:sz w:val="22"/>
          <w:szCs w:val="22"/>
        </w:rPr>
        <w:t xml:space="preserve">Minimum </w:t>
      </w:r>
      <w:proofErr w:type="gramStart"/>
      <w:r w:rsidR="005C7584">
        <w:rPr>
          <w:rFonts w:asciiTheme="minorHAnsi" w:hAnsiTheme="minorHAnsi" w:cstheme="minorHAnsi"/>
          <w:sz w:val="22"/>
          <w:szCs w:val="22"/>
        </w:rPr>
        <w:t>one year</w:t>
      </w:r>
      <w:proofErr w:type="gramEnd"/>
      <w:r w:rsidR="00890F37" w:rsidRPr="005C7584">
        <w:rPr>
          <w:rFonts w:asciiTheme="minorHAnsi" w:hAnsiTheme="minorHAnsi" w:cstheme="minorHAnsi"/>
          <w:sz w:val="22"/>
          <w:szCs w:val="22"/>
        </w:rPr>
        <w:t xml:space="preserve"> experience</w:t>
      </w:r>
      <w:r w:rsidRPr="005C7584">
        <w:rPr>
          <w:rFonts w:asciiTheme="minorHAnsi" w:hAnsiTheme="minorHAnsi" w:cstheme="minorHAnsi"/>
          <w:sz w:val="22"/>
          <w:szCs w:val="22"/>
        </w:rPr>
        <w:t xml:space="preserve"> in a</w:t>
      </w:r>
      <w:r w:rsidR="00ED450A" w:rsidRPr="005C7584">
        <w:rPr>
          <w:rFonts w:asciiTheme="minorHAnsi" w:hAnsiTheme="minorHAnsi" w:cstheme="minorHAnsi"/>
          <w:sz w:val="22"/>
          <w:szCs w:val="22"/>
        </w:rPr>
        <w:t xml:space="preserve"> computerized</w:t>
      </w:r>
      <w:r w:rsidRPr="005C7584">
        <w:rPr>
          <w:rFonts w:asciiTheme="minorHAnsi" w:hAnsiTheme="minorHAnsi" w:cstheme="minorHAnsi"/>
          <w:sz w:val="22"/>
          <w:szCs w:val="22"/>
        </w:rPr>
        <w:t xml:space="preserve"> accounting environment.  </w:t>
      </w:r>
    </w:p>
    <w:p w:rsidR="008259D9" w:rsidRPr="00585BC8" w:rsidRDefault="008259D9" w:rsidP="009F2974">
      <w:pPr>
        <w:pStyle w:val="ListParagraph"/>
        <w:widowControl w:val="0"/>
        <w:numPr>
          <w:ilvl w:val="0"/>
          <w:numId w:val="12"/>
        </w:numPr>
        <w:rPr>
          <w:rFonts w:asciiTheme="minorHAnsi" w:hAnsiTheme="minorHAnsi" w:cstheme="minorHAnsi"/>
          <w:sz w:val="22"/>
          <w:szCs w:val="22"/>
        </w:rPr>
      </w:pPr>
      <w:r w:rsidRPr="00585BC8">
        <w:rPr>
          <w:rFonts w:asciiTheme="minorHAnsi" w:hAnsiTheme="minorHAnsi" w:cstheme="minorHAnsi"/>
          <w:sz w:val="22"/>
          <w:szCs w:val="22"/>
        </w:rPr>
        <w:t>Proficiency in Microsoft Excel mandatory.</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High degree of accuracy, efficiency, skills in proof reading; patience with auditing and repeated review of details.</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Excellent interpersonal, verbal and written communication skills required; ability to interact professionally and effectively with all constituencies of the University community, as well as with external contacts.</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Good knowledge of budgeting and accounting procedures and meticulous attention to detail.</w:t>
      </w:r>
    </w:p>
    <w:p w:rsidR="008259D9" w:rsidRPr="00B45FFA" w:rsidRDefault="008259D9"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Demonstrated ability to move rapidly between tasks and re-prioritize as required.</w:t>
      </w:r>
    </w:p>
    <w:p w:rsidR="00ED450A" w:rsidRPr="00B45FFA" w:rsidRDefault="00ED450A"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Strong working knowledge of sales tax and the University tax application tables relating to accounts receivable invoicing and accounts payable activities.</w:t>
      </w:r>
    </w:p>
    <w:p w:rsidR="00ED450A" w:rsidRPr="00B45FFA" w:rsidRDefault="00ED450A" w:rsidP="009F2974">
      <w:pPr>
        <w:pStyle w:val="ListParagraph"/>
        <w:widowControl w:val="0"/>
        <w:numPr>
          <w:ilvl w:val="0"/>
          <w:numId w:val="12"/>
        </w:numPr>
        <w:rPr>
          <w:rFonts w:asciiTheme="minorHAnsi" w:hAnsiTheme="minorHAnsi" w:cstheme="minorHAnsi"/>
          <w:sz w:val="22"/>
          <w:szCs w:val="22"/>
        </w:rPr>
      </w:pPr>
      <w:r w:rsidRPr="00B45FFA">
        <w:rPr>
          <w:rFonts w:asciiTheme="minorHAnsi" w:hAnsiTheme="minorHAnsi" w:cstheme="minorHAnsi"/>
          <w:sz w:val="22"/>
          <w:szCs w:val="22"/>
        </w:rPr>
        <w:t>Ability to exercise judgement and confidentiality to handle sensitive data.</w:t>
      </w:r>
    </w:p>
    <w:p w:rsidR="00674DC5" w:rsidRPr="00B45FFA" w:rsidRDefault="00674DC5" w:rsidP="00296763">
      <w:pPr>
        <w:rPr>
          <w:rFonts w:asciiTheme="minorHAnsi" w:hAnsiTheme="minorHAnsi" w:cstheme="minorHAnsi"/>
        </w:rPr>
      </w:pPr>
    </w:p>
    <w:p w:rsidR="00A511B9" w:rsidRPr="00B45FFA" w:rsidRDefault="00A511B9" w:rsidP="00296763">
      <w:pPr>
        <w:rPr>
          <w:rFonts w:asciiTheme="minorHAnsi" w:hAnsiTheme="minorHAnsi" w:cstheme="minorHAnsi"/>
          <w:b/>
          <w:u w:val="single"/>
        </w:rPr>
      </w:pPr>
      <w:r w:rsidRPr="00B45FFA">
        <w:rPr>
          <w:rFonts w:asciiTheme="minorHAnsi" w:hAnsiTheme="minorHAnsi" w:cstheme="minorHAnsi"/>
          <w:b/>
          <w:u w:val="single"/>
        </w:rPr>
        <w:t>Responsibility for the Work of Others</w:t>
      </w:r>
    </w:p>
    <w:p w:rsidR="00A511B9" w:rsidRPr="00B45FFA" w:rsidRDefault="00CD0824"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A511B9" w:rsidRPr="00B45FFA">
        <w:rPr>
          <w:rFonts w:asciiTheme="minorHAnsi" w:hAnsiTheme="minorHAnsi" w:cstheme="minorHAnsi"/>
          <w:i/>
          <w:sz w:val="20"/>
          <w:szCs w:val="20"/>
        </w:rPr>
        <w:t xml:space="preserve">ndicate </w:t>
      </w:r>
      <w:r w:rsidRPr="00B45FFA">
        <w:rPr>
          <w:rFonts w:asciiTheme="minorHAnsi" w:hAnsiTheme="minorHAnsi" w:cstheme="minorHAnsi"/>
          <w:i/>
          <w:sz w:val="20"/>
          <w:szCs w:val="20"/>
        </w:rPr>
        <w:t xml:space="preserve">whether </w:t>
      </w:r>
      <w:r w:rsidR="00A511B9" w:rsidRPr="00B45FFA">
        <w:rPr>
          <w:rFonts w:asciiTheme="minorHAnsi" w:hAnsiTheme="minorHAnsi" w:cstheme="minorHAnsi"/>
          <w:i/>
          <w:sz w:val="20"/>
          <w:szCs w:val="20"/>
        </w:rPr>
        <w:t>the incumbent is directly</w:t>
      </w:r>
      <w:r w:rsidR="00D46EF0" w:rsidRPr="00B45FFA">
        <w:rPr>
          <w:rFonts w:asciiTheme="minorHAnsi" w:hAnsiTheme="minorHAnsi" w:cstheme="minorHAnsi"/>
          <w:i/>
          <w:sz w:val="20"/>
          <w:szCs w:val="20"/>
        </w:rPr>
        <w:t xml:space="preserve"> or indirectly</w:t>
      </w:r>
      <w:r w:rsidR="00A511B9" w:rsidRPr="00B45FFA">
        <w:rPr>
          <w:rFonts w:asciiTheme="minorHAnsi" w:hAnsiTheme="minorHAnsi" w:cstheme="minorHAnsi"/>
          <w:i/>
          <w:sz w:val="20"/>
          <w:szCs w:val="20"/>
        </w:rPr>
        <w:t xml:space="preserve"> responsible for the work of others. Provide the title of the </w:t>
      </w:r>
      <w:r w:rsidR="000E107D" w:rsidRPr="00B45FFA">
        <w:rPr>
          <w:rFonts w:asciiTheme="minorHAnsi" w:hAnsiTheme="minorHAnsi" w:cstheme="minorHAnsi"/>
          <w:i/>
          <w:sz w:val="20"/>
          <w:szCs w:val="20"/>
        </w:rPr>
        <w:t>position</w:t>
      </w:r>
      <w:r w:rsidR="00A511B9" w:rsidRPr="00B45FFA">
        <w:rPr>
          <w:rFonts w:asciiTheme="minorHAnsi" w:hAnsiTheme="minorHAnsi" w:cstheme="minorHAnsi"/>
          <w:i/>
          <w:sz w:val="20"/>
          <w:szCs w:val="20"/>
        </w:rPr>
        <w:t>(s) as well as an example of how the incumbent is responsible for the work of others</w:t>
      </w:r>
      <w:r w:rsidR="00D46EF0" w:rsidRPr="00B45FFA">
        <w:rPr>
          <w:rFonts w:asciiTheme="minorHAnsi" w:hAnsiTheme="minorHAnsi" w:cstheme="minorHAnsi"/>
          <w:i/>
          <w:sz w:val="20"/>
          <w:szCs w:val="20"/>
        </w:rPr>
        <w:t xml:space="preserve"> on a daily basis</w:t>
      </w:r>
      <w:r w:rsidR="00A511B9" w:rsidRPr="00B45FFA">
        <w:rPr>
          <w:rFonts w:asciiTheme="minorHAnsi" w:hAnsiTheme="minorHAnsi" w:cstheme="minorHAnsi"/>
          <w:i/>
          <w:sz w:val="20"/>
          <w:szCs w:val="20"/>
        </w:rPr>
        <w:t>.</w:t>
      </w:r>
      <w:r w:rsidRPr="00B45FFA">
        <w:rPr>
          <w:rFonts w:asciiTheme="minorHAnsi" w:hAnsiTheme="minorHAnsi" w:cstheme="minorHAnsi"/>
          <w:i/>
          <w:sz w:val="20"/>
          <w:szCs w:val="20"/>
        </w:rPr>
        <w:t xml:space="preserve">  Specifically, indicate whether the position has responsibility for hiring and supervision of student workers.</w:t>
      </w:r>
    </w:p>
    <w:p w:rsidR="00585BC8" w:rsidRDefault="00585BC8" w:rsidP="00585BC8">
      <w:pPr>
        <w:rPr>
          <w:rFonts w:asciiTheme="minorHAnsi" w:hAnsiTheme="minorHAnsi" w:cstheme="minorHAnsi"/>
        </w:rPr>
      </w:pPr>
    </w:p>
    <w:p w:rsidR="00585BC8" w:rsidRPr="00877110" w:rsidRDefault="00585BC8" w:rsidP="00585BC8">
      <w:pPr>
        <w:rPr>
          <w:rFonts w:asciiTheme="minorHAnsi" w:hAnsiTheme="minorHAnsi" w:cstheme="minorHAnsi"/>
          <w:u w:val="single"/>
        </w:rPr>
      </w:pPr>
      <w:r w:rsidRPr="00877110">
        <w:rPr>
          <w:rFonts w:asciiTheme="minorHAnsi" w:hAnsiTheme="minorHAnsi" w:cstheme="minorHAnsi"/>
          <w:u w:val="single"/>
        </w:rPr>
        <w:t>Indirect Responsibility</w:t>
      </w:r>
    </w:p>
    <w:p w:rsidR="00585BC8" w:rsidRPr="007C656C" w:rsidRDefault="00585BC8" w:rsidP="00585BC8">
      <w:pPr>
        <w:numPr>
          <w:ilvl w:val="0"/>
          <w:numId w:val="16"/>
        </w:numPr>
        <w:rPr>
          <w:rFonts w:asciiTheme="minorHAnsi" w:hAnsiTheme="minorHAnsi" w:cstheme="minorHAnsi"/>
        </w:rPr>
      </w:pPr>
      <w:r w:rsidRPr="00B2268A">
        <w:rPr>
          <w:rFonts w:asciiTheme="minorHAnsi" w:hAnsiTheme="minorHAnsi" w:cstheme="minorHAnsi"/>
          <w:sz w:val="22"/>
          <w:szCs w:val="22"/>
          <w:lang w:val="en-US"/>
        </w:rPr>
        <w:t>During peak times, provides guidance to other Finance employees</w:t>
      </w:r>
      <w:r w:rsidRPr="007C656C">
        <w:rPr>
          <w:rFonts w:asciiTheme="minorHAnsi" w:hAnsiTheme="minorHAnsi" w:cstheme="minorHAnsi"/>
          <w:sz w:val="22"/>
          <w:szCs w:val="22"/>
          <w:lang w:val="en-US"/>
        </w:rPr>
        <w:t xml:space="preserve"> assisting with data entry and expense reimbursement auditing for restricted funds accounts.  </w:t>
      </w:r>
      <w:r w:rsidRPr="007C656C">
        <w:rPr>
          <w:rFonts w:asciiTheme="minorHAnsi" w:hAnsiTheme="minorHAnsi" w:cstheme="minorHAnsi"/>
        </w:rPr>
        <w:t>Corrects data entry errors made by AP support staff on restricted funds accounts.</w:t>
      </w:r>
    </w:p>
    <w:p w:rsidR="00585BC8" w:rsidRPr="00B45FFA" w:rsidRDefault="00585BC8" w:rsidP="00585BC8">
      <w:pPr>
        <w:pStyle w:val="ListParagraph"/>
        <w:numPr>
          <w:ilvl w:val="0"/>
          <w:numId w:val="16"/>
        </w:numPr>
        <w:rPr>
          <w:rFonts w:asciiTheme="minorHAnsi" w:hAnsiTheme="minorHAnsi" w:cstheme="minorHAnsi"/>
        </w:rPr>
      </w:pPr>
      <w:r w:rsidRPr="00B45FFA">
        <w:rPr>
          <w:rFonts w:asciiTheme="minorHAnsi" w:hAnsiTheme="minorHAnsi" w:cstheme="minorHAnsi"/>
        </w:rPr>
        <w:t>Oversees student and temporary employees performing special tasks for the restricted funds staff (closing files, pulling vouchers, etc.)</w:t>
      </w:r>
    </w:p>
    <w:p w:rsidR="00585BC8" w:rsidRPr="00B45FFA" w:rsidRDefault="00585BC8" w:rsidP="00585BC8">
      <w:pPr>
        <w:pStyle w:val="ListParagraph"/>
        <w:numPr>
          <w:ilvl w:val="0"/>
          <w:numId w:val="16"/>
        </w:numPr>
        <w:rPr>
          <w:rFonts w:asciiTheme="minorHAnsi" w:hAnsiTheme="minorHAnsi" w:cstheme="minorHAnsi"/>
        </w:rPr>
      </w:pPr>
      <w:r w:rsidRPr="00B45FFA">
        <w:rPr>
          <w:rFonts w:asciiTheme="minorHAnsi" w:hAnsiTheme="minorHAnsi" w:cstheme="minorHAnsi"/>
        </w:rPr>
        <w:t xml:space="preserve">Trains new and/or temporary staff within the restricted funds accounting department on all duties performed by the Restricted Funds </w:t>
      </w:r>
      <w:r w:rsidR="00D83883">
        <w:rPr>
          <w:rFonts w:asciiTheme="minorHAnsi" w:hAnsiTheme="minorHAnsi" w:cstheme="minorHAnsi"/>
        </w:rPr>
        <w:t>Assistant</w:t>
      </w:r>
      <w:r w:rsidRPr="00B45FFA">
        <w:rPr>
          <w:rFonts w:asciiTheme="minorHAnsi" w:hAnsiTheme="minorHAnsi" w:cstheme="minorHAnsi"/>
        </w:rPr>
        <w:t>.</w:t>
      </w:r>
    </w:p>
    <w:p w:rsidR="00585BC8" w:rsidRDefault="00585BC8" w:rsidP="00585BC8">
      <w:pPr>
        <w:pStyle w:val="ListParagraph"/>
        <w:numPr>
          <w:ilvl w:val="0"/>
          <w:numId w:val="16"/>
        </w:numPr>
        <w:rPr>
          <w:rFonts w:asciiTheme="minorHAnsi" w:hAnsiTheme="minorHAnsi" w:cstheme="minorHAnsi"/>
        </w:rPr>
      </w:pPr>
      <w:r w:rsidRPr="00B45FFA">
        <w:rPr>
          <w:rFonts w:asciiTheme="minorHAnsi" w:hAnsiTheme="minorHAnsi" w:cstheme="minorHAnsi"/>
        </w:rPr>
        <w:t>When related to restricted funds, provides guidance to co-workers regarding tax coding, accounts payable keying, and restricted funds requirements (i.e. acceptability of a receipt, signing authority, level of scrutiny required, etc.)</w:t>
      </w:r>
    </w:p>
    <w:p w:rsidR="00877110" w:rsidRDefault="00877110" w:rsidP="00877110">
      <w:pPr>
        <w:ind w:left="360"/>
        <w:rPr>
          <w:rFonts w:asciiTheme="minorHAnsi" w:hAnsiTheme="minorHAnsi" w:cstheme="minorHAnsi"/>
        </w:rPr>
      </w:pPr>
    </w:p>
    <w:p w:rsidR="00D83883" w:rsidRDefault="00D83883" w:rsidP="00877110">
      <w:pPr>
        <w:ind w:left="360"/>
        <w:rPr>
          <w:rFonts w:asciiTheme="minorHAnsi" w:hAnsiTheme="minorHAnsi" w:cstheme="minorHAnsi"/>
        </w:rPr>
      </w:pPr>
    </w:p>
    <w:p w:rsidR="00D83883" w:rsidRPr="00877110" w:rsidRDefault="00D83883" w:rsidP="00EB6E30">
      <w:pPr>
        <w:rPr>
          <w:rFonts w:asciiTheme="minorHAnsi" w:hAnsiTheme="minorHAnsi" w:cstheme="minorHAnsi"/>
        </w:rPr>
      </w:pPr>
    </w:p>
    <w:p w:rsidR="000710CD" w:rsidRPr="00585BC8" w:rsidRDefault="00D46EF0" w:rsidP="00296763">
      <w:pPr>
        <w:rPr>
          <w:rFonts w:asciiTheme="minorHAnsi" w:hAnsiTheme="minorHAnsi" w:cstheme="minorHAnsi"/>
          <w:b/>
          <w:u w:val="single"/>
        </w:rPr>
      </w:pPr>
      <w:r w:rsidRPr="00585BC8">
        <w:rPr>
          <w:rFonts w:asciiTheme="minorHAnsi" w:hAnsiTheme="minorHAnsi" w:cstheme="minorHAnsi"/>
          <w:b/>
          <w:u w:val="single"/>
        </w:rPr>
        <w:t>Communication</w:t>
      </w:r>
    </w:p>
    <w:p w:rsidR="00D46EF0" w:rsidRPr="00B45FFA" w:rsidRDefault="00F43CE4"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D46EF0" w:rsidRPr="00B45FFA">
        <w:rPr>
          <w:rFonts w:asciiTheme="minorHAnsi" w:hAnsiTheme="minorHAnsi" w:cstheme="minorHAnsi"/>
          <w:i/>
          <w:sz w:val="20"/>
          <w:szCs w:val="20"/>
        </w:rPr>
        <w:t xml:space="preserve">ndicate the title(s) of individuals internal and external to the University that the incumbent communicates with on a regular basis.  Provide a brief description of the </w:t>
      </w:r>
      <w:r w:rsidRPr="00B45FFA">
        <w:rPr>
          <w:rFonts w:asciiTheme="minorHAnsi" w:hAnsiTheme="minorHAnsi" w:cstheme="minorHAnsi"/>
          <w:i/>
          <w:sz w:val="20"/>
          <w:szCs w:val="20"/>
        </w:rPr>
        <w:t xml:space="preserve">purpose </w:t>
      </w:r>
      <w:r w:rsidR="00D46EF0" w:rsidRPr="00B45FFA">
        <w:rPr>
          <w:rFonts w:asciiTheme="minorHAnsi" w:hAnsiTheme="minorHAnsi" w:cstheme="minorHAnsi"/>
          <w:i/>
          <w:sz w:val="20"/>
          <w:szCs w:val="20"/>
        </w:rPr>
        <w:t xml:space="preserve">for communicating with these individuals. </w:t>
      </w:r>
    </w:p>
    <w:p w:rsidR="00296763" w:rsidRPr="00B45FFA" w:rsidRDefault="00296763" w:rsidP="00296763">
      <w:pPr>
        <w:rPr>
          <w:rFonts w:asciiTheme="minorHAnsi" w:hAnsiTheme="minorHAnsi" w:cstheme="minorHAnsi"/>
        </w:rPr>
      </w:pPr>
    </w:p>
    <w:p w:rsidR="00352653" w:rsidRPr="00B45FFA" w:rsidRDefault="00352653" w:rsidP="00BE598A">
      <w:pPr>
        <w:tabs>
          <w:tab w:val="left" w:pos="0"/>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Internal</w:t>
      </w:r>
    </w:p>
    <w:p w:rsidR="00352653" w:rsidRPr="00B45FFA" w:rsidRDefault="00890F37" w:rsidP="004A1E27">
      <w:pPr>
        <w:pStyle w:val="ListParagraph"/>
        <w:numPr>
          <w:ilvl w:val="0"/>
          <w:numId w:val="19"/>
        </w:numPr>
        <w:tabs>
          <w:tab w:val="left" w:pos="0"/>
          <w:tab w:val="left" w:pos="540"/>
        </w:tabs>
        <w:rPr>
          <w:rFonts w:asciiTheme="minorHAnsi" w:hAnsiTheme="minorHAnsi" w:cstheme="minorHAnsi"/>
        </w:rPr>
      </w:pPr>
      <w:r w:rsidRPr="00B45FFA">
        <w:rPr>
          <w:rFonts w:asciiTheme="minorHAnsi" w:hAnsiTheme="minorHAnsi" w:cstheme="minorHAnsi"/>
        </w:rPr>
        <w:t xml:space="preserve">Faculty/Staff/Student Employees: answering queries in person, by phone, or by email regarding monthly account statements, </w:t>
      </w:r>
      <w:proofErr w:type="spellStart"/>
      <w:r w:rsidRPr="00B45FFA">
        <w:rPr>
          <w:rFonts w:asciiTheme="minorHAnsi" w:hAnsiTheme="minorHAnsi" w:cstheme="minorHAnsi"/>
        </w:rPr>
        <w:t>eFin</w:t>
      </w:r>
      <w:proofErr w:type="spellEnd"/>
      <w:r w:rsidRPr="00B45FFA">
        <w:rPr>
          <w:rFonts w:asciiTheme="minorHAnsi" w:hAnsiTheme="minorHAnsi" w:cstheme="minorHAnsi"/>
        </w:rPr>
        <w:t xml:space="preserve"> detail queries, expense reimbursement status</w:t>
      </w:r>
      <w:r w:rsidR="00871C36" w:rsidRPr="00B45FFA">
        <w:rPr>
          <w:rFonts w:asciiTheme="minorHAnsi" w:hAnsiTheme="minorHAnsi" w:cstheme="minorHAnsi"/>
        </w:rPr>
        <w:t xml:space="preserve"> or adjustments</w:t>
      </w:r>
      <w:r w:rsidRPr="00B45FFA">
        <w:rPr>
          <w:rFonts w:asciiTheme="minorHAnsi" w:hAnsiTheme="minorHAnsi" w:cstheme="minorHAnsi"/>
        </w:rPr>
        <w:t>, policy discussions, procedure guidance, eligibility discussions, etc.</w:t>
      </w:r>
    </w:p>
    <w:p w:rsidR="00D7063B" w:rsidRPr="00B45FFA" w:rsidRDefault="00D7063B" w:rsidP="004A1E27">
      <w:pPr>
        <w:pStyle w:val="ListParagraph"/>
        <w:numPr>
          <w:ilvl w:val="0"/>
          <w:numId w:val="19"/>
        </w:numPr>
        <w:tabs>
          <w:tab w:val="left" w:pos="0"/>
          <w:tab w:val="left" w:pos="540"/>
        </w:tabs>
        <w:rPr>
          <w:rFonts w:asciiTheme="minorHAnsi" w:hAnsiTheme="minorHAnsi" w:cstheme="minorHAnsi"/>
        </w:rPr>
      </w:pPr>
      <w:r w:rsidRPr="00B45FFA">
        <w:rPr>
          <w:rFonts w:asciiTheme="minorHAnsi" w:hAnsiTheme="minorHAnsi" w:cstheme="minorHAnsi"/>
        </w:rPr>
        <w:t>Financial Services: ongoing dialogue</w:t>
      </w:r>
    </w:p>
    <w:p w:rsidR="00607D96" w:rsidRDefault="00607D96" w:rsidP="004A1E27">
      <w:pPr>
        <w:pStyle w:val="ListParagraph"/>
        <w:numPr>
          <w:ilvl w:val="0"/>
          <w:numId w:val="19"/>
        </w:numPr>
        <w:tabs>
          <w:tab w:val="left" w:pos="0"/>
          <w:tab w:val="left" w:pos="540"/>
        </w:tabs>
        <w:rPr>
          <w:rFonts w:asciiTheme="minorHAnsi" w:hAnsiTheme="minorHAnsi" w:cstheme="minorHAnsi"/>
        </w:rPr>
      </w:pPr>
      <w:r w:rsidRPr="00B45FFA">
        <w:rPr>
          <w:rFonts w:asciiTheme="minorHAnsi" w:hAnsiTheme="minorHAnsi" w:cstheme="minorHAnsi"/>
        </w:rPr>
        <w:t>Office of Research: ongoing dialogue</w:t>
      </w:r>
    </w:p>
    <w:p w:rsidR="00877110" w:rsidRPr="00877110" w:rsidRDefault="00877110" w:rsidP="00877110">
      <w:pPr>
        <w:tabs>
          <w:tab w:val="left" w:pos="0"/>
          <w:tab w:val="left" w:pos="540"/>
        </w:tabs>
        <w:ind w:left="360"/>
        <w:rPr>
          <w:rFonts w:asciiTheme="minorHAnsi" w:hAnsiTheme="minorHAnsi" w:cstheme="minorHAnsi"/>
        </w:rPr>
      </w:pPr>
    </w:p>
    <w:p w:rsidR="00DC032E" w:rsidRPr="005C7584" w:rsidRDefault="00352653" w:rsidP="00BE598A">
      <w:pPr>
        <w:tabs>
          <w:tab w:val="left" w:pos="0"/>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External</w:t>
      </w:r>
      <w:r w:rsidR="00BE598A" w:rsidRPr="00B45FFA">
        <w:rPr>
          <w:rFonts w:asciiTheme="minorHAnsi" w:hAnsiTheme="minorHAnsi" w:cstheme="minorHAnsi"/>
          <w:sz w:val="22"/>
          <w:szCs w:val="22"/>
        </w:rPr>
        <w:tab/>
      </w:r>
    </w:p>
    <w:p w:rsidR="00DC032E" w:rsidRPr="00585BC8" w:rsidRDefault="00890F37" w:rsidP="004A1E27">
      <w:pPr>
        <w:pStyle w:val="ListParagraph"/>
        <w:numPr>
          <w:ilvl w:val="0"/>
          <w:numId w:val="19"/>
        </w:numPr>
        <w:rPr>
          <w:rFonts w:asciiTheme="minorHAnsi" w:hAnsiTheme="minorHAnsi" w:cstheme="minorHAnsi"/>
        </w:rPr>
      </w:pPr>
      <w:r w:rsidRPr="005C7584">
        <w:rPr>
          <w:rFonts w:asciiTheme="minorHAnsi" w:hAnsiTheme="minorHAnsi" w:cstheme="minorHAnsi"/>
        </w:rPr>
        <w:t>Students: answering queries</w:t>
      </w:r>
      <w:r w:rsidR="00871C36" w:rsidRPr="005C7584">
        <w:rPr>
          <w:rFonts w:asciiTheme="minorHAnsi" w:hAnsiTheme="minorHAnsi" w:cstheme="minorHAnsi"/>
        </w:rPr>
        <w:t xml:space="preserve"> regarding expense reimbursement status or adjustments, policy discussions, procedure </w:t>
      </w:r>
      <w:r w:rsidR="00871C36" w:rsidRPr="00585BC8">
        <w:rPr>
          <w:rFonts w:asciiTheme="minorHAnsi" w:hAnsiTheme="minorHAnsi" w:cstheme="minorHAnsi"/>
        </w:rPr>
        <w:t>guidance, etc.</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Granting agencies: answering queries regarding invoices submitted, providing assistance regarding payment options.</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External auditors: providing required documentation, answering questions regarding procedures, answering queries regarding accounts receivable invoices, process, and payments.</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Visitors: answering queries regarding expense reimbursement status or adjustments, policy discussions, and procedure guidance.</w:t>
      </w:r>
    </w:p>
    <w:p w:rsidR="00871C36" w:rsidRPr="00B45FFA" w:rsidRDefault="00871C36" w:rsidP="004A1E27">
      <w:pPr>
        <w:pStyle w:val="ListParagraph"/>
        <w:numPr>
          <w:ilvl w:val="0"/>
          <w:numId w:val="19"/>
        </w:numPr>
        <w:rPr>
          <w:rFonts w:asciiTheme="minorHAnsi" w:hAnsiTheme="minorHAnsi" w:cstheme="minorHAnsi"/>
        </w:rPr>
      </w:pPr>
      <w:r w:rsidRPr="00B45FFA">
        <w:rPr>
          <w:rFonts w:asciiTheme="minorHAnsi" w:hAnsiTheme="minorHAnsi" w:cstheme="minorHAnsi"/>
        </w:rPr>
        <w:t>Vendors: answering queries regarding status of payment on vendor invoices.</w:t>
      </w:r>
    </w:p>
    <w:p w:rsidR="00080521" w:rsidRPr="004A1E27" w:rsidRDefault="00080521" w:rsidP="004A1E27">
      <w:pPr>
        <w:pStyle w:val="ListParagraph"/>
        <w:numPr>
          <w:ilvl w:val="0"/>
          <w:numId w:val="19"/>
        </w:numPr>
        <w:rPr>
          <w:rFonts w:asciiTheme="minorHAnsi" w:hAnsiTheme="minorHAnsi" w:cstheme="minorHAnsi"/>
        </w:rPr>
      </w:pPr>
      <w:r w:rsidRPr="00B45FFA">
        <w:rPr>
          <w:rFonts w:asciiTheme="minorHAnsi" w:hAnsiTheme="minorHAnsi" w:cstheme="minorHAnsi"/>
        </w:rPr>
        <w:t>Other Universities/Colleges: answering queries regarding recovering costs procedures, communicating at regional conferences regarding research processes and how we handle different situations as they arise in research.</w:t>
      </w:r>
    </w:p>
    <w:p w:rsidR="00D46EF0" w:rsidRPr="00B45FFA" w:rsidRDefault="00D46EF0" w:rsidP="00296763">
      <w:pPr>
        <w:rPr>
          <w:rFonts w:asciiTheme="minorHAnsi" w:hAnsiTheme="minorHAnsi" w:cstheme="minorHAnsi"/>
        </w:rPr>
      </w:pPr>
    </w:p>
    <w:p w:rsidR="000710CD" w:rsidRPr="00585BC8" w:rsidRDefault="0068032B" w:rsidP="00296763">
      <w:pPr>
        <w:rPr>
          <w:rFonts w:asciiTheme="minorHAnsi" w:hAnsiTheme="minorHAnsi" w:cstheme="minorHAnsi"/>
          <w:b/>
          <w:u w:val="single"/>
        </w:rPr>
      </w:pPr>
      <w:r w:rsidRPr="00585BC8">
        <w:rPr>
          <w:rFonts w:asciiTheme="minorHAnsi" w:hAnsiTheme="minorHAnsi" w:cstheme="minorHAnsi"/>
          <w:b/>
          <w:u w:val="single"/>
        </w:rPr>
        <w:t>Motor/ Sensory Skills</w:t>
      </w:r>
    </w:p>
    <w:p w:rsidR="0068032B" w:rsidRPr="00B45FFA" w:rsidRDefault="00AD0D1F"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901A1A" w:rsidRPr="00B45FFA">
        <w:rPr>
          <w:rFonts w:asciiTheme="minorHAnsi" w:hAnsiTheme="minorHAnsi" w:cstheme="minorHAnsi"/>
          <w:i/>
          <w:sz w:val="20"/>
          <w:szCs w:val="20"/>
        </w:rPr>
        <w:t>ndicate the level of proficiency or precision in motor or sensory skills required by the job.</w:t>
      </w:r>
      <w:r w:rsidR="00830598" w:rsidRPr="00B45FFA">
        <w:rPr>
          <w:rFonts w:asciiTheme="minorHAnsi" w:hAnsiTheme="minorHAnsi" w:cstheme="minorHAnsi"/>
          <w:i/>
          <w:sz w:val="20"/>
          <w:szCs w:val="20"/>
        </w:rPr>
        <w:t xml:space="preserve">  </w:t>
      </w:r>
      <w:r w:rsidR="00731BDE" w:rsidRPr="00B45FFA">
        <w:rPr>
          <w:rFonts w:asciiTheme="minorHAnsi" w:hAnsiTheme="minorHAnsi" w:cstheme="minorHAnsi"/>
          <w:i/>
          <w:sz w:val="20"/>
          <w:szCs w:val="20"/>
        </w:rPr>
        <w:t xml:space="preserve">Examples include but are not limited to: small/large movement to operate machinery; coordinated movement; equilibrium to maintain balance; dexterity to grasp, move, assemble objects or operate equipment; hearing, sight, touch, smell, taste.  </w:t>
      </w:r>
      <w:r w:rsidR="00830598" w:rsidRPr="00B45FFA">
        <w:rPr>
          <w:rFonts w:asciiTheme="minorHAnsi" w:hAnsiTheme="minorHAnsi" w:cstheme="minorHAnsi"/>
          <w:i/>
          <w:sz w:val="20"/>
          <w:szCs w:val="20"/>
        </w:rPr>
        <w:t>Provide a brief description of tasks performed that</w:t>
      </w:r>
      <w:r w:rsidR="00731BDE" w:rsidRPr="00B45FFA">
        <w:rPr>
          <w:rFonts w:asciiTheme="minorHAnsi" w:hAnsiTheme="minorHAnsi" w:cstheme="minorHAnsi"/>
          <w:i/>
          <w:sz w:val="20"/>
          <w:szCs w:val="20"/>
        </w:rPr>
        <w:t xml:space="preserve"> require</w:t>
      </w:r>
      <w:r w:rsidR="00830598" w:rsidRPr="00B45FFA">
        <w:rPr>
          <w:rFonts w:asciiTheme="minorHAnsi" w:hAnsiTheme="minorHAnsi" w:cstheme="minorHAnsi"/>
          <w:i/>
          <w:sz w:val="20"/>
          <w:szCs w:val="20"/>
        </w:rPr>
        <w:t xml:space="preserve"> </w:t>
      </w:r>
      <w:r w:rsidRPr="00B45FFA">
        <w:rPr>
          <w:rFonts w:asciiTheme="minorHAnsi" w:hAnsiTheme="minorHAnsi" w:cstheme="minorHAnsi"/>
          <w:i/>
          <w:sz w:val="20"/>
          <w:szCs w:val="20"/>
        </w:rPr>
        <w:t>m</w:t>
      </w:r>
      <w:r w:rsidR="00830598" w:rsidRPr="00B45FFA">
        <w:rPr>
          <w:rFonts w:asciiTheme="minorHAnsi" w:hAnsiTheme="minorHAnsi" w:cstheme="minorHAnsi"/>
          <w:i/>
          <w:sz w:val="20"/>
          <w:szCs w:val="20"/>
        </w:rPr>
        <w:t>otor/</w:t>
      </w:r>
      <w:r w:rsidRPr="00B45FFA">
        <w:rPr>
          <w:rFonts w:asciiTheme="minorHAnsi" w:hAnsiTheme="minorHAnsi" w:cstheme="minorHAnsi"/>
          <w:i/>
          <w:sz w:val="20"/>
          <w:szCs w:val="20"/>
        </w:rPr>
        <w:t>s</w:t>
      </w:r>
      <w:r w:rsidR="00830598" w:rsidRPr="00B45FFA">
        <w:rPr>
          <w:rFonts w:asciiTheme="minorHAnsi" w:hAnsiTheme="minorHAnsi" w:cstheme="minorHAnsi"/>
          <w:i/>
          <w:sz w:val="20"/>
          <w:szCs w:val="20"/>
        </w:rPr>
        <w:t xml:space="preserve">ensory skills. </w:t>
      </w:r>
    </w:p>
    <w:p w:rsidR="00901A1A" w:rsidRPr="00B45FFA" w:rsidRDefault="00607D96" w:rsidP="004A1E27">
      <w:pPr>
        <w:pStyle w:val="ListParagraph"/>
        <w:numPr>
          <w:ilvl w:val="0"/>
          <w:numId w:val="20"/>
        </w:numPr>
        <w:rPr>
          <w:rFonts w:asciiTheme="minorHAnsi" w:hAnsiTheme="minorHAnsi" w:cstheme="minorHAnsi"/>
        </w:rPr>
      </w:pPr>
      <w:r w:rsidRPr="00B45FFA">
        <w:rPr>
          <w:rFonts w:asciiTheme="minorHAnsi" w:hAnsiTheme="minorHAnsi" w:cstheme="minorHAnsi"/>
        </w:rPr>
        <w:t xml:space="preserve">Fine motor skills/dexterity: Data entry input, requiring both speed and accuracy, </w:t>
      </w:r>
      <w:r w:rsidR="00080521" w:rsidRPr="00B45FFA">
        <w:rPr>
          <w:rFonts w:asciiTheme="minorHAnsi" w:hAnsiTheme="minorHAnsi" w:cstheme="minorHAnsi"/>
        </w:rPr>
        <w:t xml:space="preserve">using an adding machine, </w:t>
      </w:r>
      <w:r w:rsidRPr="00B45FFA">
        <w:rPr>
          <w:rFonts w:asciiTheme="minorHAnsi" w:hAnsiTheme="minorHAnsi" w:cstheme="minorHAnsi"/>
        </w:rPr>
        <w:t>printing information in a legible manner.</w:t>
      </w:r>
    </w:p>
    <w:p w:rsidR="00B15AC6" w:rsidRPr="00B45FFA" w:rsidRDefault="00B15AC6" w:rsidP="004A1E27">
      <w:pPr>
        <w:pStyle w:val="ListParagraph"/>
        <w:numPr>
          <w:ilvl w:val="0"/>
          <w:numId w:val="20"/>
        </w:numPr>
        <w:rPr>
          <w:rFonts w:asciiTheme="minorHAnsi" w:hAnsiTheme="minorHAnsi" w:cstheme="minorHAnsi"/>
        </w:rPr>
      </w:pPr>
      <w:r w:rsidRPr="00B45FFA">
        <w:rPr>
          <w:rFonts w:asciiTheme="minorHAnsi" w:hAnsiTheme="minorHAnsi" w:cstheme="minorHAnsi"/>
        </w:rPr>
        <w:t xml:space="preserve">Hearing/listening: When communicating with people to ensure that information </w:t>
      </w:r>
      <w:proofErr w:type="gramStart"/>
      <w:r w:rsidRPr="00B45FFA">
        <w:rPr>
          <w:rFonts w:asciiTheme="minorHAnsi" w:hAnsiTheme="minorHAnsi" w:cstheme="minorHAnsi"/>
        </w:rPr>
        <w:t>is communicated and received accurately</w:t>
      </w:r>
      <w:proofErr w:type="gramEnd"/>
      <w:r w:rsidRPr="00B45FFA">
        <w:rPr>
          <w:rFonts w:asciiTheme="minorHAnsi" w:hAnsiTheme="minorHAnsi" w:cstheme="minorHAnsi"/>
        </w:rPr>
        <w:t>.</w:t>
      </w:r>
    </w:p>
    <w:p w:rsidR="00B15AC6" w:rsidRDefault="00B15AC6" w:rsidP="004A1E27">
      <w:pPr>
        <w:pStyle w:val="ListParagraph"/>
        <w:numPr>
          <w:ilvl w:val="0"/>
          <w:numId w:val="20"/>
        </w:numPr>
        <w:rPr>
          <w:rFonts w:asciiTheme="minorHAnsi" w:hAnsiTheme="minorHAnsi" w:cstheme="minorHAnsi"/>
        </w:rPr>
      </w:pPr>
      <w:r w:rsidRPr="00B45FFA">
        <w:rPr>
          <w:rFonts w:asciiTheme="minorHAnsi" w:hAnsiTheme="minorHAnsi" w:cstheme="minorHAnsi"/>
        </w:rPr>
        <w:t>Visual: Reviewing reimbursements and vendor invoices</w:t>
      </w:r>
      <w:proofErr w:type="gramStart"/>
      <w:r w:rsidRPr="00B45FFA">
        <w:rPr>
          <w:rFonts w:asciiTheme="minorHAnsi" w:hAnsiTheme="minorHAnsi" w:cstheme="minorHAnsi"/>
        </w:rPr>
        <w:t>;</w:t>
      </w:r>
      <w:proofErr w:type="gramEnd"/>
      <w:r w:rsidRPr="00B45FFA">
        <w:rPr>
          <w:rFonts w:asciiTheme="minorHAnsi" w:hAnsiTheme="minorHAnsi" w:cstheme="minorHAnsi"/>
        </w:rPr>
        <w:t xml:space="preserve"> reading queries, explanations, and agreements/contracts, verifying numbers</w:t>
      </w:r>
      <w:r w:rsidR="00B92A4F" w:rsidRPr="00B45FFA">
        <w:rPr>
          <w:rFonts w:asciiTheme="minorHAnsi" w:hAnsiTheme="minorHAnsi" w:cstheme="minorHAnsi"/>
        </w:rPr>
        <w:t>, analysis of general ledger reports</w:t>
      </w:r>
      <w:r w:rsidR="00080521" w:rsidRPr="00B45FFA">
        <w:rPr>
          <w:rFonts w:asciiTheme="minorHAnsi" w:hAnsiTheme="minorHAnsi" w:cstheme="minorHAnsi"/>
        </w:rPr>
        <w:t>, ability to read documents while keying information into the computer</w:t>
      </w:r>
      <w:r w:rsidR="00D83883">
        <w:rPr>
          <w:rFonts w:asciiTheme="minorHAnsi" w:hAnsiTheme="minorHAnsi" w:cstheme="minorHAnsi"/>
        </w:rPr>
        <w:t>.</w:t>
      </w:r>
    </w:p>
    <w:p w:rsidR="00D83883" w:rsidRDefault="00D83883" w:rsidP="00EB6E30">
      <w:pPr>
        <w:rPr>
          <w:rFonts w:asciiTheme="minorHAnsi" w:hAnsiTheme="minorHAnsi" w:cstheme="minorHAnsi"/>
        </w:rPr>
      </w:pPr>
    </w:p>
    <w:p w:rsidR="00D83883" w:rsidRPr="00EB6E30" w:rsidRDefault="00D83883" w:rsidP="00EB6E30">
      <w:pPr>
        <w:rPr>
          <w:rFonts w:asciiTheme="minorHAnsi" w:hAnsiTheme="minorHAnsi" w:cstheme="minorHAnsi"/>
        </w:rPr>
      </w:pPr>
    </w:p>
    <w:p w:rsidR="0038631C" w:rsidRPr="00B45FFA" w:rsidRDefault="0038631C" w:rsidP="00296763">
      <w:pPr>
        <w:rPr>
          <w:rFonts w:asciiTheme="minorHAnsi" w:hAnsiTheme="minorHAnsi" w:cstheme="minorHAnsi"/>
        </w:rPr>
      </w:pPr>
    </w:p>
    <w:p w:rsidR="000710CD" w:rsidRPr="00585BC8" w:rsidRDefault="00901A1A" w:rsidP="00296763">
      <w:pPr>
        <w:rPr>
          <w:rFonts w:asciiTheme="minorHAnsi" w:hAnsiTheme="minorHAnsi" w:cstheme="minorHAnsi"/>
          <w:b/>
          <w:u w:val="single"/>
        </w:rPr>
      </w:pPr>
      <w:r w:rsidRPr="00585BC8">
        <w:rPr>
          <w:rFonts w:asciiTheme="minorHAnsi" w:hAnsiTheme="minorHAnsi" w:cstheme="minorHAnsi"/>
          <w:b/>
          <w:u w:val="single"/>
        </w:rPr>
        <w:t>Effort</w:t>
      </w:r>
    </w:p>
    <w:p w:rsidR="00901A1A" w:rsidRPr="00B45FFA" w:rsidRDefault="00AD0D1F"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830598" w:rsidRPr="00B45FFA">
        <w:rPr>
          <w:rFonts w:asciiTheme="minorHAnsi" w:hAnsiTheme="minorHAnsi" w:cstheme="minorHAnsi"/>
          <w:i/>
          <w:sz w:val="20"/>
          <w:szCs w:val="20"/>
        </w:rPr>
        <w:t xml:space="preserve">ndicate the physical and/or mental demands </w:t>
      </w:r>
      <w:r w:rsidRPr="00B45FFA">
        <w:rPr>
          <w:rFonts w:asciiTheme="minorHAnsi" w:hAnsiTheme="minorHAnsi" w:cstheme="minorHAnsi"/>
          <w:i/>
          <w:sz w:val="20"/>
          <w:szCs w:val="20"/>
        </w:rPr>
        <w:t xml:space="preserve">of the position </w:t>
      </w:r>
      <w:r w:rsidR="00830598" w:rsidRPr="00B45FFA">
        <w:rPr>
          <w:rFonts w:asciiTheme="minorHAnsi" w:hAnsiTheme="minorHAnsi" w:cstheme="minorHAnsi"/>
          <w:i/>
          <w:sz w:val="20"/>
          <w:szCs w:val="20"/>
        </w:rPr>
        <w:t>in the ordinary course of performing</w:t>
      </w:r>
      <w:r w:rsidRPr="00B45FFA">
        <w:rPr>
          <w:rFonts w:asciiTheme="minorHAnsi" w:hAnsiTheme="minorHAnsi" w:cstheme="minorHAnsi"/>
          <w:i/>
          <w:sz w:val="20"/>
          <w:szCs w:val="20"/>
        </w:rPr>
        <w:t xml:space="preserve"> the role</w:t>
      </w:r>
      <w:r w:rsidR="00830598" w:rsidRPr="00B45FFA">
        <w:rPr>
          <w:rFonts w:asciiTheme="minorHAnsi" w:hAnsiTheme="minorHAnsi" w:cstheme="minorHAnsi"/>
          <w:i/>
          <w:sz w:val="20"/>
          <w:szCs w:val="20"/>
        </w:rPr>
        <w:t xml:space="preserve">. </w:t>
      </w:r>
      <w:r w:rsidR="00731BDE" w:rsidRPr="00B45FFA">
        <w:rPr>
          <w:rFonts w:asciiTheme="minorHAnsi" w:hAnsiTheme="minorHAnsi" w:cstheme="minorHAnsi"/>
          <w:i/>
          <w:sz w:val="20"/>
          <w:szCs w:val="20"/>
        </w:rPr>
        <w:t xml:space="preserve">Examples include but are not limited </w:t>
      </w:r>
      <w:proofErr w:type="gramStart"/>
      <w:r w:rsidR="00731BDE" w:rsidRPr="00B45FFA">
        <w:rPr>
          <w:rFonts w:asciiTheme="minorHAnsi" w:hAnsiTheme="minorHAnsi" w:cstheme="minorHAnsi"/>
          <w:i/>
          <w:sz w:val="20"/>
          <w:szCs w:val="20"/>
        </w:rPr>
        <w:t>to:</w:t>
      </w:r>
      <w:proofErr w:type="gramEnd"/>
      <w:r w:rsidR="00731BDE" w:rsidRPr="00B45FFA">
        <w:rPr>
          <w:rFonts w:asciiTheme="minorHAnsi" w:hAnsiTheme="minorHAnsi" w:cstheme="minorHAnsi"/>
          <w:i/>
          <w:sz w:val="20"/>
          <w:szCs w:val="20"/>
        </w:rPr>
        <w:t xml:space="preserve"> lifting, moving, carrying, pushing/pulling, reaching, kneeling, remaining motionle</w:t>
      </w:r>
      <w:r w:rsidR="00643753" w:rsidRPr="00B45FFA">
        <w:rPr>
          <w:rFonts w:asciiTheme="minorHAnsi" w:hAnsiTheme="minorHAnsi" w:cstheme="minorHAnsi"/>
          <w:i/>
          <w:sz w:val="20"/>
          <w:szCs w:val="20"/>
        </w:rPr>
        <w:t xml:space="preserve">ss, sustained concentration or </w:t>
      </w:r>
      <w:r w:rsidR="00731BDE" w:rsidRPr="00B45FFA">
        <w:rPr>
          <w:rFonts w:asciiTheme="minorHAnsi" w:hAnsiTheme="minorHAnsi" w:cstheme="minorHAnsi"/>
          <w:i/>
          <w:sz w:val="20"/>
          <w:szCs w:val="20"/>
        </w:rPr>
        <w:t xml:space="preserve">focus.  </w:t>
      </w:r>
      <w:r w:rsidR="00830598" w:rsidRPr="00B45FFA">
        <w:rPr>
          <w:rFonts w:asciiTheme="minorHAnsi" w:hAnsiTheme="minorHAnsi" w:cstheme="minorHAnsi"/>
          <w:i/>
          <w:sz w:val="20"/>
          <w:szCs w:val="20"/>
        </w:rPr>
        <w:t xml:space="preserve">Provide a brief description of the tasks performed that </w:t>
      </w:r>
      <w:proofErr w:type="gramStart"/>
      <w:r w:rsidRPr="00B45FFA">
        <w:rPr>
          <w:rFonts w:asciiTheme="minorHAnsi" w:hAnsiTheme="minorHAnsi" w:cstheme="minorHAnsi"/>
          <w:i/>
          <w:sz w:val="20"/>
          <w:szCs w:val="20"/>
        </w:rPr>
        <w:t>are physically</w:t>
      </w:r>
      <w:r w:rsidR="00830598" w:rsidRPr="00B45FFA">
        <w:rPr>
          <w:rFonts w:asciiTheme="minorHAnsi" w:hAnsiTheme="minorHAnsi" w:cstheme="minorHAnsi"/>
          <w:i/>
          <w:sz w:val="20"/>
          <w:szCs w:val="20"/>
        </w:rPr>
        <w:t xml:space="preserve"> and/or menta</w:t>
      </w:r>
      <w:r w:rsidRPr="00B45FFA">
        <w:rPr>
          <w:rFonts w:asciiTheme="minorHAnsi" w:hAnsiTheme="minorHAnsi" w:cstheme="minorHAnsi"/>
          <w:i/>
          <w:sz w:val="20"/>
          <w:szCs w:val="20"/>
        </w:rPr>
        <w:t>lly demanding</w:t>
      </w:r>
      <w:proofErr w:type="gramEnd"/>
      <w:r w:rsidRPr="00B45FFA">
        <w:rPr>
          <w:rFonts w:asciiTheme="minorHAnsi" w:hAnsiTheme="minorHAnsi" w:cstheme="minorHAnsi"/>
          <w:i/>
          <w:sz w:val="20"/>
          <w:szCs w:val="20"/>
        </w:rPr>
        <w:t>.</w:t>
      </w:r>
    </w:p>
    <w:p w:rsidR="003173BE" w:rsidRPr="00B45FFA" w:rsidRDefault="003173BE" w:rsidP="00296763">
      <w:pPr>
        <w:rPr>
          <w:rFonts w:asciiTheme="minorHAnsi" w:hAnsiTheme="minorHAnsi" w:cstheme="minorHAnsi"/>
        </w:rPr>
      </w:pPr>
    </w:p>
    <w:p w:rsidR="00352653" w:rsidRPr="00B45FFA" w:rsidRDefault="00352653" w:rsidP="00BE598A">
      <w:pPr>
        <w:tabs>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 xml:space="preserve">Mental </w:t>
      </w:r>
    </w:p>
    <w:p w:rsidR="00213F59" w:rsidRPr="00877110" w:rsidRDefault="00B15AC6" w:rsidP="00877110">
      <w:pPr>
        <w:pStyle w:val="ListParagraph"/>
        <w:numPr>
          <w:ilvl w:val="0"/>
          <w:numId w:val="21"/>
        </w:numPr>
        <w:rPr>
          <w:rFonts w:asciiTheme="minorHAnsi" w:hAnsiTheme="minorHAnsi" w:cstheme="minorHAnsi"/>
          <w:sz w:val="22"/>
          <w:szCs w:val="22"/>
        </w:rPr>
      </w:pPr>
      <w:r w:rsidRPr="00877110">
        <w:rPr>
          <w:rFonts w:asciiTheme="minorHAnsi" w:hAnsiTheme="minorHAnsi" w:cstheme="minorHAnsi"/>
          <w:sz w:val="22"/>
          <w:szCs w:val="22"/>
        </w:rPr>
        <w:t>Sustained concentration: Required in verification of numbers and information; frequent interruptions result in increased effort required.</w:t>
      </w:r>
    </w:p>
    <w:p w:rsidR="00B15AC6" w:rsidRPr="00877110" w:rsidRDefault="00B15AC6" w:rsidP="00877110">
      <w:pPr>
        <w:pStyle w:val="ListParagraph"/>
        <w:numPr>
          <w:ilvl w:val="0"/>
          <w:numId w:val="21"/>
        </w:numPr>
        <w:rPr>
          <w:rFonts w:asciiTheme="minorHAnsi" w:hAnsiTheme="minorHAnsi" w:cstheme="minorHAnsi"/>
          <w:sz w:val="22"/>
          <w:szCs w:val="22"/>
        </w:rPr>
      </w:pPr>
      <w:r w:rsidRPr="00877110">
        <w:rPr>
          <w:rFonts w:asciiTheme="minorHAnsi" w:hAnsiTheme="minorHAnsi" w:cstheme="minorHAnsi"/>
          <w:sz w:val="22"/>
          <w:szCs w:val="22"/>
        </w:rPr>
        <w:t xml:space="preserve">Listening: In </w:t>
      </w:r>
      <w:r w:rsidR="00F04CB3" w:rsidRPr="00877110">
        <w:rPr>
          <w:rFonts w:asciiTheme="minorHAnsi" w:hAnsiTheme="minorHAnsi" w:cstheme="minorHAnsi"/>
          <w:sz w:val="22"/>
          <w:szCs w:val="22"/>
        </w:rPr>
        <w:t>communications</w:t>
      </w:r>
      <w:r w:rsidRPr="00877110">
        <w:rPr>
          <w:rFonts w:asciiTheme="minorHAnsi" w:hAnsiTheme="minorHAnsi" w:cstheme="minorHAnsi"/>
          <w:sz w:val="22"/>
          <w:szCs w:val="22"/>
        </w:rPr>
        <w:t xml:space="preserve"> with faculty and staff in busy office </w:t>
      </w:r>
      <w:r w:rsidR="00F04CB3" w:rsidRPr="00877110">
        <w:rPr>
          <w:rFonts w:asciiTheme="minorHAnsi" w:hAnsiTheme="minorHAnsi" w:cstheme="minorHAnsi"/>
          <w:sz w:val="22"/>
          <w:szCs w:val="22"/>
        </w:rPr>
        <w:t>conditions</w:t>
      </w:r>
      <w:r w:rsidRPr="00877110">
        <w:rPr>
          <w:rFonts w:asciiTheme="minorHAnsi" w:hAnsiTheme="minorHAnsi" w:cstheme="minorHAnsi"/>
          <w:sz w:val="22"/>
          <w:szCs w:val="22"/>
        </w:rPr>
        <w:t xml:space="preserve"> i.e. phones ringing, printers running, staff conversing, seated in open cubicle (no door to close)</w:t>
      </w:r>
    </w:p>
    <w:p w:rsidR="00B15AC6" w:rsidRPr="00877110" w:rsidRDefault="00B15AC6" w:rsidP="00877110">
      <w:pPr>
        <w:pStyle w:val="ListParagraph"/>
        <w:numPr>
          <w:ilvl w:val="0"/>
          <w:numId w:val="21"/>
        </w:numPr>
        <w:rPr>
          <w:rFonts w:asciiTheme="minorHAnsi" w:hAnsiTheme="minorHAnsi" w:cstheme="minorHAnsi"/>
          <w:sz w:val="22"/>
          <w:szCs w:val="22"/>
        </w:rPr>
      </w:pPr>
      <w:r w:rsidRPr="00877110">
        <w:rPr>
          <w:rFonts w:asciiTheme="minorHAnsi" w:hAnsiTheme="minorHAnsi" w:cstheme="minorHAnsi"/>
          <w:sz w:val="22"/>
          <w:szCs w:val="22"/>
        </w:rPr>
        <w:t xml:space="preserve">Focus:  Must be able to shift priorities and mental focus between several tasks at one time in order to ensure </w:t>
      </w:r>
      <w:proofErr w:type="gramStart"/>
      <w:r w:rsidRPr="00877110">
        <w:rPr>
          <w:rFonts w:asciiTheme="minorHAnsi" w:hAnsiTheme="minorHAnsi" w:cstheme="minorHAnsi"/>
          <w:sz w:val="22"/>
          <w:szCs w:val="22"/>
        </w:rPr>
        <w:t>work flow</w:t>
      </w:r>
      <w:proofErr w:type="gramEnd"/>
      <w:r w:rsidRPr="00877110">
        <w:rPr>
          <w:rFonts w:asciiTheme="minorHAnsi" w:hAnsiTheme="minorHAnsi" w:cstheme="minorHAnsi"/>
          <w:sz w:val="22"/>
          <w:szCs w:val="22"/>
        </w:rPr>
        <w:t>.</w:t>
      </w:r>
    </w:p>
    <w:p w:rsidR="00213F59" w:rsidRPr="00B45FFA" w:rsidRDefault="00352653" w:rsidP="00BE598A">
      <w:pPr>
        <w:tabs>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Physical</w:t>
      </w:r>
    </w:p>
    <w:p w:rsidR="00B87FD9" w:rsidRPr="00877110" w:rsidRDefault="00B87FD9"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Keyboarding: Required for data entry of accounts payable and accounts receivable, as well as communicating via email.</w:t>
      </w:r>
    </w:p>
    <w:p w:rsidR="00F04CB3" w:rsidRPr="00877110" w:rsidRDefault="00B87FD9"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Manual dexterity: Required for review of reimbursement reports and invoices, printing tax codes, inventory codes, account numbers</w:t>
      </w:r>
      <w:r w:rsidR="00F04CB3" w:rsidRPr="00877110">
        <w:rPr>
          <w:rFonts w:asciiTheme="minorHAnsi" w:hAnsiTheme="minorHAnsi" w:cstheme="minorHAnsi"/>
          <w:sz w:val="22"/>
          <w:szCs w:val="22"/>
        </w:rPr>
        <w:t>, making notes for Restricted Funds Accountants, and providing brief reasons for decisions made.</w:t>
      </w:r>
    </w:p>
    <w:p w:rsidR="00F04155" w:rsidRPr="00877110" w:rsidRDefault="00F04CB3"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 xml:space="preserve">Sitting for long </w:t>
      </w:r>
      <w:proofErr w:type="gramStart"/>
      <w:r w:rsidRPr="00877110">
        <w:rPr>
          <w:rFonts w:asciiTheme="minorHAnsi" w:hAnsiTheme="minorHAnsi" w:cstheme="minorHAnsi"/>
          <w:sz w:val="22"/>
          <w:szCs w:val="22"/>
        </w:rPr>
        <w:t>periods of time</w:t>
      </w:r>
      <w:proofErr w:type="gramEnd"/>
      <w:r w:rsidRPr="00877110">
        <w:rPr>
          <w:rFonts w:asciiTheme="minorHAnsi" w:hAnsiTheme="minorHAnsi" w:cstheme="minorHAnsi"/>
          <w:sz w:val="22"/>
          <w:szCs w:val="22"/>
        </w:rPr>
        <w:t>: review of reimbursement reports and data entry require the incumbent to sit for long periods of time.  Back, hip, leg strain may result.</w:t>
      </w:r>
      <w:r w:rsidR="00B87FD9" w:rsidRPr="00877110">
        <w:rPr>
          <w:rFonts w:asciiTheme="minorHAnsi" w:hAnsiTheme="minorHAnsi" w:cstheme="minorHAnsi"/>
          <w:sz w:val="22"/>
          <w:szCs w:val="22"/>
        </w:rPr>
        <w:t xml:space="preserve"> </w:t>
      </w:r>
    </w:p>
    <w:p w:rsidR="00080521" w:rsidRPr="00877110" w:rsidRDefault="00F04CB3" w:rsidP="00877110">
      <w:pPr>
        <w:pStyle w:val="ListParagraph"/>
        <w:numPr>
          <w:ilvl w:val="0"/>
          <w:numId w:val="22"/>
        </w:numPr>
        <w:rPr>
          <w:rFonts w:asciiTheme="minorHAnsi" w:hAnsiTheme="minorHAnsi" w:cstheme="minorHAnsi"/>
          <w:sz w:val="22"/>
          <w:szCs w:val="22"/>
        </w:rPr>
      </w:pPr>
      <w:r w:rsidRPr="00877110">
        <w:rPr>
          <w:rFonts w:asciiTheme="minorHAnsi" w:hAnsiTheme="minorHAnsi" w:cstheme="minorHAnsi"/>
          <w:sz w:val="22"/>
          <w:szCs w:val="22"/>
        </w:rPr>
        <w:t>Walki</w:t>
      </w:r>
      <w:r w:rsidR="00B92A4F" w:rsidRPr="00877110">
        <w:rPr>
          <w:rFonts w:asciiTheme="minorHAnsi" w:hAnsiTheme="minorHAnsi" w:cstheme="minorHAnsi"/>
          <w:sz w:val="22"/>
          <w:szCs w:val="22"/>
        </w:rPr>
        <w:t>ng, Standing</w:t>
      </w:r>
      <w:r w:rsidR="00080521" w:rsidRPr="00877110">
        <w:rPr>
          <w:rFonts w:asciiTheme="minorHAnsi" w:hAnsiTheme="minorHAnsi" w:cstheme="minorHAnsi"/>
          <w:sz w:val="22"/>
          <w:szCs w:val="22"/>
        </w:rPr>
        <w:t>, Carrying &amp; Bending</w:t>
      </w:r>
      <w:r w:rsidR="00B92A4F" w:rsidRPr="00877110">
        <w:rPr>
          <w:rFonts w:asciiTheme="minorHAnsi" w:hAnsiTheme="minorHAnsi" w:cstheme="minorHAnsi"/>
          <w:sz w:val="22"/>
          <w:szCs w:val="22"/>
        </w:rPr>
        <w:t>: Filing, looking up vouchers or journal entries, retrieving print jobs or scanning/photocopying documents, transferring documents between the Finance and Research Offices</w:t>
      </w:r>
      <w:r w:rsidR="00080521" w:rsidRPr="00877110">
        <w:rPr>
          <w:rFonts w:asciiTheme="minorHAnsi" w:hAnsiTheme="minorHAnsi" w:cstheme="minorHAnsi"/>
          <w:sz w:val="22"/>
          <w:szCs w:val="22"/>
        </w:rPr>
        <w:t>, boxing closed files and moving the box to the archive rooms.</w:t>
      </w:r>
    </w:p>
    <w:p w:rsidR="00F04155" w:rsidRPr="00B45FFA" w:rsidRDefault="00F04155" w:rsidP="00BE598A">
      <w:pPr>
        <w:tabs>
          <w:tab w:val="left" w:pos="540"/>
        </w:tabs>
        <w:rPr>
          <w:rFonts w:asciiTheme="minorHAnsi" w:hAnsiTheme="minorHAnsi" w:cstheme="minorHAnsi"/>
          <w:sz w:val="22"/>
          <w:szCs w:val="22"/>
          <w:u w:val="single"/>
        </w:rPr>
      </w:pPr>
    </w:p>
    <w:p w:rsidR="00901A1A" w:rsidRPr="00585BC8" w:rsidRDefault="00901A1A" w:rsidP="000E7C18">
      <w:pPr>
        <w:tabs>
          <w:tab w:val="left" w:pos="540"/>
        </w:tabs>
        <w:rPr>
          <w:rFonts w:asciiTheme="minorHAnsi" w:hAnsiTheme="minorHAnsi" w:cstheme="minorHAnsi"/>
          <w:sz w:val="22"/>
          <w:szCs w:val="22"/>
          <w:u w:val="single"/>
        </w:rPr>
      </w:pPr>
      <w:r w:rsidRPr="00585BC8">
        <w:rPr>
          <w:rFonts w:asciiTheme="minorHAnsi" w:hAnsiTheme="minorHAnsi" w:cstheme="minorHAnsi"/>
          <w:b/>
          <w:u w:val="single"/>
        </w:rPr>
        <w:t>Working Conditions</w:t>
      </w:r>
    </w:p>
    <w:p w:rsidR="00901A1A" w:rsidRPr="00B45FFA" w:rsidRDefault="00AD0D1F" w:rsidP="00296763">
      <w:pPr>
        <w:rPr>
          <w:rFonts w:asciiTheme="minorHAnsi" w:hAnsiTheme="minorHAnsi" w:cstheme="minorHAnsi"/>
          <w:i/>
          <w:sz w:val="20"/>
          <w:szCs w:val="20"/>
        </w:rPr>
      </w:pPr>
      <w:r w:rsidRPr="00B45FFA">
        <w:rPr>
          <w:rFonts w:asciiTheme="minorHAnsi" w:hAnsiTheme="minorHAnsi" w:cstheme="minorHAnsi"/>
          <w:i/>
          <w:sz w:val="20"/>
          <w:szCs w:val="20"/>
        </w:rPr>
        <w:t>I</w:t>
      </w:r>
      <w:r w:rsidR="00830598" w:rsidRPr="00B45FFA">
        <w:rPr>
          <w:rFonts w:asciiTheme="minorHAnsi" w:hAnsiTheme="minorHAnsi" w:cstheme="minorHAnsi"/>
          <w:i/>
          <w:sz w:val="20"/>
          <w:szCs w:val="20"/>
        </w:rPr>
        <w:t xml:space="preserve">ndicate </w:t>
      </w:r>
      <w:r w:rsidRPr="00B45FFA">
        <w:rPr>
          <w:rFonts w:asciiTheme="minorHAnsi" w:hAnsiTheme="minorHAnsi" w:cstheme="minorHAnsi"/>
          <w:i/>
          <w:sz w:val="20"/>
          <w:szCs w:val="20"/>
        </w:rPr>
        <w:t xml:space="preserve">any </w:t>
      </w:r>
      <w:r w:rsidR="00830598" w:rsidRPr="00B45FFA">
        <w:rPr>
          <w:rFonts w:asciiTheme="minorHAnsi" w:hAnsiTheme="minorHAnsi" w:cstheme="minorHAnsi"/>
          <w:i/>
          <w:sz w:val="20"/>
          <w:szCs w:val="20"/>
        </w:rPr>
        <w:t xml:space="preserve">physical and psychological conditions </w:t>
      </w:r>
      <w:r w:rsidRPr="00B45FFA">
        <w:rPr>
          <w:rFonts w:asciiTheme="minorHAnsi" w:hAnsiTheme="minorHAnsi" w:cstheme="minorHAnsi"/>
          <w:i/>
          <w:sz w:val="20"/>
          <w:szCs w:val="20"/>
        </w:rPr>
        <w:t xml:space="preserve">of the position that </w:t>
      </w:r>
      <w:r w:rsidR="00830598" w:rsidRPr="00B45FFA">
        <w:rPr>
          <w:rFonts w:asciiTheme="minorHAnsi" w:hAnsiTheme="minorHAnsi" w:cstheme="minorHAnsi"/>
          <w:i/>
          <w:sz w:val="20"/>
          <w:szCs w:val="20"/>
        </w:rPr>
        <w:t xml:space="preserve">make </w:t>
      </w:r>
      <w:r w:rsidRPr="00B45FFA">
        <w:rPr>
          <w:rFonts w:asciiTheme="minorHAnsi" w:hAnsiTheme="minorHAnsi" w:cstheme="minorHAnsi"/>
          <w:i/>
          <w:sz w:val="20"/>
          <w:szCs w:val="20"/>
        </w:rPr>
        <w:t xml:space="preserve">the </w:t>
      </w:r>
      <w:r w:rsidR="00830598" w:rsidRPr="00B45FFA">
        <w:rPr>
          <w:rFonts w:asciiTheme="minorHAnsi" w:hAnsiTheme="minorHAnsi" w:cstheme="minorHAnsi"/>
          <w:i/>
          <w:sz w:val="20"/>
          <w:szCs w:val="20"/>
        </w:rPr>
        <w:t xml:space="preserve">job unpleasant, disagreeable </w:t>
      </w:r>
      <w:r w:rsidRPr="00B45FFA">
        <w:rPr>
          <w:rFonts w:asciiTheme="minorHAnsi" w:hAnsiTheme="minorHAnsi" w:cstheme="minorHAnsi"/>
          <w:i/>
          <w:sz w:val="20"/>
          <w:szCs w:val="20"/>
        </w:rPr>
        <w:t>and/</w:t>
      </w:r>
      <w:r w:rsidR="00830598" w:rsidRPr="00B45FFA">
        <w:rPr>
          <w:rFonts w:asciiTheme="minorHAnsi" w:hAnsiTheme="minorHAnsi" w:cstheme="minorHAnsi"/>
          <w:i/>
          <w:sz w:val="20"/>
          <w:szCs w:val="20"/>
        </w:rPr>
        <w:t>or hazardous to health</w:t>
      </w:r>
      <w:r w:rsidR="00731BDE" w:rsidRPr="00B45FFA">
        <w:rPr>
          <w:rFonts w:asciiTheme="minorHAnsi" w:hAnsiTheme="minorHAnsi" w:cstheme="minorHAnsi"/>
          <w:i/>
          <w:sz w:val="20"/>
          <w:szCs w:val="20"/>
        </w:rPr>
        <w:t xml:space="preserve"> and well-being</w:t>
      </w:r>
      <w:r w:rsidR="00830598" w:rsidRPr="00B45FFA">
        <w:rPr>
          <w:rFonts w:asciiTheme="minorHAnsi" w:hAnsiTheme="minorHAnsi" w:cstheme="minorHAnsi"/>
          <w:i/>
          <w:sz w:val="20"/>
          <w:szCs w:val="20"/>
        </w:rPr>
        <w:t>.</w:t>
      </w:r>
      <w:r w:rsidR="00731BDE" w:rsidRPr="00B45FFA">
        <w:rPr>
          <w:rFonts w:asciiTheme="minorHAnsi" w:hAnsiTheme="minorHAnsi" w:cstheme="minorHAnsi"/>
          <w:i/>
          <w:sz w:val="20"/>
          <w:szCs w:val="20"/>
        </w:rPr>
        <w:t xml:space="preserve">  Describe the nature, frequency and duration of exposure.</w:t>
      </w:r>
    </w:p>
    <w:p w:rsidR="00901A1A" w:rsidRPr="00B45FFA" w:rsidRDefault="00901A1A" w:rsidP="00296763">
      <w:pPr>
        <w:rPr>
          <w:rFonts w:asciiTheme="minorHAnsi" w:hAnsiTheme="minorHAnsi" w:cstheme="minorHAnsi"/>
        </w:rPr>
      </w:pPr>
    </w:p>
    <w:p w:rsidR="00352653" w:rsidRPr="00B45FFA" w:rsidRDefault="00352653" w:rsidP="00BE598A">
      <w:pPr>
        <w:tabs>
          <w:tab w:val="left" w:pos="540"/>
        </w:tabs>
        <w:rPr>
          <w:rFonts w:asciiTheme="minorHAnsi" w:hAnsiTheme="minorHAnsi" w:cstheme="minorHAnsi"/>
          <w:sz w:val="22"/>
          <w:szCs w:val="22"/>
          <w:u w:val="single"/>
        </w:rPr>
      </w:pPr>
      <w:r w:rsidRPr="00B45FFA">
        <w:rPr>
          <w:rFonts w:asciiTheme="minorHAnsi" w:hAnsiTheme="minorHAnsi" w:cstheme="minorHAnsi"/>
          <w:sz w:val="22"/>
          <w:szCs w:val="22"/>
          <w:u w:val="single"/>
        </w:rPr>
        <w:t>Physical</w:t>
      </w:r>
    </w:p>
    <w:p w:rsidR="00352653" w:rsidRPr="00B45FFA" w:rsidRDefault="00080521" w:rsidP="004A1E27">
      <w:pPr>
        <w:pStyle w:val="ListParagraph"/>
        <w:numPr>
          <w:ilvl w:val="0"/>
          <w:numId w:val="24"/>
        </w:numPr>
        <w:tabs>
          <w:tab w:val="left" w:pos="540"/>
        </w:tabs>
        <w:rPr>
          <w:rFonts w:asciiTheme="minorHAnsi" w:hAnsiTheme="minorHAnsi" w:cstheme="minorHAnsi"/>
        </w:rPr>
      </w:pPr>
      <w:r w:rsidRPr="00B45FFA">
        <w:rPr>
          <w:rFonts w:asciiTheme="minorHAnsi" w:hAnsiTheme="minorHAnsi" w:cstheme="minorHAnsi"/>
        </w:rPr>
        <w:t xml:space="preserve">Repetitive motion to key for extended </w:t>
      </w:r>
      <w:proofErr w:type="gramStart"/>
      <w:r w:rsidRPr="00B45FFA">
        <w:rPr>
          <w:rFonts w:asciiTheme="minorHAnsi" w:hAnsiTheme="minorHAnsi" w:cstheme="minorHAnsi"/>
        </w:rPr>
        <w:t>periods of time</w:t>
      </w:r>
      <w:proofErr w:type="gramEnd"/>
      <w:r w:rsidRPr="00B45FFA">
        <w:rPr>
          <w:rFonts w:asciiTheme="minorHAnsi" w:hAnsiTheme="minorHAnsi" w:cstheme="minorHAnsi"/>
        </w:rPr>
        <w:t xml:space="preserve"> can contribute to back, neck, eye and wrist strain and stiffness.</w:t>
      </w:r>
    </w:p>
    <w:p w:rsidR="00080521" w:rsidRPr="00B45FFA" w:rsidRDefault="00080521" w:rsidP="004A1E27">
      <w:pPr>
        <w:pStyle w:val="ListParagraph"/>
        <w:numPr>
          <w:ilvl w:val="0"/>
          <w:numId w:val="24"/>
        </w:numPr>
        <w:tabs>
          <w:tab w:val="left" w:pos="540"/>
        </w:tabs>
        <w:rPr>
          <w:rFonts w:asciiTheme="minorHAnsi" w:hAnsiTheme="minorHAnsi" w:cstheme="minorHAnsi"/>
        </w:rPr>
      </w:pPr>
      <w:r w:rsidRPr="00B45FFA">
        <w:rPr>
          <w:rFonts w:asciiTheme="minorHAnsi" w:hAnsiTheme="minorHAnsi" w:cstheme="minorHAnsi"/>
        </w:rPr>
        <w:t>Sitting and concentrating for long periods of time</w:t>
      </w:r>
    </w:p>
    <w:p w:rsidR="001E3472" w:rsidRPr="004A1E27" w:rsidRDefault="001E3472" w:rsidP="004A1E27">
      <w:pPr>
        <w:pStyle w:val="ListParagraph"/>
        <w:numPr>
          <w:ilvl w:val="0"/>
          <w:numId w:val="24"/>
        </w:numPr>
        <w:tabs>
          <w:tab w:val="left" w:pos="540"/>
        </w:tabs>
        <w:rPr>
          <w:rFonts w:asciiTheme="minorHAnsi" w:hAnsiTheme="minorHAnsi" w:cstheme="minorHAnsi"/>
        </w:rPr>
      </w:pPr>
      <w:r w:rsidRPr="00B45FFA">
        <w:rPr>
          <w:rFonts w:asciiTheme="minorHAnsi" w:hAnsiTheme="minorHAnsi" w:cstheme="minorHAnsi"/>
        </w:rPr>
        <w:t xml:space="preserve">Removed from Restricted Funds Accountants (currently spending the majority of their time at their workstations in the Research Office), Restricted Funds </w:t>
      </w:r>
      <w:r w:rsidR="00D83883">
        <w:rPr>
          <w:rFonts w:asciiTheme="minorHAnsi" w:hAnsiTheme="minorHAnsi" w:cstheme="minorHAnsi"/>
        </w:rPr>
        <w:t>Assistant</w:t>
      </w:r>
      <w:r w:rsidRPr="00B45FFA">
        <w:rPr>
          <w:rFonts w:asciiTheme="minorHAnsi" w:hAnsiTheme="minorHAnsi" w:cstheme="minorHAnsi"/>
        </w:rPr>
        <w:t xml:space="preserve"> has to try </w:t>
      </w:r>
      <w:proofErr w:type="gramStart"/>
      <w:r w:rsidRPr="00B45FFA">
        <w:rPr>
          <w:rFonts w:asciiTheme="minorHAnsi" w:hAnsiTheme="minorHAnsi" w:cstheme="minorHAnsi"/>
        </w:rPr>
        <w:t>and</w:t>
      </w:r>
      <w:proofErr w:type="gramEnd"/>
      <w:r w:rsidRPr="00B45FFA">
        <w:rPr>
          <w:rFonts w:asciiTheme="minorHAnsi" w:hAnsiTheme="minorHAnsi" w:cstheme="minorHAnsi"/>
        </w:rPr>
        <w:t xml:space="preserve"> support her co-workers from a separate location.</w:t>
      </w:r>
    </w:p>
    <w:p w:rsidR="00DC032E" w:rsidRPr="005C7584" w:rsidRDefault="00352653" w:rsidP="00BE598A">
      <w:pPr>
        <w:tabs>
          <w:tab w:val="left" w:pos="540"/>
        </w:tabs>
        <w:rPr>
          <w:rFonts w:asciiTheme="minorHAnsi" w:hAnsiTheme="minorHAnsi" w:cstheme="minorHAnsi"/>
          <w:sz w:val="22"/>
          <w:szCs w:val="22"/>
        </w:rPr>
      </w:pPr>
      <w:r w:rsidRPr="00B45FFA">
        <w:rPr>
          <w:rFonts w:asciiTheme="minorHAnsi" w:hAnsiTheme="minorHAnsi" w:cstheme="minorHAnsi"/>
          <w:sz w:val="22"/>
          <w:szCs w:val="22"/>
          <w:u w:val="single"/>
        </w:rPr>
        <w:t>Psychological</w:t>
      </w:r>
      <w:r w:rsidR="00BE598A" w:rsidRPr="009A0C90">
        <w:rPr>
          <w:rFonts w:asciiTheme="minorHAnsi" w:hAnsiTheme="minorHAnsi" w:cstheme="minorHAnsi"/>
          <w:sz w:val="22"/>
          <w:szCs w:val="22"/>
        </w:rPr>
        <w:tab/>
      </w:r>
    </w:p>
    <w:p w:rsidR="00DC032E" w:rsidRPr="00B45FFA" w:rsidRDefault="00F04CB3" w:rsidP="004A1E27">
      <w:pPr>
        <w:pStyle w:val="ListParagraph"/>
        <w:numPr>
          <w:ilvl w:val="0"/>
          <w:numId w:val="23"/>
        </w:numPr>
        <w:rPr>
          <w:rFonts w:asciiTheme="minorHAnsi" w:hAnsiTheme="minorHAnsi" w:cstheme="minorHAnsi"/>
        </w:rPr>
      </w:pPr>
      <w:r w:rsidRPr="005C7584">
        <w:rPr>
          <w:rFonts w:asciiTheme="minorHAnsi" w:hAnsiTheme="minorHAnsi" w:cstheme="minorHAnsi"/>
        </w:rPr>
        <w:t>Conflicting work priorities: Special assignments as required come into conflict with daily duties</w:t>
      </w:r>
      <w:r w:rsidR="00B92A4F" w:rsidRPr="00585BC8">
        <w:rPr>
          <w:rFonts w:asciiTheme="minorHAnsi" w:hAnsiTheme="minorHAnsi" w:cstheme="minorHAnsi"/>
        </w:rPr>
        <w:t>.  Demands from faculty/staff, reporting deadlines, and urgent requests need constant attention.</w:t>
      </w:r>
    </w:p>
    <w:p w:rsidR="00F04CB3" w:rsidRPr="00B45FFA" w:rsidRDefault="00F04CB3" w:rsidP="004A1E27">
      <w:pPr>
        <w:pStyle w:val="ListParagraph"/>
        <w:numPr>
          <w:ilvl w:val="0"/>
          <w:numId w:val="23"/>
        </w:numPr>
        <w:rPr>
          <w:rFonts w:asciiTheme="minorHAnsi" w:hAnsiTheme="minorHAnsi" w:cstheme="minorHAnsi"/>
        </w:rPr>
      </w:pPr>
      <w:r w:rsidRPr="00B45FFA">
        <w:rPr>
          <w:rFonts w:asciiTheme="minorHAnsi" w:hAnsiTheme="minorHAnsi" w:cstheme="minorHAnsi"/>
        </w:rPr>
        <w:t>Changing deadlines/time pressures: Changing deadlines and time pressures are constant in this position.  Must be flexible to move from one task leaving it uncompleted to concentrate on another task.</w:t>
      </w:r>
    </w:p>
    <w:p w:rsidR="00F04CB3" w:rsidRPr="00B45FFA" w:rsidRDefault="00F04CB3" w:rsidP="004A1E27">
      <w:pPr>
        <w:pStyle w:val="ListParagraph"/>
        <w:numPr>
          <w:ilvl w:val="0"/>
          <w:numId w:val="23"/>
        </w:numPr>
        <w:rPr>
          <w:rFonts w:asciiTheme="minorHAnsi" w:hAnsiTheme="minorHAnsi" w:cstheme="minorHAnsi"/>
        </w:rPr>
      </w:pPr>
      <w:r w:rsidRPr="00B45FFA">
        <w:rPr>
          <w:rFonts w:asciiTheme="minorHAnsi" w:hAnsiTheme="minorHAnsi" w:cstheme="minorHAnsi"/>
        </w:rPr>
        <w:lastRenderedPageBreak/>
        <w:t xml:space="preserve">Multi-tasking: This position requires the incumbent to be able to do or be aware of several situations, problems, projects at the same time. </w:t>
      </w:r>
    </w:p>
    <w:p w:rsidR="00080521" w:rsidRDefault="00D7063B" w:rsidP="004A1E27">
      <w:pPr>
        <w:pStyle w:val="ListParagraph"/>
        <w:numPr>
          <w:ilvl w:val="0"/>
          <w:numId w:val="23"/>
        </w:numPr>
        <w:rPr>
          <w:rFonts w:asciiTheme="minorHAnsi" w:hAnsiTheme="minorHAnsi" w:cstheme="minorHAnsi"/>
        </w:rPr>
      </w:pPr>
      <w:r w:rsidRPr="00B45FFA">
        <w:rPr>
          <w:rFonts w:asciiTheme="minorHAnsi" w:hAnsiTheme="minorHAnsi" w:cstheme="minorHAnsi"/>
        </w:rPr>
        <w:t>Frequent interruptions due to lack of privacy (cubicle environment) and separation from co-workers in Restricted Funds Accountants.</w:t>
      </w:r>
    </w:p>
    <w:p w:rsidR="00DF0E64" w:rsidRPr="00B45FFA" w:rsidRDefault="00DF0E64" w:rsidP="004A1E27">
      <w:pPr>
        <w:pStyle w:val="ListParagraph"/>
        <w:numPr>
          <w:ilvl w:val="0"/>
          <w:numId w:val="23"/>
        </w:numPr>
        <w:rPr>
          <w:rFonts w:asciiTheme="minorHAnsi" w:hAnsiTheme="minorHAnsi" w:cstheme="minorHAnsi"/>
        </w:rPr>
      </w:pPr>
      <w:r w:rsidRPr="00B45FFA">
        <w:rPr>
          <w:rFonts w:asciiTheme="minorHAnsi" w:hAnsiTheme="minorHAnsi" w:cstheme="minorHAnsi"/>
        </w:rPr>
        <w:t>Responding to complaints from public and staff regarding policy or process issues while having to maintain composure and professionalism.</w:t>
      </w:r>
    </w:p>
    <w:p w:rsidR="00D46EF0" w:rsidRDefault="00D46EF0" w:rsidP="00296763">
      <w:pPr>
        <w:jc w:val="center"/>
      </w:pPr>
    </w:p>
    <w:sectPr w:rsidR="00D46EF0">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A0" w:rsidRDefault="000029A0">
      <w:r>
        <w:separator/>
      </w:r>
    </w:p>
  </w:endnote>
  <w:endnote w:type="continuationSeparator" w:id="0">
    <w:p w:rsidR="000029A0" w:rsidRDefault="00002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4B4F49">
      <w:rPr>
        <w:rFonts w:asciiTheme="minorHAnsi" w:hAnsiTheme="minorHAnsi" w:cstheme="minorHAnsi"/>
        <w:i/>
        <w:sz w:val="20"/>
        <w:szCs w:val="20"/>
      </w:rPr>
      <w:t xml:space="preserve"> SO-424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4B4F49">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4B4F49">
      <w:rPr>
        <w:rFonts w:asciiTheme="minorHAnsi" w:hAnsiTheme="minorHAnsi" w:cstheme="minorHAnsi"/>
        <w:i/>
        <w:noProof/>
        <w:sz w:val="20"/>
        <w:szCs w:val="20"/>
      </w:rPr>
      <w:t>6</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4B4F49">
      <w:rPr>
        <w:rFonts w:asciiTheme="minorHAnsi" w:hAnsiTheme="minorHAnsi" w:cstheme="minorHAnsi"/>
        <w:i/>
        <w:sz w:val="20"/>
        <w:szCs w:val="20"/>
      </w:rPr>
      <w:t>August 2,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A0" w:rsidRDefault="000029A0">
      <w:r>
        <w:separator/>
      </w:r>
    </w:p>
  </w:footnote>
  <w:footnote w:type="continuationSeparator" w:id="0">
    <w:p w:rsidR="000029A0" w:rsidRDefault="00002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4937"/>
    <w:multiLevelType w:val="hybridMultilevel"/>
    <w:tmpl w:val="6D3AC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4C13C6"/>
    <w:multiLevelType w:val="hybridMultilevel"/>
    <w:tmpl w:val="86886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1AF14159"/>
    <w:multiLevelType w:val="hybridMultilevel"/>
    <w:tmpl w:val="7E1A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6E6514"/>
    <w:multiLevelType w:val="hybridMultilevel"/>
    <w:tmpl w:val="89F4E442"/>
    <w:lvl w:ilvl="0" w:tplc="43DA743C">
      <w:start w:val="1"/>
      <w:numFmt w:val="decimal"/>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C088A"/>
    <w:multiLevelType w:val="hybridMultilevel"/>
    <w:tmpl w:val="8D022C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A8D1D46"/>
    <w:multiLevelType w:val="hybridMultilevel"/>
    <w:tmpl w:val="88662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0A31D48"/>
    <w:multiLevelType w:val="hybridMultilevel"/>
    <w:tmpl w:val="DE7E24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1383E36"/>
    <w:multiLevelType w:val="hybridMultilevel"/>
    <w:tmpl w:val="DFEAAE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89672D6"/>
    <w:multiLevelType w:val="hybridMultilevel"/>
    <w:tmpl w:val="875E84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32047"/>
    <w:multiLevelType w:val="hybridMultilevel"/>
    <w:tmpl w:val="E182FCC6"/>
    <w:lvl w:ilvl="0" w:tplc="1009000F">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451D83"/>
    <w:multiLevelType w:val="hybridMultilevel"/>
    <w:tmpl w:val="BD366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127034"/>
    <w:multiLevelType w:val="hybridMultilevel"/>
    <w:tmpl w:val="EBD4DA0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20306D"/>
    <w:multiLevelType w:val="hybridMultilevel"/>
    <w:tmpl w:val="049C3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FF80AE2"/>
    <w:multiLevelType w:val="hybridMultilevel"/>
    <w:tmpl w:val="6C4C4098"/>
    <w:lvl w:ilvl="0" w:tplc="1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A06556"/>
    <w:multiLevelType w:val="hybridMultilevel"/>
    <w:tmpl w:val="CB8EAEB8"/>
    <w:lvl w:ilvl="0" w:tplc="1009000F">
      <w:start w:val="1"/>
      <w:numFmt w:val="decimal"/>
      <w:lvlText w:val="%1."/>
      <w:lvlJc w:val="left"/>
      <w:pPr>
        <w:ind w:left="630" w:hanging="360"/>
      </w:pPr>
    </w:lvl>
    <w:lvl w:ilvl="1" w:tplc="10090019">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19" w15:restartNumberingAfterBreak="0">
    <w:nsid w:val="65D912E7"/>
    <w:multiLevelType w:val="hybridMultilevel"/>
    <w:tmpl w:val="BDDE81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A4D66AE"/>
    <w:multiLevelType w:val="hybridMultilevel"/>
    <w:tmpl w:val="C330B30E"/>
    <w:lvl w:ilvl="0" w:tplc="207EE40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B4214C5"/>
    <w:multiLevelType w:val="hybridMultilevel"/>
    <w:tmpl w:val="4F2A6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FD57F2E"/>
    <w:multiLevelType w:val="hybridMultilevel"/>
    <w:tmpl w:val="B268CD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C6ADA"/>
    <w:multiLevelType w:val="hybridMultilevel"/>
    <w:tmpl w:val="5D0C240E"/>
    <w:lvl w:ilvl="0" w:tplc="AE50C9E4">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7ECA54C1"/>
    <w:multiLevelType w:val="hybridMultilevel"/>
    <w:tmpl w:val="82E02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FEB30F5"/>
    <w:multiLevelType w:val="hybridMultilevel"/>
    <w:tmpl w:val="D62C088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25"/>
  </w:num>
  <w:num w:numId="5">
    <w:abstractNumId w:val="0"/>
  </w:num>
  <w:num w:numId="6">
    <w:abstractNumId w:val="23"/>
  </w:num>
  <w:num w:numId="7">
    <w:abstractNumId w:val="18"/>
  </w:num>
  <w:num w:numId="8">
    <w:abstractNumId w:val="14"/>
  </w:num>
  <w:num w:numId="9">
    <w:abstractNumId w:val="24"/>
  </w:num>
  <w:num w:numId="10">
    <w:abstractNumId w:val="12"/>
  </w:num>
  <w:num w:numId="11">
    <w:abstractNumId w:val="2"/>
  </w:num>
  <w:num w:numId="12">
    <w:abstractNumId w:val="5"/>
  </w:num>
  <w:num w:numId="13">
    <w:abstractNumId w:val="20"/>
  </w:num>
  <w:num w:numId="14">
    <w:abstractNumId w:val="16"/>
  </w:num>
  <w:num w:numId="15">
    <w:abstractNumId w:val="15"/>
  </w:num>
  <w:num w:numId="16">
    <w:abstractNumId w:val="1"/>
  </w:num>
  <w:num w:numId="17">
    <w:abstractNumId w:val="10"/>
  </w:num>
  <w:num w:numId="18">
    <w:abstractNumId w:val="19"/>
  </w:num>
  <w:num w:numId="19">
    <w:abstractNumId w:val="21"/>
  </w:num>
  <w:num w:numId="20">
    <w:abstractNumId w:val="9"/>
  </w:num>
  <w:num w:numId="21">
    <w:abstractNumId w:val="8"/>
  </w:num>
  <w:num w:numId="22">
    <w:abstractNumId w:val="26"/>
  </w:num>
  <w:num w:numId="23">
    <w:abstractNumId w:val="11"/>
  </w:num>
  <w:num w:numId="24">
    <w:abstractNumId w:val="22"/>
  </w:num>
  <w:num w:numId="25">
    <w:abstractNumId w:val="4"/>
  </w:num>
  <w:num w:numId="26">
    <w:abstractNumId w:val="17"/>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0E48"/>
    <w:rsid w:val="000029A0"/>
    <w:rsid w:val="000072F0"/>
    <w:rsid w:val="00026697"/>
    <w:rsid w:val="000710CD"/>
    <w:rsid w:val="00080521"/>
    <w:rsid w:val="00084987"/>
    <w:rsid w:val="00090017"/>
    <w:rsid w:val="000955FD"/>
    <w:rsid w:val="000C339F"/>
    <w:rsid w:val="000D366F"/>
    <w:rsid w:val="000E107D"/>
    <w:rsid w:val="000E7C18"/>
    <w:rsid w:val="001001D5"/>
    <w:rsid w:val="00125053"/>
    <w:rsid w:val="001264E7"/>
    <w:rsid w:val="00134C60"/>
    <w:rsid w:val="001460B9"/>
    <w:rsid w:val="00196B6E"/>
    <w:rsid w:val="001C19D0"/>
    <w:rsid w:val="001E109B"/>
    <w:rsid w:val="001E3472"/>
    <w:rsid w:val="00213F59"/>
    <w:rsid w:val="0021569B"/>
    <w:rsid w:val="00235195"/>
    <w:rsid w:val="0024180E"/>
    <w:rsid w:val="00245529"/>
    <w:rsid w:val="00266E30"/>
    <w:rsid w:val="0027457D"/>
    <w:rsid w:val="00296763"/>
    <w:rsid w:val="002E51CA"/>
    <w:rsid w:val="002F396D"/>
    <w:rsid w:val="003173BE"/>
    <w:rsid w:val="0035053C"/>
    <w:rsid w:val="00352653"/>
    <w:rsid w:val="0035458F"/>
    <w:rsid w:val="00384716"/>
    <w:rsid w:val="0038631C"/>
    <w:rsid w:val="00393B9D"/>
    <w:rsid w:val="0039796E"/>
    <w:rsid w:val="003E46B3"/>
    <w:rsid w:val="003F05BB"/>
    <w:rsid w:val="00413052"/>
    <w:rsid w:val="00430CF9"/>
    <w:rsid w:val="0045268C"/>
    <w:rsid w:val="00475D8F"/>
    <w:rsid w:val="00482872"/>
    <w:rsid w:val="00484A42"/>
    <w:rsid w:val="004A1E27"/>
    <w:rsid w:val="004A6FE3"/>
    <w:rsid w:val="004B4F49"/>
    <w:rsid w:val="004C0797"/>
    <w:rsid w:val="00511F64"/>
    <w:rsid w:val="00565D1B"/>
    <w:rsid w:val="005664EA"/>
    <w:rsid w:val="00585BC8"/>
    <w:rsid w:val="00596375"/>
    <w:rsid w:val="005B3EF4"/>
    <w:rsid w:val="005B5C67"/>
    <w:rsid w:val="005C417C"/>
    <w:rsid w:val="005C7584"/>
    <w:rsid w:val="005E2BBB"/>
    <w:rsid w:val="005E4E6A"/>
    <w:rsid w:val="005E5C2D"/>
    <w:rsid w:val="00607D96"/>
    <w:rsid w:val="006107E2"/>
    <w:rsid w:val="00630D9F"/>
    <w:rsid w:val="00643753"/>
    <w:rsid w:val="00654921"/>
    <w:rsid w:val="00674DC5"/>
    <w:rsid w:val="0068032B"/>
    <w:rsid w:val="006A6CEA"/>
    <w:rsid w:val="006C0E1A"/>
    <w:rsid w:val="006D390F"/>
    <w:rsid w:val="00701AEF"/>
    <w:rsid w:val="007036A2"/>
    <w:rsid w:val="00710544"/>
    <w:rsid w:val="00727AAD"/>
    <w:rsid w:val="00731BDE"/>
    <w:rsid w:val="00741A45"/>
    <w:rsid w:val="0075524E"/>
    <w:rsid w:val="0075596C"/>
    <w:rsid w:val="007853BA"/>
    <w:rsid w:val="0079449A"/>
    <w:rsid w:val="007C1E87"/>
    <w:rsid w:val="007D46D2"/>
    <w:rsid w:val="0080303F"/>
    <w:rsid w:val="008259D9"/>
    <w:rsid w:val="00830598"/>
    <w:rsid w:val="0083257F"/>
    <w:rsid w:val="00843072"/>
    <w:rsid w:val="00846082"/>
    <w:rsid w:val="00857821"/>
    <w:rsid w:val="00861DA4"/>
    <w:rsid w:val="00871C36"/>
    <w:rsid w:val="00877110"/>
    <w:rsid w:val="00890F37"/>
    <w:rsid w:val="008A4B7D"/>
    <w:rsid w:val="008B40E5"/>
    <w:rsid w:val="008E1FAA"/>
    <w:rsid w:val="00901A1A"/>
    <w:rsid w:val="00913A98"/>
    <w:rsid w:val="009145CA"/>
    <w:rsid w:val="00915705"/>
    <w:rsid w:val="00917496"/>
    <w:rsid w:val="0094496F"/>
    <w:rsid w:val="00960426"/>
    <w:rsid w:val="00963335"/>
    <w:rsid w:val="00965AA1"/>
    <w:rsid w:val="009752CB"/>
    <w:rsid w:val="009753CA"/>
    <w:rsid w:val="009A0C90"/>
    <w:rsid w:val="009A5E5B"/>
    <w:rsid w:val="009E06F4"/>
    <w:rsid w:val="009F2974"/>
    <w:rsid w:val="00A511B9"/>
    <w:rsid w:val="00A53F74"/>
    <w:rsid w:val="00A77D88"/>
    <w:rsid w:val="00A82910"/>
    <w:rsid w:val="00AD0D1F"/>
    <w:rsid w:val="00AD15D6"/>
    <w:rsid w:val="00AE68C9"/>
    <w:rsid w:val="00AE6B1A"/>
    <w:rsid w:val="00AF0C07"/>
    <w:rsid w:val="00B041FD"/>
    <w:rsid w:val="00B10A7D"/>
    <w:rsid w:val="00B15AC6"/>
    <w:rsid w:val="00B20CB6"/>
    <w:rsid w:val="00B2785D"/>
    <w:rsid w:val="00B45FFA"/>
    <w:rsid w:val="00B66937"/>
    <w:rsid w:val="00B7272C"/>
    <w:rsid w:val="00B87FD9"/>
    <w:rsid w:val="00B92A4F"/>
    <w:rsid w:val="00BB3D15"/>
    <w:rsid w:val="00BB7722"/>
    <w:rsid w:val="00BC36A5"/>
    <w:rsid w:val="00BD17FC"/>
    <w:rsid w:val="00BE598A"/>
    <w:rsid w:val="00BF4635"/>
    <w:rsid w:val="00C17154"/>
    <w:rsid w:val="00C54C9D"/>
    <w:rsid w:val="00C92E3D"/>
    <w:rsid w:val="00CB440E"/>
    <w:rsid w:val="00CD0824"/>
    <w:rsid w:val="00CE2B83"/>
    <w:rsid w:val="00CE560E"/>
    <w:rsid w:val="00D010B3"/>
    <w:rsid w:val="00D43CF4"/>
    <w:rsid w:val="00D4637C"/>
    <w:rsid w:val="00D46EF0"/>
    <w:rsid w:val="00D52B3F"/>
    <w:rsid w:val="00D7063B"/>
    <w:rsid w:val="00D83883"/>
    <w:rsid w:val="00DA1E82"/>
    <w:rsid w:val="00DC032E"/>
    <w:rsid w:val="00DF0E64"/>
    <w:rsid w:val="00DF3E9A"/>
    <w:rsid w:val="00E347A9"/>
    <w:rsid w:val="00E4739B"/>
    <w:rsid w:val="00E52C22"/>
    <w:rsid w:val="00E65A14"/>
    <w:rsid w:val="00EA7EAD"/>
    <w:rsid w:val="00EB6E30"/>
    <w:rsid w:val="00EC006C"/>
    <w:rsid w:val="00EC6D45"/>
    <w:rsid w:val="00ED29DB"/>
    <w:rsid w:val="00ED450A"/>
    <w:rsid w:val="00EE12E6"/>
    <w:rsid w:val="00F04155"/>
    <w:rsid w:val="00F04CB3"/>
    <w:rsid w:val="00F31D46"/>
    <w:rsid w:val="00F34B51"/>
    <w:rsid w:val="00F41836"/>
    <w:rsid w:val="00F43CE4"/>
    <w:rsid w:val="00F565B2"/>
    <w:rsid w:val="00F73A7D"/>
    <w:rsid w:val="00F81DD7"/>
    <w:rsid w:val="00FC2CB0"/>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75913"/>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Revision">
    <w:name w:val="Revision"/>
    <w:hidden/>
    <w:uiPriority w:val="99"/>
    <w:semiHidden/>
    <w:rsid w:val="00965A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2176D-E7AF-46D3-9793-824A3290C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7</cp:revision>
  <cp:lastPrinted>2015-06-23T11:47:00Z</cp:lastPrinted>
  <dcterms:created xsi:type="dcterms:W3CDTF">2019-07-04T14:49:00Z</dcterms:created>
  <dcterms:modified xsi:type="dcterms:W3CDTF">2019-08-02T19:34:00Z</dcterms:modified>
</cp:coreProperties>
</file>