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E35D1C">
        <w:rPr>
          <w:rFonts w:asciiTheme="minorHAnsi" w:hAnsiTheme="minorHAnsi" w:cstheme="minorHAnsi"/>
          <w:b/>
        </w:rPr>
        <w:t xml:space="preserve"> </w:t>
      </w:r>
      <w:r w:rsidR="00DF50AE">
        <w:rPr>
          <w:rFonts w:asciiTheme="minorHAnsi" w:hAnsiTheme="minorHAnsi" w:cstheme="minorHAnsi"/>
          <w:b/>
        </w:rPr>
        <w:tab/>
      </w:r>
      <w:r w:rsidR="00E35D1C">
        <w:rPr>
          <w:rFonts w:asciiTheme="minorHAnsi" w:hAnsiTheme="minorHAnsi" w:cstheme="minorHAnsi"/>
        </w:rPr>
        <w:t>Academic</w:t>
      </w:r>
      <w:r w:rsidR="008B484D">
        <w:rPr>
          <w:rFonts w:asciiTheme="minorHAnsi" w:hAnsiTheme="minorHAnsi" w:cstheme="minorHAnsi"/>
        </w:rPr>
        <w:t xml:space="preserve"> </w:t>
      </w:r>
      <w:r w:rsidR="00E35D1C">
        <w:rPr>
          <w:rFonts w:asciiTheme="minorHAnsi" w:hAnsiTheme="minorHAnsi" w:cstheme="minorHAnsi"/>
        </w:rPr>
        <w:t xml:space="preserve">Administrative </w:t>
      </w:r>
      <w:r w:rsidR="008B484D">
        <w:rPr>
          <w:rFonts w:asciiTheme="minorHAnsi" w:hAnsiTheme="minorHAnsi" w:cstheme="minorHAnsi"/>
        </w:rPr>
        <w:t>Assistant</w:t>
      </w:r>
      <w:r w:rsidR="00E35D1C">
        <w:rPr>
          <w:rFonts w:asciiTheme="minorHAnsi" w:hAnsiTheme="minorHAnsi" w:cstheme="minorHAnsi"/>
        </w:rPr>
        <w:t xml:space="preserve"> </w:t>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35D1C">
        <w:rPr>
          <w:rFonts w:asciiTheme="minorHAnsi" w:hAnsiTheme="minorHAnsi" w:cstheme="minorHAnsi"/>
          <w:b/>
        </w:rPr>
        <w:t xml:space="preserve"> </w:t>
      </w:r>
      <w:r w:rsidR="00DF50AE">
        <w:rPr>
          <w:rFonts w:asciiTheme="minorHAnsi" w:hAnsiTheme="minorHAnsi" w:cstheme="minorHAnsi"/>
          <w:b/>
        </w:rPr>
        <w:tab/>
      </w:r>
      <w:r w:rsidR="00E35D1C">
        <w:rPr>
          <w:rFonts w:asciiTheme="minorHAnsi" w:hAnsiTheme="minorHAnsi" w:cstheme="minorHAnsi"/>
        </w:rPr>
        <w:t>SO-290</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7659CA" w:rsidRPr="007659CA" w:rsidRDefault="007659CA" w:rsidP="00B10A7D">
      <w:pPr>
        <w:tabs>
          <w:tab w:val="left" w:pos="1980"/>
        </w:tabs>
        <w:rPr>
          <w:rFonts w:asciiTheme="minorHAnsi" w:hAnsiTheme="minorHAnsi" w:cstheme="minorHAnsi"/>
        </w:rPr>
      </w:pPr>
      <w:r>
        <w:rPr>
          <w:rFonts w:asciiTheme="minorHAnsi" w:hAnsiTheme="minorHAnsi" w:cstheme="minorHAnsi"/>
          <w:b/>
        </w:rPr>
        <w:t xml:space="preserve">NOC: </w:t>
      </w:r>
      <w:r w:rsidR="00DF50AE">
        <w:rPr>
          <w:rFonts w:asciiTheme="minorHAnsi" w:hAnsiTheme="minorHAnsi" w:cstheme="minorHAnsi"/>
          <w:b/>
        </w:rPr>
        <w:tab/>
      </w:r>
      <w:r>
        <w:rPr>
          <w:rFonts w:asciiTheme="minorHAnsi" w:hAnsiTheme="minorHAnsi" w:cstheme="minorHAnsi"/>
        </w:rPr>
        <w:t>1241</w:t>
      </w:r>
    </w:p>
    <w:p w:rsidR="007659CA" w:rsidRPr="007659CA" w:rsidRDefault="007659CA" w:rsidP="00B10A7D">
      <w:pPr>
        <w:tabs>
          <w:tab w:val="left" w:pos="1980"/>
        </w:tabs>
        <w:rPr>
          <w:rFonts w:asciiTheme="minorHAnsi" w:hAnsiTheme="minorHAnsi" w:cstheme="minorHAnsi"/>
        </w:rPr>
      </w:pPr>
      <w:r>
        <w:rPr>
          <w:rFonts w:asciiTheme="minorHAnsi" w:hAnsiTheme="minorHAnsi" w:cstheme="minorHAnsi"/>
          <w:b/>
        </w:rPr>
        <w:t xml:space="preserve">Band: </w:t>
      </w:r>
      <w:r w:rsidR="00DF50AE">
        <w:rPr>
          <w:rFonts w:asciiTheme="minorHAnsi" w:hAnsiTheme="minorHAnsi" w:cstheme="minorHAnsi"/>
          <w:b/>
        </w:rPr>
        <w:tab/>
      </w:r>
      <w:r>
        <w:rPr>
          <w:rFonts w:asciiTheme="minorHAnsi" w:hAnsiTheme="minorHAnsi" w:cstheme="minorHAnsi"/>
        </w:rPr>
        <w:t>5</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E35D1C">
        <w:rPr>
          <w:rFonts w:asciiTheme="minorHAnsi" w:hAnsiTheme="minorHAnsi" w:cstheme="minorHAnsi"/>
          <w:b/>
        </w:rPr>
        <w:t xml:space="preserve"> </w:t>
      </w:r>
      <w:r w:rsidR="00DF50AE">
        <w:rPr>
          <w:rFonts w:asciiTheme="minorHAnsi" w:hAnsiTheme="minorHAnsi" w:cstheme="minorHAnsi"/>
          <w:b/>
        </w:rPr>
        <w:tab/>
      </w:r>
      <w:r w:rsidR="00E35D1C">
        <w:rPr>
          <w:rFonts w:asciiTheme="minorHAnsi" w:hAnsiTheme="minorHAnsi" w:cstheme="minorHAnsi"/>
        </w:rPr>
        <w:t>Forensic Science</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E35D1C">
        <w:rPr>
          <w:rFonts w:asciiTheme="minorHAnsi" w:hAnsiTheme="minorHAnsi" w:cstheme="minorHAnsi"/>
          <w:b/>
        </w:rPr>
        <w:t xml:space="preserve"> </w:t>
      </w:r>
      <w:r w:rsidR="00DF50AE">
        <w:rPr>
          <w:rFonts w:asciiTheme="minorHAnsi" w:hAnsiTheme="minorHAnsi" w:cstheme="minorHAnsi"/>
          <w:b/>
        </w:rPr>
        <w:tab/>
      </w:r>
      <w:r w:rsidR="00E35D1C">
        <w:rPr>
          <w:rFonts w:asciiTheme="minorHAnsi" w:hAnsiTheme="minorHAnsi" w:cstheme="minorHAnsi"/>
        </w:rPr>
        <w:t>Chair, Forensic Science</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DF50AE"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8B484D">
        <w:rPr>
          <w:rFonts w:asciiTheme="minorHAnsi" w:hAnsiTheme="minorHAnsi" w:cstheme="minorHAnsi"/>
        </w:rPr>
        <w:t xml:space="preserve">May </w:t>
      </w:r>
      <w:r w:rsidR="008703A8">
        <w:rPr>
          <w:rFonts w:asciiTheme="minorHAnsi" w:hAnsiTheme="minorHAnsi" w:cstheme="minorHAnsi"/>
        </w:rPr>
        <w:t>22</w:t>
      </w:r>
      <w:r w:rsidR="008B484D">
        <w:rPr>
          <w:rFonts w:asciiTheme="minorHAnsi" w:hAnsiTheme="minorHAnsi" w:cstheme="minorHAnsi"/>
        </w:rPr>
        <w:t>, 2015</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E35D1C" w:rsidRPr="00E35D1C" w:rsidRDefault="00E35D1C" w:rsidP="00E35D1C">
      <w:pPr>
        <w:rPr>
          <w:rFonts w:asciiTheme="minorHAnsi" w:hAnsiTheme="minorHAnsi" w:cstheme="minorHAnsi"/>
          <w:sz w:val="22"/>
          <w:szCs w:val="22"/>
        </w:rPr>
      </w:pPr>
      <w:r w:rsidRPr="00E35D1C">
        <w:rPr>
          <w:rFonts w:asciiTheme="minorHAnsi" w:hAnsiTheme="minorHAnsi" w:cstheme="minorHAnsi"/>
          <w:sz w:val="22"/>
          <w:szCs w:val="22"/>
        </w:rPr>
        <w:t xml:space="preserve">Under the general supervision of the Chair, Forensic Science, provides secretarial services to the Chair and other assigned faculty.  Performs a variety of clerical duties related to the program operation.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8B484D" w:rsidRDefault="008B484D" w:rsidP="008B484D">
      <w:pPr>
        <w:pStyle w:val="ListParagraph"/>
        <w:numPr>
          <w:ilvl w:val="0"/>
          <w:numId w:val="8"/>
        </w:numPr>
        <w:tabs>
          <w:tab w:val="left" w:pos="0"/>
          <w:tab w:val="left" w:pos="426"/>
        </w:tabs>
        <w:rPr>
          <w:rFonts w:asciiTheme="minorHAnsi" w:hAnsiTheme="minorHAnsi"/>
          <w:sz w:val="22"/>
          <w:szCs w:val="22"/>
        </w:rPr>
      </w:pPr>
      <w:r w:rsidRPr="00BB3EA1">
        <w:rPr>
          <w:rFonts w:asciiTheme="minorHAnsi" w:hAnsiTheme="minorHAnsi"/>
          <w:sz w:val="22"/>
          <w:szCs w:val="22"/>
        </w:rPr>
        <w:t xml:space="preserve">Administers and co-ordinates the business of the Departments, addressing faculty, student, and public questions (e.g. complaints, concerns, and general information) by interpreting policy; acts as an effective spokesperson for the Departments, receiving, interpreting and conveying verbal and written information with clarity; provides advice and leadership in advising improvements to existing Department policy and procedures with a view to ensuring maximum office efficiency and client satisfaction.  </w:t>
      </w:r>
    </w:p>
    <w:p w:rsidR="008B484D" w:rsidRPr="008703A8" w:rsidRDefault="008B484D" w:rsidP="008B484D">
      <w:pPr>
        <w:pStyle w:val="ListParagraph"/>
        <w:numPr>
          <w:ilvl w:val="0"/>
          <w:numId w:val="8"/>
        </w:numPr>
        <w:tabs>
          <w:tab w:val="left" w:pos="0"/>
          <w:tab w:val="left" w:pos="426"/>
        </w:tabs>
        <w:rPr>
          <w:rFonts w:asciiTheme="minorHAnsi" w:hAnsiTheme="minorHAnsi"/>
          <w:sz w:val="22"/>
          <w:szCs w:val="22"/>
        </w:rPr>
      </w:pPr>
      <w:r w:rsidRPr="00BB3EA1">
        <w:rPr>
          <w:rFonts w:asciiTheme="minorHAnsi" w:hAnsiTheme="minorHAnsi"/>
          <w:sz w:val="22"/>
          <w:szCs w:val="22"/>
        </w:rPr>
        <w:t>Arranges appointments, screens calls, sends and receives faxes; answers routine correspondence, memoranda, and e-mail on own initiative or with brief instruction. Maintains awareness of items to be brought forward or</w:t>
      </w:r>
      <w:r>
        <w:rPr>
          <w:rFonts w:asciiTheme="minorHAnsi" w:hAnsiTheme="minorHAnsi"/>
          <w:sz w:val="22"/>
          <w:szCs w:val="22"/>
        </w:rPr>
        <w:t xml:space="preserve"> </w:t>
      </w:r>
      <w:r w:rsidRPr="00BB3EA1">
        <w:rPr>
          <w:rFonts w:asciiTheme="minorHAnsi" w:hAnsiTheme="minorHAnsi"/>
          <w:sz w:val="22"/>
          <w:szCs w:val="22"/>
        </w:rPr>
        <w:t>followed up and produces memoranda/documents for signature of Chair. Uses discretion when handling confidential material.</w:t>
      </w:r>
    </w:p>
    <w:p w:rsidR="008B484D" w:rsidRDefault="008B484D" w:rsidP="008B484D">
      <w:pPr>
        <w:pStyle w:val="ListParagraph"/>
        <w:numPr>
          <w:ilvl w:val="0"/>
          <w:numId w:val="8"/>
        </w:numPr>
        <w:tabs>
          <w:tab w:val="left" w:pos="0"/>
          <w:tab w:val="left" w:pos="426"/>
        </w:tabs>
        <w:rPr>
          <w:rFonts w:asciiTheme="minorHAnsi" w:hAnsiTheme="minorHAnsi"/>
          <w:sz w:val="22"/>
          <w:szCs w:val="22"/>
        </w:rPr>
      </w:pPr>
      <w:r w:rsidRPr="00BB3EA1">
        <w:rPr>
          <w:rFonts w:asciiTheme="minorHAnsi" w:hAnsiTheme="minorHAnsi"/>
          <w:sz w:val="22"/>
          <w:szCs w:val="22"/>
        </w:rPr>
        <w:t>Types correspondence, memoranda, course work, syllabi, bookstore lists, examinations, notices, reports, minutes, etc., as required by Chair; handles confidential material.</w:t>
      </w:r>
      <w:r w:rsidRPr="0076773D">
        <w:rPr>
          <w:rFonts w:asciiTheme="minorHAnsi" w:hAnsiTheme="minorHAnsi"/>
          <w:sz w:val="22"/>
          <w:szCs w:val="22"/>
        </w:rPr>
        <w:t xml:space="preserve"> </w:t>
      </w:r>
      <w:r w:rsidRPr="00BB3EA1">
        <w:rPr>
          <w:rFonts w:asciiTheme="minorHAnsi" w:hAnsiTheme="minorHAnsi"/>
          <w:sz w:val="22"/>
          <w:szCs w:val="22"/>
        </w:rPr>
        <w:t>Establishes and maintains electronic distribution lists to facilitate quick information dissemination.</w:t>
      </w:r>
    </w:p>
    <w:p w:rsidR="008B484D" w:rsidRDefault="008B484D" w:rsidP="008B484D">
      <w:pPr>
        <w:pStyle w:val="ListParagraph"/>
        <w:numPr>
          <w:ilvl w:val="0"/>
          <w:numId w:val="8"/>
        </w:numPr>
        <w:tabs>
          <w:tab w:val="left" w:pos="0"/>
          <w:tab w:val="left" w:pos="426"/>
        </w:tabs>
        <w:rPr>
          <w:rFonts w:asciiTheme="minorHAnsi" w:hAnsiTheme="minorHAnsi"/>
          <w:sz w:val="22"/>
          <w:szCs w:val="22"/>
        </w:rPr>
      </w:pPr>
      <w:r w:rsidRPr="00BB3EA1">
        <w:rPr>
          <w:rFonts w:asciiTheme="minorHAnsi" w:hAnsiTheme="minorHAnsi"/>
          <w:sz w:val="22"/>
          <w:szCs w:val="22"/>
        </w:rPr>
        <w:t>Maintains departmental and student files and records, and when requested, selects and compiles information and statistics from</w:t>
      </w:r>
      <w:r>
        <w:rPr>
          <w:rFonts w:asciiTheme="minorHAnsi" w:hAnsiTheme="minorHAnsi"/>
          <w:sz w:val="22"/>
          <w:szCs w:val="22"/>
        </w:rPr>
        <w:t xml:space="preserve"> </w:t>
      </w:r>
      <w:r w:rsidRPr="00BB3EA1">
        <w:rPr>
          <w:rFonts w:asciiTheme="minorHAnsi" w:hAnsiTheme="minorHAnsi"/>
          <w:sz w:val="22"/>
          <w:szCs w:val="22"/>
        </w:rPr>
        <w:t xml:space="preserve">these records (student enrolment, audit data, staffing, teaching load, class size, etc.).  </w:t>
      </w:r>
      <w:r>
        <w:rPr>
          <w:rFonts w:asciiTheme="minorHAnsi" w:hAnsiTheme="minorHAnsi"/>
          <w:sz w:val="22"/>
          <w:szCs w:val="22"/>
        </w:rPr>
        <w:t>Maintains up-to-date information on alumni.</w:t>
      </w:r>
    </w:p>
    <w:p w:rsidR="0079238E" w:rsidRDefault="0079238E" w:rsidP="0079238E">
      <w:pPr>
        <w:pStyle w:val="ListParagraph"/>
        <w:numPr>
          <w:ilvl w:val="0"/>
          <w:numId w:val="8"/>
        </w:numPr>
        <w:tabs>
          <w:tab w:val="left" w:pos="0"/>
          <w:tab w:val="left" w:pos="426"/>
        </w:tabs>
        <w:rPr>
          <w:rFonts w:asciiTheme="minorHAnsi" w:hAnsiTheme="minorHAnsi"/>
          <w:sz w:val="22"/>
          <w:szCs w:val="22"/>
        </w:rPr>
      </w:pPr>
      <w:r w:rsidRPr="00BB3EA1">
        <w:rPr>
          <w:rFonts w:asciiTheme="minorHAnsi" w:hAnsiTheme="minorHAnsi"/>
          <w:sz w:val="22"/>
          <w:szCs w:val="22"/>
        </w:rPr>
        <w:t>Co-ordinates departmental records for course offerings, registration, honours applications,</w:t>
      </w:r>
      <w:r>
        <w:rPr>
          <w:rFonts w:asciiTheme="minorHAnsi" w:hAnsiTheme="minorHAnsi"/>
          <w:sz w:val="22"/>
          <w:szCs w:val="22"/>
        </w:rPr>
        <w:t xml:space="preserve"> external reviews, </w:t>
      </w:r>
      <w:r w:rsidRPr="00BB3EA1">
        <w:rPr>
          <w:rFonts w:asciiTheme="minorHAnsi" w:hAnsiTheme="minorHAnsi"/>
          <w:sz w:val="22"/>
          <w:szCs w:val="22"/>
        </w:rPr>
        <w:t>academic summaries</w:t>
      </w:r>
      <w:r>
        <w:rPr>
          <w:rFonts w:asciiTheme="minorHAnsi" w:hAnsiTheme="minorHAnsi"/>
          <w:sz w:val="22"/>
          <w:szCs w:val="22"/>
        </w:rPr>
        <w:t>,</w:t>
      </w:r>
      <w:r w:rsidRPr="00BB3EA1">
        <w:rPr>
          <w:rFonts w:asciiTheme="minorHAnsi" w:hAnsiTheme="minorHAnsi"/>
          <w:sz w:val="22"/>
          <w:szCs w:val="22"/>
        </w:rPr>
        <w:t xml:space="preserve"> and provide</w:t>
      </w:r>
      <w:r>
        <w:rPr>
          <w:rFonts w:asciiTheme="minorHAnsi" w:hAnsiTheme="minorHAnsi"/>
          <w:sz w:val="22"/>
          <w:szCs w:val="22"/>
        </w:rPr>
        <w:t>s</w:t>
      </w:r>
      <w:r w:rsidRPr="00BB3EA1">
        <w:rPr>
          <w:rFonts w:asciiTheme="minorHAnsi" w:hAnsiTheme="minorHAnsi"/>
          <w:sz w:val="22"/>
          <w:szCs w:val="22"/>
        </w:rPr>
        <w:t xml:space="preserve"> Departmental information as requested by</w:t>
      </w:r>
      <w:r>
        <w:rPr>
          <w:rFonts w:asciiTheme="minorHAnsi" w:hAnsiTheme="minorHAnsi"/>
          <w:sz w:val="22"/>
          <w:szCs w:val="22"/>
        </w:rPr>
        <w:t xml:space="preserve"> </w:t>
      </w:r>
      <w:r w:rsidRPr="00BB3EA1">
        <w:rPr>
          <w:rFonts w:asciiTheme="minorHAnsi" w:hAnsiTheme="minorHAnsi"/>
          <w:sz w:val="22"/>
          <w:szCs w:val="22"/>
        </w:rPr>
        <w:t xml:space="preserve">the Chair. </w:t>
      </w:r>
    </w:p>
    <w:p w:rsidR="008B484D" w:rsidRDefault="008B484D" w:rsidP="008B484D">
      <w:pPr>
        <w:pStyle w:val="ListParagraph"/>
        <w:numPr>
          <w:ilvl w:val="0"/>
          <w:numId w:val="8"/>
        </w:numPr>
        <w:tabs>
          <w:tab w:val="left" w:pos="0"/>
          <w:tab w:val="left" w:pos="426"/>
        </w:tabs>
        <w:rPr>
          <w:rFonts w:asciiTheme="minorHAnsi" w:hAnsiTheme="minorHAnsi"/>
          <w:sz w:val="22"/>
          <w:szCs w:val="22"/>
        </w:rPr>
      </w:pPr>
      <w:r>
        <w:rPr>
          <w:rFonts w:asciiTheme="minorHAnsi" w:hAnsiTheme="minorHAnsi"/>
          <w:sz w:val="22"/>
          <w:szCs w:val="22"/>
        </w:rPr>
        <w:lastRenderedPageBreak/>
        <w:t>L</w:t>
      </w:r>
      <w:r w:rsidRPr="00BB3EA1">
        <w:rPr>
          <w:rFonts w:asciiTheme="minorHAnsi" w:hAnsiTheme="minorHAnsi"/>
          <w:sz w:val="22"/>
          <w:szCs w:val="22"/>
        </w:rPr>
        <w:t>iaises with Office of the Registrar regarding policy and procedural matters and</w:t>
      </w:r>
      <w:r>
        <w:rPr>
          <w:rFonts w:asciiTheme="minorHAnsi" w:hAnsiTheme="minorHAnsi"/>
          <w:sz w:val="22"/>
          <w:szCs w:val="22"/>
        </w:rPr>
        <w:t xml:space="preserve"> </w:t>
      </w:r>
      <w:r w:rsidRPr="00BB3EA1">
        <w:rPr>
          <w:rFonts w:asciiTheme="minorHAnsi" w:hAnsiTheme="minorHAnsi"/>
          <w:sz w:val="22"/>
          <w:szCs w:val="22"/>
        </w:rPr>
        <w:t xml:space="preserve">communicates waivers, conditions, exceptions, etc. regarding particular students and circumstances.   </w:t>
      </w:r>
    </w:p>
    <w:p w:rsidR="008B484D" w:rsidRDefault="008B484D" w:rsidP="008B484D">
      <w:pPr>
        <w:pStyle w:val="ListParagraph"/>
        <w:numPr>
          <w:ilvl w:val="0"/>
          <w:numId w:val="8"/>
        </w:numPr>
        <w:tabs>
          <w:tab w:val="left" w:pos="426"/>
        </w:tabs>
        <w:rPr>
          <w:rFonts w:asciiTheme="minorHAnsi" w:hAnsiTheme="minorHAnsi"/>
          <w:sz w:val="22"/>
          <w:szCs w:val="22"/>
        </w:rPr>
      </w:pPr>
      <w:r w:rsidRPr="00BB3EA1">
        <w:rPr>
          <w:rFonts w:asciiTheme="minorHAnsi" w:hAnsiTheme="minorHAnsi"/>
          <w:sz w:val="22"/>
          <w:szCs w:val="22"/>
        </w:rPr>
        <w:t xml:space="preserve">Provides administrative services for the Chair in the hiring of </w:t>
      </w:r>
      <w:r>
        <w:rPr>
          <w:rFonts w:asciiTheme="minorHAnsi" w:hAnsiTheme="minorHAnsi"/>
          <w:sz w:val="22"/>
          <w:szCs w:val="22"/>
        </w:rPr>
        <w:t>instructional</w:t>
      </w:r>
      <w:r w:rsidRPr="00BB3EA1">
        <w:rPr>
          <w:rFonts w:asciiTheme="minorHAnsi" w:hAnsiTheme="minorHAnsi"/>
          <w:sz w:val="22"/>
          <w:szCs w:val="22"/>
        </w:rPr>
        <w:t xml:space="preserve"> faculty and teaching/marking assistants by processing job postings,</w:t>
      </w:r>
      <w:r>
        <w:rPr>
          <w:rFonts w:asciiTheme="minorHAnsi" w:hAnsiTheme="minorHAnsi"/>
          <w:sz w:val="22"/>
          <w:szCs w:val="22"/>
        </w:rPr>
        <w:t xml:space="preserve"> collecting </w:t>
      </w:r>
      <w:r w:rsidRPr="00BB3EA1">
        <w:rPr>
          <w:rFonts w:asciiTheme="minorHAnsi" w:hAnsiTheme="minorHAnsi"/>
          <w:sz w:val="22"/>
          <w:szCs w:val="22"/>
        </w:rPr>
        <w:t>applications</w:t>
      </w:r>
      <w:r>
        <w:rPr>
          <w:rFonts w:asciiTheme="minorHAnsi" w:hAnsiTheme="minorHAnsi"/>
          <w:sz w:val="22"/>
          <w:szCs w:val="22"/>
        </w:rPr>
        <w:t xml:space="preserve"> and corresponding with applicants,</w:t>
      </w:r>
      <w:r w:rsidRPr="00BB3EA1">
        <w:rPr>
          <w:rFonts w:asciiTheme="minorHAnsi" w:hAnsiTheme="minorHAnsi"/>
          <w:sz w:val="22"/>
          <w:szCs w:val="22"/>
        </w:rPr>
        <w:t xml:space="preserve"> </w:t>
      </w:r>
      <w:r>
        <w:rPr>
          <w:rFonts w:asciiTheme="minorHAnsi" w:hAnsiTheme="minorHAnsi"/>
          <w:sz w:val="22"/>
          <w:szCs w:val="22"/>
        </w:rPr>
        <w:t xml:space="preserve">setting up interviews and job talks, </w:t>
      </w:r>
      <w:r w:rsidRPr="00BB3EA1">
        <w:rPr>
          <w:rFonts w:asciiTheme="minorHAnsi" w:hAnsiTheme="minorHAnsi"/>
          <w:sz w:val="22"/>
          <w:szCs w:val="22"/>
        </w:rPr>
        <w:t>and arranging travel and accommodation for candidates.  Liaises with incoming faculty and TAs; orients them to university policies and procedures.</w:t>
      </w:r>
    </w:p>
    <w:p w:rsidR="008B484D" w:rsidRDefault="008B484D" w:rsidP="008B484D">
      <w:pPr>
        <w:pStyle w:val="ListParagraph"/>
        <w:numPr>
          <w:ilvl w:val="0"/>
          <w:numId w:val="8"/>
        </w:numPr>
        <w:tabs>
          <w:tab w:val="left" w:pos="0"/>
          <w:tab w:val="left" w:pos="426"/>
        </w:tabs>
        <w:rPr>
          <w:rFonts w:asciiTheme="minorHAnsi" w:hAnsiTheme="minorHAnsi"/>
          <w:sz w:val="22"/>
          <w:szCs w:val="22"/>
        </w:rPr>
      </w:pPr>
      <w:r w:rsidRPr="00BB3EA1">
        <w:rPr>
          <w:rFonts w:asciiTheme="minorHAnsi" w:hAnsiTheme="minorHAnsi"/>
          <w:sz w:val="22"/>
          <w:szCs w:val="22"/>
        </w:rPr>
        <w:t>Manages and administers departmental operating budget and departmental trust accounts by allocating object codes,</w:t>
      </w:r>
      <w:r>
        <w:rPr>
          <w:rFonts w:asciiTheme="minorHAnsi" w:hAnsiTheme="minorHAnsi"/>
          <w:sz w:val="22"/>
          <w:szCs w:val="22"/>
        </w:rPr>
        <w:t xml:space="preserve"> </w:t>
      </w:r>
      <w:r w:rsidRPr="00BB3EA1">
        <w:rPr>
          <w:rFonts w:asciiTheme="minorHAnsi" w:hAnsiTheme="minorHAnsi"/>
          <w:sz w:val="22"/>
          <w:szCs w:val="22"/>
        </w:rPr>
        <w:t>negotiating with suppliers, determining quality, quantity, and standards of goods and services to maintain control of</w:t>
      </w:r>
      <w:r>
        <w:rPr>
          <w:rFonts w:asciiTheme="minorHAnsi" w:hAnsiTheme="minorHAnsi"/>
          <w:sz w:val="22"/>
          <w:szCs w:val="22"/>
        </w:rPr>
        <w:t xml:space="preserve"> </w:t>
      </w:r>
      <w:r w:rsidRPr="00BB3EA1">
        <w:rPr>
          <w:rFonts w:asciiTheme="minorHAnsi" w:hAnsiTheme="minorHAnsi"/>
          <w:sz w:val="22"/>
          <w:szCs w:val="22"/>
        </w:rPr>
        <w:t>expenditures; through monthly analysis, reviews and corrects budget anomalies; receives and processes cash accounts; orders</w:t>
      </w:r>
      <w:r>
        <w:rPr>
          <w:rFonts w:asciiTheme="minorHAnsi" w:hAnsiTheme="minorHAnsi"/>
          <w:sz w:val="22"/>
          <w:szCs w:val="22"/>
        </w:rPr>
        <w:t xml:space="preserve"> </w:t>
      </w:r>
      <w:r w:rsidRPr="00BB3EA1">
        <w:rPr>
          <w:rFonts w:asciiTheme="minorHAnsi" w:hAnsiTheme="minorHAnsi"/>
          <w:sz w:val="22"/>
          <w:szCs w:val="22"/>
        </w:rPr>
        <w:t>and monitors departmental supplies</w:t>
      </w:r>
      <w:r>
        <w:rPr>
          <w:rFonts w:asciiTheme="minorHAnsi" w:hAnsiTheme="minorHAnsi"/>
          <w:sz w:val="22"/>
          <w:szCs w:val="22"/>
        </w:rPr>
        <w:t xml:space="preserve"> including photocopy cards</w:t>
      </w:r>
      <w:r w:rsidRPr="00BB3EA1">
        <w:rPr>
          <w:rFonts w:asciiTheme="minorHAnsi" w:hAnsiTheme="minorHAnsi"/>
          <w:sz w:val="22"/>
          <w:szCs w:val="22"/>
        </w:rPr>
        <w:t>; has signing authority (up to $1,500 maximum) for Departmental expenditures.  Maintains</w:t>
      </w:r>
      <w:r>
        <w:rPr>
          <w:rFonts w:asciiTheme="minorHAnsi" w:hAnsiTheme="minorHAnsi"/>
          <w:sz w:val="22"/>
          <w:szCs w:val="22"/>
        </w:rPr>
        <w:t xml:space="preserve"> </w:t>
      </w:r>
      <w:r w:rsidRPr="00BB3EA1">
        <w:rPr>
          <w:rFonts w:asciiTheme="minorHAnsi" w:hAnsiTheme="minorHAnsi"/>
          <w:sz w:val="22"/>
          <w:szCs w:val="22"/>
        </w:rPr>
        <w:t xml:space="preserve">stationary, office supplies and equipment inventory.    </w:t>
      </w:r>
    </w:p>
    <w:p w:rsidR="0079238E" w:rsidRDefault="0079238E" w:rsidP="0079238E">
      <w:pPr>
        <w:pStyle w:val="ListParagraph"/>
        <w:numPr>
          <w:ilvl w:val="0"/>
          <w:numId w:val="8"/>
        </w:numPr>
        <w:tabs>
          <w:tab w:val="left" w:pos="0"/>
          <w:tab w:val="left" w:pos="426"/>
        </w:tabs>
        <w:rPr>
          <w:rFonts w:asciiTheme="minorHAnsi" w:hAnsiTheme="minorHAnsi"/>
          <w:sz w:val="22"/>
          <w:szCs w:val="22"/>
        </w:rPr>
      </w:pPr>
      <w:r w:rsidRPr="00FF28A0">
        <w:rPr>
          <w:rFonts w:asciiTheme="minorHAnsi" w:hAnsiTheme="minorHAnsi"/>
          <w:sz w:val="22"/>
          <w:szCs w:val="22"/>
        </w:rPr>
        <w:t xml:space="preserve">Arranges Department and committee meetings (prepares and distributes agenda) and takes minutes. </w:t>
      </w:r>
    </w:p>
    <w:p w:rsidR="0079238E" w:rsidRDefault="0079238E" w:rsidP="0079238E">
      <w:pPr>
        <w:pStyle w:val="ListParagraph"/>
        <w:numPr>
          <w:ilvl w:val="0"/>
          <w:numId w:val="8"/>
        </w:numPr>
        <w:tabs>
          <w:tab w:val="left" w:pos="0"/>
          <w:tab w:val="left" w:pos="426"/>
        </w:tabs>
        <w:rPr>
          <w:rFonts w:asciiTheme="minorHAnsi" w:hAnsiTheme="minorHAnsi"/>
          <w:sz w:val="22"/>
          <w:szCs w:val="22"/>
        </w:rPr>
      </w:pPr>
      <w:r w:rsidRPr="00BB3EA1">
        <w:rPr>
          <w:rFonts w:asciiTheme="minorHAnsi" w:hAnsiTheme="minorHAnsi"/>
          <w:sz w:val="22"/>
          <w:szCs w:val="22"/>
        </w:rPr>
        <w:t>Develops, manages and maintains paper and electronic filing systems specific to Departmental needs</w:t>
      </w:r>
      <w:r>
        <w:rPr>
          <w:rFonts w:asciiTheme="minorHAnsi" w:hAnsiTheme="minorHAnsi"/>
          <w:sz w:val="22"/>
          <w:szCs w:val="22"/>
        </w:rPr>
        <w:t xml:space="preserve"> in accordance with FIPPA requirements</w:t>
      </w:r>
      <w:r w:rsidRPr="00BB3EA1">
        <w:rPr>
          <w:rFonts w:asciiTheme="minorHAnsi" w:hAnsiTheme="minorHAnsi"/>
          <w:sz w:val="22"/>
          <w:szCs w:val="22"/>
        </w:rPr>
        <w:t>,</w:t>
      </w:r>
      <w:r>
        <w:rPr>
          <w:rFonts w:asciiTheme="minorHAnsi" w:hAnsiTheme="minorHAnsi"/>
          <w:sz w:val="22"/>
          <w:szCs w:val="22"/>
        </w:rPr>
        <w:t xml:space="preserve"> </w:t>
      </w:r>
      <w:r w:rsidRPr="00BB3EA1">
        <w:rPr>
          <w:rFonts w:asciiTheme="minorHAnsi" w:hAnsiTheme="minorHAnsi"/>
          <w:sz w:val="22"/>
          <w:szCs w:val="22"/>
        </w:rPr>
        <w:t>and archives data in same systems on regular basis guaranteeing the maintenance of departmental records.</w:t>
      </w:r>
    </w:p>
    <w:p w:rsidR="0079238E" w:rsidRDefault="0079238E" w:rsidP="0079238E">
      <w:pPr>
        <w:pStyle w:val="ListParagraph"/>
        <w:numPr>
          <w:ilvl w:val="0"/>
          <w:numId w:val="8"/>
        </w:numPr>
        <w:tabs>
          <w:tab w:val="left" w:pos="0"/>
          <w:tab w:val="left" w:pos="426"/>
        </w:tabs>
        <w:rPr>
          <w:rFonts w:asciiTheme="minorHAnsi" w:hAnsiTheme="minorHAnsi"/>
          <w:sz w:val="22"/>
          <w:szCs w:val="22"/>
        </w:rPr>
      </w:pPr>
      <w:r>
        <w:rPr>
          <w:rFonts w:asciiTheme="minorHAnsi" w:hAnsiTheme="minorHAnsi"/>
          <w:sz w:val="22"/>
          <w:szCs w:val="22"/>
        </w:rPr>
        <w:t>Purchases office equipment and a</w:t>
      </w:r>
      <w:r w:rsidRPr="00BB3EA1">
        <w:rPr>
          <w:rFonts w:asciiTheme="minorHAnsi" w:hAnsiTheme="minorHAnsi"/>
          <w:sz w:val="22"/>
          <w:szCs w:val="22"/>
        </w:rPr>
        <w:t>cts as a trouble</w:t>
      </w:r>
      <w:r>
        <w:rPr>
          <w:rFonts w:asciiTheme="minorHAnsi" w:hAnsiTheme="minorHAnsi"/>
          <w:sz w:val="22"/>
          <w:szCs w:val="22"/>
        </w:rPr>
        <w:t>-</w:t>
      </w:r>
      <w:r w:rsidRPr="00BB3EA1">
        <w:rPr>
          <w:rFonts w:asciiTheme="minorHAnsi" w:hAnsiTheme="minorHAnsi"/>
          <w:sz w:val="22"/>
          <w:szCs w:val="22"/>
        </w:rPr>
        <w:t>shooter for office equipment.</w:t>
      </w:r>
    </w:p>
    <w:p w:rsidR="00E35D1C" w:rsidRPr="00E35D1C" w:rsidRDefault="00E35D1C" w:rsidP="00E35D1C">
      <w:pPr>
        <w:pStyle w:val="ListParagraph"/>
        <w:widowControl w:val="0"/>
        <w:numPr>
          <w:ilvl w:val="0"/>
          <w:numId w:val="8"/>
        </w:numPr>
        <w:rPr>
          <w:rFonts w:asciiTheme="minorHAnsi" w:hAnsiTheme="minorHAnsi" w:cstheme="minorHAnsi"/>
          <w:sz w:val="22"/>
          <w:szCs w:val="22"/>
        </w:rPr>
      </w:pPr>
      <w:r w:rsidRPr="00E35D1C">
        <w:rPr>
          <w:rFonts w:asciiTheme="minorHAnsi" w:hAnsiTheme="minorHAnsi" w:cstheme="minorHAnsi"/>
          <w:sz w:val="22"/>
          <w:szCs w:val="22"/>
        </w:rPr>
        <w:t xml:space="preserve">Works with the Liaison Office on publicity and recruitment initiatives for the program. </w:t>
      </w:r>
    </w:p>
    <w:p w:rsidR="0079238E" w:rsidRPr="008703A8" w:rsidRDefault="0079238E" w:rsidP="008703A8">
      <w:pPr>
        <w:pStyle w:val="ListParagraph"/>
        <w:numPr>
          <w:ilvl w:val="0"/>
          <w:numId w:val="8"/>
        </w:numPr>
        <w:tabs>
          <w:tab w:val="left" w:pos="0"/>
          <w:tab w:val="left" w:pos="426"/>
        </w:tabs>
        <w:rPr>
          <w:rFonts w:asciiTheme="minorHAnsi" w:hAnsiTheme="minorHAnsi"/>
          <w:sz w:val="22"/>
          <w:szCs w:val="22"/>
        </w:rPr>
      </w:pPr>
      <w:r w:rsidRPr="00BB3EA1">
        <w:rPr>
          <w:rFonts w:asciiTheme="minorHAnsi" w:hAnsiTheme="minorHAnsi"/>
          <w:sz w:val="22"/>
          <w:szCs w:val="22"/>
        </w:rPr>
        <w:t>Develops, manages and maintains paper and electronic filing systems specific to Departmental needs</w:t>
      </w:r>
      <w:r>
        <w:rPr>
          <w:rFonts w:asciiTheme="minorHAnsi" w:hAnsiTheme="minorHAnsi"/>
          <w:sz w:val="22"/>
          <w:szCs w:val="22"/>
        </w:rPr>
        <w:t xml:space="preserve"> in accordance with FIPPA requirements</w:t>
      </w:r>
      <w:r w:rsidRPr="00BB3EA1">
        <w:rPr>
          <w:rFonts w:asciiTheme="minorHAnsi" w:hAnsiTheme="minorHAnsi"/>
          <w:sz w:val="22"/>
          <w:szCs w:val="22"/>
        </w:rPr>
        <w:t>,</w:t>
      </w:r>
      <w:r>
        <w:rPr>
          <w:rFonts w:asciiTheme="minorHAnsi" w:hAnsiTheme="minorHAnsi"/>
          <w:sz w:val="22"/>
          <w:szCs w:val="22"/>
        </w:rPr>
        <w:t xml:space="preserve"> </w:t>
      </w:r>
      <w:r w:rsidRPr="00BB3EA1">
        <w:rPr>
          <w:rFonts w:asciiTheme="minorHAnsi" w:hAnsiTheme="minorHAnsi"/>
          <w:sz w:val="22"/>
          <w:szCs w:val="22"/>
        </w:rPr>
        <w:t>and archives data in same systems on regular basis guaranteeing the maintenance of departmental records.</w:t>
      </w:r>
    </w:p>
    <w:p w:rsidR="0079238E" w:rsidRPr="00BB3EA1" w:rsidRDefault="0079238E" w:rsidP="0079238E">
      <w:pPr>
        <w:pStyle w:val="ListParagraph"/>
        <w:numPr>
          <w:ilvl w:val="0"/>
          <w:numId w:val="8"/>
        </w:numPr>
        <w:tabs>
          <w:tab w:val="left" w:pos="0"/>
          <w:tab w:val="left" w:pos="426"/>
        </w:tabs>
        <w:rPr>
          <w:rFonts w:asciiTheme="minorHAnsi" w:hAnsiTheme="minorHAnsi"/>
          <w:sz w:val="22"/>
          <w:szCs w:val="22"/>
        </w:rPr>
      </w:pPr>
      <w:r w:rsidRPr="00BB3EA1">
        <w:rPr>
          <w:rFonts w:asciiTheme="minorHAnsi" w:hAnsiTheme="minorHAnsi"/>
          <w:sz w:val="22"/>
          <w:szCs w:val="22"/>
        </w:rPr>
        <w:t xml:space="preserve">Monitors and updates the departmental website </w:t>
      </w:r>
      <w:r>
        <w:rPr>
          <w:rFonts w:asciiTheme="minorHAnsi" w:hAnsiTheme="minorHAnsi"/>
          <w:sz w:val="22"/>
          <w:szCs w:val="22"/>
        </w:rPr>
        <w:t>and Blackboard</w:t>
      </w:r>
      <w:r w:rsidRPr="00BB3EA1">
        <w:rPr>
          <w:rFonts w:asciiTheme="minorHAnsi" w:hAnsiTheme="minorHAnsi"/>
          <w:sz w:val="22"/>
          <w:szCs w:val="22"/>
        </w:rPr>
        <w:t>.</w:t>
      </w:r>
    </w:p>
    <w:p w:rsidR="008B484D" w:rsidRPr="00BB3EA1" w:rsidRDefault="008B484D" w:rsidP="008B484D">
      <w:pPr>
        <w:pStyle w:val="ListParagraph"/>
        <w:numPr>
          <w:ilvl w:val="0"/>
          <w:numId w:val="8"/>
        </w:numPr>
        <w:tabs>
          <w:tab w:val="left" w:pos="0"/>
          <w:tab w:val="left" w:pos="426"/>
          <w:tab w:val="left" w:pos="1293"/>
        </w:tabs>
        <w:rPr>
          <w:rFonts w:asciiTheme="minorHAnsi" w:hAnsiTheme="minorHAnsi"/>
          <w:sz w:val="22"/>
          <w:szCs w:val="22"/>
        </w:rPr>
      </w:pPr>
      <w:r w:rsidRPr="00BB3EA1">
        <w:rPr>
          <w:rFonts w:asciiTheme="minorHAnsi" w:hAnsiTheme="minorHAnsi"/>
          <w:sz w:val="22"/>
          <w:szCs w:val="22"/>
        </w:rPr>
        <w:t>As directed by course instructors, may order desk copies from bookstore or publisher, put exams on reserve in library, and</w:t>
      </w:r>
      <w:r>
        <w:rPr>
          <w:rFonts w:asciiTheme="minorHAnsi" w:hAnsiTheme="minorHAnsi"/>
          <w:sz w:val="22"/>
          <w:szCs w:val="22"/>
        </w:rPr>
        <w:t xml:space="preserve"> </w:t>
      </w:r>
      <w:r w:rsidRPr="00BB3EA1">
        <w:rPr>
          <w:rFonts w:asciiTheme="minorHAnsi" w:hAnsiTheme="minorHAnsi"/>
          <w:sz w:val="22"/>
          <w:szCs w:val="22"/>
        </w:rPr>
        <w:t xml:space="preserve">order A/V equipment for classes. </w:t>
      </w:r>
    </w:p>
    <w:p w:rsidR="0079238E" w:rsidRPr="0079238E" w:rsidRDefault="0079238E" w:rsidP="008703A8">
      <w:pPr>
        <w:pStyle w:val="ListParagraph"/>
        <w:numPr>
          <w:ilvl w:val="0"/>
          <w:numId w:val="8"/>
        </w:numPr>
        <w:tabs>
          <w:tab w:val="left" w:pos="0"/>
          <w:tab w:val="left" w:pos="426"/>
        </w:tabs>
        <w:rPr>
          <w:rFonts w:asciiTheme="minorHAnsi" w:hAnsiTheme="minorHAnsi"/>
          <w:sz w:val="22"/>
          <w:szCs w:val="22"/>
        </w:rPr>
      </w:pPr>
      <w:r>
        <w:rPr>
          <w:rFonts w:asciiTheme="minorHAnsi" w:hAnsiTheme="minorHAnsi"/>
          <w:sz w:val="22"/>
          <w:szCs w:val="22"/>
        </w:rPr>
        <w:t>A</w:t>
      </w:r>
      <w:r w:rsidRPr="00BB3EA1">
        <w:rPr>
          <w:rFonts w:asciiTheme="minorHAnsi" w:hAnsiTheme="minorHAnsi"/>
          <w:sz w:val="22"/>
          <w:szCs w:val="22"/>
        </w:rPr>
        <w:t>ssists with timetabling, calendar copy, brochure</w:t>
      </w:r>
      <w:r>
        <w:rPr>
          <w:rFonts w:asciiTheme="minorHAnsi" w:hAnsiTheme="minorHAnsi"/>
          <w:sz w:val="22"/>
          <w:szCs w:val="22"/>
        </w:rPr>
        <w:t xml:space="preserve"> listing course for the following academic year and</w:t>
      </w:r>
      <w:r w:rsidRPr="00BB3EA1">
        <w:rPr>
          <w:rFonts w:asciiTheme="minorHAnsi" w:hAnsiTheme="minorHAnsi"/>
          <w:sz w:val="22"/>
          <w:szCs w:val="22"/>
        </w:rPr>
        <w:t xml:space="preserve"> co-ordinates honours information sessions</w:t>
      </w:r>
      <w:r>
        <w:rPr>
          <w:rFonts w:asciiTheme="minorHAnsi" w:hAnsiTheme="minorHAnsi"/>
          <w:sz w:val="22"/>
          <w:szCs w:val="22"/>
        </w:rPr>
        <w:t xml:space="preserve"> and assists with preparing material for Open Houses.</w:t>
      </w:r>
      <w:r w:rsidRPr="00BB3EA1">
        <w:rPr>
          <w:rFonts w:asciiTheme="minorHAnsi" w:hAnsiTheme="minorHAnsi"/>
          <w:sz w:val="22"/>
          <w:szCs w:val="22"/>
        </w:rPr>
        <w:t xml:space="preserve"> </w:t>
      </w:r>
    </w:p>
    <w:p w:rsidR="0079238E" w:rsidRPr="008703A8" w:rsidRDefault="0079238E" w:rsidP="008703A8">
      <w:pPr>
        <w:pStyle w:val="ListParagraph"/>
        <w:numPr>
          <w:ilvl w:val="0"/>
          <w:numId w:val="8"/>
        </w:numPr>
        <w:tabs>
          <w:tab w:val="left" w:pos="0"/>
          <w:tab w:val="left" w:pos="426"/>
        </w:tabs>
        <w:rPr>
          <w:rFonts w:asciiTheme="minorHAnsi" w:hAnsiTheme="minorHAnsi"/>
          <w:sz w:val="22"/>
          <w:szCs w:val="22"/>
        </w:rPr>
      </w:pPr>
      <w:r w:rsidRPr="00BB3EA1">
        <w:rPr>
          <w:rFonts w:asciiTheme="minorHAnsi" w:hAnsiTheme="minorHAnsi"/>
          <w:sz w:val="22"/>
          <w:szCs w:val="22"/>
        </w:rPr>
        <w:t xml:space="preserve">Supervises special examinations for </w:t>
      </w:r>
      <w:r>
        <w:rPr>
          <w:rFonts w:asciiTheme="minorHAnsi" w:hAnsiTheme="minorHAnsi"/>
          <w:sz w:val="22"/>
          <w:szCs w:val="22"/>
        </w:rPr>
        <w:t>students, when necessary</w:t>
      </w:r>
      <w:r w:rsidRPr="00BB3EA1">
        <w:rPr>
          <w:rFonts w:asciiTheme="minorHAnsi" w:hAnsiTheme="minorHAnsi"/>
          <w:sz w:val="22"/>
          <w:szCs w:val="22"/>
        </w:rPr>
        <w:t xml:space="preserve">.   </w:t>
      </w:r>
    </w:p>
    <w:p w:rsidR="008B484D" w:rsidRDefault="008B484D" w:rsidP="008B484D">
      <w:pPr>
        <w:pStyle w:val="ListParagraph"/>
        <w:numPr>
          <w:ilvl w:val="0"/>
          <w:numId w:val="8"/>
        </w:numPr>
        <w:snapToGrid w:val="0"/>
        <w:rPr>
          <w:rFonts w:asciiTheme="minorHAnsi" w:hAnsiTheme="minorHAnsi"/>
          <w:sz w:val="22"/>
          <w:szCs w:val="22"/>
        </w:rPr>
      </w:pPr>
      <w:r w:rsidRPr="00BB3EA1">
        <w:rPr>
          <w:rFonts w:asciiTheme="minorHAnsi" w:hAnsiTheme="minorHAnsi"/>
          <w:sz w:val="22"/>
          <w:szCs w:val="22"/>
        </w:rPr>
        <w:t>Co</w:t>
      </w:r>
      <w:r>
        <w:rPr>
          <w:rFonts w:asciiTheme="minorHAnsi" w:hAnsiTheme="minorHAnsi"/>
          <w:sz w:val="22"/>
          <w:szCs w:val="22"/>
        </w:rPr>
        <w:t>-</w:t>
      </w:r>
      <w:r w:rsidRPr="00BB3EA1">
        <w:rPr>
          <w:rFonts w:asciiTheme="minorHAnsi" w:hAnsiTheme="minorHAnsi"/>
          <w:sz w:val="22"/>
          <w:szCs w:val="22"/>
        </w:rPr>
        <w:t>ordinates the printing</w:t>
      </w:r>
      <w:r>
        <w:rPr>
          <w:rFonts w:asciiTheme="minorHAnsi" w:hAnsiTheme="minorHAnsi"/>
          <w:sz w:val="22"/>
          <w:szCs w:val="22"/>
        </w:rPr>
        <w:t xml:space="preserve"> (as required)</w:t>
      </w:r>
      <w:r w:rsidRPr="00BB3EA1">
        <w:rPr>
          <w:rFonts w:asciiTheme="minorHAnsi" w:hAnsiTheme="minorHAnsi"/>
          <w:sz w:val="22"/>
          <w:szCs w:val="22"/>
        </w:rPr>
        <w:t xml:space="preserve">, </w:t>
      </w:r>
      <w:r>
        <w:rPr>
          <w:rFonts w:asciiTheme="minorHAnsi" w:hAnsiTheme="minorHAnsi"/>
          <w:sz w:val="22"/>
          <w:szCs w:val="22"/>
        </w:rPr>
        <w:t xml:space="preserve">and monitors the </w:t>
      </w:r>
      <w:r w:rsidRPr="00BB3EA1">
        <w:rPr>
          <w:rFonts w:asciiTheme="minorHAnsi" w:hAnsiTheme="minorHAnsi"/>
          <w:sz w:val="22"/>
          <w:szCs w:val="22"/>
        </w:rPr>
        <w:t xml:space="preserve">collection </w:t>
      </w:r>
      <w:r>
        <w:rPr>
          <w:rFonts w:asciiTheme="minorHAnsi" w:hAnsiTheme="minorHAnsi"/>
          <w:sz w:val="22"/>
          <w:szCs w:val="22"/>
        </w:rPr>
        <w:t xml:space="preserve">of each faculty members’ student course </w:t>
      </w:r>
      <w:r w:rsidRPr="00BB3EA1">
        <w:rPr>
          <w:rFonts w:asciiTheme="minorHAnsi" w:hAnsiTheme="minorHAnsi"/>
          <w:sz w:val="22"/>
          <w:szCs w:val="22"/>
        </w:rPr>
        <w:t>evaluations.</w:t>
      </w:r>
    </w:p>
    <w:p w:rsidR="00676D15" w:rsidRPr="008703A8" w:rsidRDefault="00676D15" w:rsidP="00676D15">
      <w:pPr>
        <w:pStyle w:val="ListParagraph"/>
        <w:numPr>
          <w:ilvl w:val="0"/>
          <w:numId w:val="8"/>
        </w:numPr>
        <w:snapToGrid w:val="0"/>
        <w:rPr>
          <w:rFonts w:asciiTheme="minorHAnsi" w:hAnsiTheme="minorHAnsi"/>
          <w:sz w:val="22"/>
          <w:szCs w:val="22"/>
        </w:rPr>
      </w:pPr>
      <w:r>
        <w:rPr>
          <w:rFonts w:asciiTheme="minorHAnsi" w:hAnsiTheme="minorHAnsi"/>
          <w:sz w:val="22"/>
          <w:szCs w:val="22"/>
        </w:rPr>
        <w:t>Using IRIS and Colleague, input instructors teaching assignments, print class lists and academic summaries as requested.</w:t>
      </w:r>
    </w:p>
    <w:p w:rsidR="00E35D1C" w:rsidRPr="00E35D1C" w:rsidRDefault="00E35D1C" w:rsidP="00E35D1C">
      <w:pPr>
        <w:pStyle w:val="ListParagraph"/>
        <w:widowControl w:val="0"/>
        <w:numPr>
          <w:ilvl w:val="0"/>
          <w:numId w:val="8"/>
        </w:numPr>
        <w:rPr>
          <w:rFonts w:asciiTheme="minorHAnsi" w:hAnsiTheme="minorHAnsi" w:cstheme="minorHAnsi"/>
          <w:sz w:val="22"/>
          <w:szCs w:val="22"/>
        </w:rPr>
      </w:pPr>
      <w:r w:rsidRPr="00E35D1C">
        <w:rPr>
          <w:rFonts w:asciiTheme="minorHAnsi" w:hAnsiTheme="minorHAnsi" w:cstheme="minorHAnsi"/>
          <w:sz w:val="22"/>
          <w:szCs w:val="22"/>
        </w:rPr>
        <w:t xml:space="preserve">Collects relevant reports and policy documents from external agencies.  </w:t>
      </w:r>
    </w:p>
    <w:p w:rsidR="00E35D1C" w:rsidRPr="00E35D1C" w:rsidRDefault="00676D15" w:rsidP="00E35D1C">
      <w:pPr>
        <w:pStyle w:val="ListParagraph"/>
        <w:widowControl w:val="0"/>
        <w:numPr>
          <w:ilvl w:val="0"/>
          <w:numId w:val="8"/>
        </w:numPr>
        <w:rPr>
          <w:rFonts w:asciiTheme="minorHAnsi" w:hAnsiTheme="minorHAnsi" w:cstheme="minorHAnsi"/>
          <w:sz w:val="22"/>
          <w:szCs w:val="22"/>
        </w:rPr>
      </w:pPr>
      <w:r>
        <w:rPr>
          <w:rFonts w:asciiTheme="minorHAnsi" w:hAnsiTheme="minorHAnsi" w:cstheme="minorHAnsi"/>
          <w:sz w:val="22"/>
          <w:szCs w:val="22"/>
        </w:rPr>
        <w:t>Co-ordinates liaison</w:t>
      </w:r>
      <w:r w:rsidR="00E35D1C" w:rsidRPr="00E35D1C">
        <w:rPr>
          <w:rFonts w:asciiTheme="minorHAnsi" w:hAnsiTheme="minorHAnsi" w:cstheme="minorHAnsi"/>
          <w:sz w:val="22"/>
          <w:szCs w:val="22"/>
        </w:rPr>
        <w:t xml:space="preserve"> with external </w:t>
      </w:r>
      <w:r>
        <w:rPr>
          <w:rFonts w:asciiTheme="minorHAnsi" w:hAnsiTheme="minorHAnsi" w:cstheme="minorHAnsi"/>
          <w:sz w:val="22"/>
          <w:szCs w:val="22"/>
        </w:rPr>
        <w:t>organizations</w:t>
      </w:r>
      <w:r w:rsidR="00E35D1C" w:rsidRPr="00E35D1C">
        <w:rPr>
          <w:rFonts w:asciiTheme="minorHAnsi" w:hAnsiTheme="minorHAnsi" w:cstheme="minorHAnsi"/>
          <w:sz w:val="22"/>
          <w:szCs w:val="22"/>
        </w:rPr>
        <w:t xml:space="preserve"> (e.g., OPP) and arranges for accommodation and other measures of hospitality for participants in the professional development program. </w:t>
      </w:r>
    </w:p>
    <w:p w:rsidR="00E35D1C" w:rsidRPr="00E35D1C" w:rsidRDefault="00E35D1C" w:rsidP="00E35D1C">
      <w:pPr>
        <w:pStyle w:val="ListParagraph"/>
        <w:widowControl w:val="0"/>
        <w:numPr>
          <w:ilvl w:val="0"/>
          <w:numId w:val="8"/>
        </w:numPr>
        <w:rPr>
          <w:rFonts w:asciiTheme="minorHAnsi" w:hAnsiTheme="minorHAnsi" w:cstheme="minorHAnsi"/>
          <w:sz w:val="22"/>
          <w:szCs w:val="22"/>
        </w:rPr>
      </w:pPr>
      <w:r w:rsidRPr="00E35D1C">
        <w:rPr>
          <w:rFonts w:asciiTheme="minorHAnsi" w:hAnsiTheme="minorHAnsi" w:cstheme="minorHAnsi"/>
          <w:sz w:val="22"/>
          <w:szCs w:val="22"/>
        </w:rPr>
        <w:t xml:space="preserve">Assists with student placements for the course FRSC 3020H: Professional Placement.  Primary contacts with the agencies or companies where the students are placed will be made by the placement officer (or placement coordinator), however assistance may be required for follow up contacts, proofing written communication with external agencies, and preparing documents for communication with agencies where Forensic Science students are placed.   Advice on these documents will be provided by the placement officer/coordinator.  Other duties will include assisting the placement officer/coordinator as determined necessary by the chair of Forensic Science in </w:t>
      </w:r>
      <w:r w:rsidRPr="00E35D1C">
        <w:rPr>
          <w:rFonts w:asciiTheme="minorHAnsi" w:hAnsiTheme="minorHAnsi" w:cstheme="minorHAnsi"/>
          <w:sz w:val="22"/>
          <w:szCs w:val="22"/>
        </w:rPr>
        <w:lastRenderedPageBreak/>
        <w:t xml:space="preserve">discussion with the placement coordinator and based upon need for assistance. </w:t>
      </w:r>
    </w:p>
    <w:p w:rsidR="00E35D1C" w:rsidRDefault="00E35D1C" w:rsidP="00E35D1C">
      <w:pPr>
        <w:pStyle w:val="ListParagraph"/>
        <w:widowControl w:val="0"/>
        <w:numPr>
          <w:ilvl w:val="0"/>
          <w:numId w:val="8"/>
        </w:numPr>
        <w:rPr>
          <w:rFonts w:asciiTheme="minorHAnsi" w:hAnsiTheme="minorHAnsi" w:cstheme="minorHAnsi"/>
          <w:sz w:val="22"/>
          <w:szCs w:val="22"/>
        </w:rPr>
      </w:pPr>
      <w:r w:rsidRPr="00E35D1C">
        <w:rPr>
          <w:rFonts w:asciiTheme="minorHAnsi" w:hAnsiTheme="minorHAnsi" w:cstheme="minorHAnsi"/>
          <w:sz w:val="22"/>
          <w:szCs w:val="22"/>
        </w:rPr>
        <w:t xml:space="preserve">Other related duties as required. </w:t>
      </w: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8B484D" w:rsidRPr="00F3666C" w:rsidRDefault="008B484D" w:rsidP="008B484D">
      <w:pPr>
        <w:tabs>
          <w:tab w:val="left" w:pos="540"/>
        </w:tabs>
        <w:rPr>
          <w:rFonts w:asciiTheme="minorHAnsi" w:hAnsiTheme="minorHAnsi" w:cstheme="minorHAnsi"/>
          <w:sz w:val="22"/>
          <w:szCs w:val="22"/>
        </w:rPr>
      </w:pPr>
      <w:r w:rsidRPr="00F3666C">
        <w:rPr>
          <w:rFonts w:asciiTheme="minorHAnsi" w:hAnsiTheme="minorHAnsi" w:cstheme="minorHAnsi"/>
          <w:sz w:val="22"/>
          <w:szCs w:val="22"/>
        </w:rPr>
        <w:t>Secondary School Grade 12 diploma, plus two years of University or College in office administration, or business. University degree preferred.</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8B484D" w:rsidRPr="00BB3EA1" w:rsidRDefault="008B484D" w:rsidP="008B484D">
      <w:pPr>
        <w:pStyle w:val="ListParagraph"/>
        <w:widowControl w:val="0"/>
        <w:numPr>
          <w:ilvl w:val="0"/>
          <w:numId w:val="10"/>
        </w:numPr>
        <w:tabs>
          <w:tab w:val="left" w:pos="360"/>
        </w:tabs>
        <w:suppressAutoHyphens/>
        <w:snapToGrid w:val="0"/>
        <w:rPr>
          <w:rFonts w:asciiTheme="minorHAnsi" w:hAnsiTheme="minorHAnsi"/>
          <w:sz w:val="22"/>
          <w:szCs w:val="22"/>
          <w:lang w:val="en-GB"/>
        </w:rPr>
      </w:pPr>
      <w:r w:rsidRPr="00BB3EA1">
        <w:rPr>
          <w:rFonts w:asciiTheme="minorHAnsi" w:hAnsiTheme="minorHAnsi"/>
          <w:sz w:val="22"/>
          <w:szCs w:val="22"/>
        </w:rPr>
        <w:t xml:space="preserve">Three years of general secretarial and administrative experience, </w:t>
      </w:r>
      <w:r>
        <w:rPr>
          <w:rFonts w:asciiTheme="minorHAnsi" w:hAnsiTheme="minorHAnsi"/>
          <w:sz w:val="22"/>
          <w:szCs w:val="22"/>
        </w:rPr>
        <w:t>including</w:t>
      </w:r>
      <w:r w:rsidRPr="00BB3EA1">
        <w:rPr>
          <w:rFonts w:asciiTheme="minorHAnsi" w:hAnsiTheme="minorHAnsi"/>
          <w:sz w:val="22"/>
          <w:szCs w:val="22"/>
        </w:rPr>
        <w:t xml:space="preserve"> at least one year of directly-related experience</w:t>
      </w:r>
      <w:r w:rsidRPr="00BB3EA1">
        <w:rPr>
          <w:rFonts w:asciiTheme="minorHAnsi" w:hAnsiTheme="minorHAnsi"/>
          <w:sz w:val="22"/>
          <w:szCs w:val="22"/>
          <w:lang w:val="en-GB"/>
        </w:rPr>
        <w:t>.</w:t>
      </w:r>
    </w:p>
    <w:p w:rsidR="008B484D" w:rsidRPr="0035403B" w:rsidRDefault="008B484D" w:rsidP="008B484D">
      <w:pPr>
        <w:pStyle w:val="ListParagraph"/>
        <w:numPr>
          <w:ilvl w:val="0"/>
          <w:numId w:val="10"/>
        </w:numPr>
        <w:tabs>
          <w:tab w:val="left" w:pos="720"/>
        </w:tabs>
        <w:rPr>
          <w:rFonts w:asciiTheme="minorHAnsi" w:hAnsiTheme="minorHAnsi" w:cstheme="minorHAnsi"/>
          <w:sz w:val="22"/>
          <w:szCs w:val="22"/>
        </w:rPr>
      </w:pPr>
      <w:r w:rsidRPr="0035403B">
        <w:rPr>
          <w:rFonts w:asciiTheme="minorHAnsi" w:hAnsiTheme="minorHAnsi" w:cstheme="minorHAnsi"/>
          <w:sz w:val="22"/>
          <w:szCs w:val="22"/>
        </w:rPr>
        <w:t>Expertise in the use of standard word-processing and spreadsheet applications, including Word, Excel and Access; expertise in the use of the university database (Colleague</w:t>
      </w:r>
      <w:r>
        <w:rPr>
          <w:rFonts w:asciiTheme="minorHAnsi" w:hAnsiTheme="minorHAnsi" w:cstheme="minorHAnsi"/>
          <w:sz w:val="22"/>
          <w:szCs w:val="22"/>
        </w:rPr>
        <w:t xml:space="preserve"> and IRIS</w:t>
      </w:r>
      <w:r w:rsidRPr="0035403B">
        <w:rPr>
          <w:rFonts w:asciiTheme="minorHAnsi" w:hAnsiTheme="minorHAnsi" w:cstheme="minorHAnsi"/>
          <w:sz w:val="22"/>
          <w:szCs w:val="22"/>
        </w:rPr>
        <w:t>), or demonstrated ability to master new computer platforms; familiarity with web-authoring programs.</w:t>
      </w:r>
    </w:p>
    <w:p w:rsidR="00E35D1C" w:rsidRPr="00E35D1C" w:rsidRDefault="00E35D1C" w:rsidP="00E35D1C">
      <w:pPr>
        <w:pStyle w:val="ListParagraph"/>
        <w:widowControl w:val="0"/>
        <w:numPr>
          <w:ilvl w:val="0"/>
          <w:numId w:val="10"/>
        </w:numPr>
        <w:rPr>
          <w:rFonts w:asciiTheme="minorHAnsi" w:hAnsiTheme="minorHAnsi" w:cstheme="minorHAnsi"/>
          <w:sz w:val="22"/>
          <w:szCs w:val="22"/>
        </w:rPr>
      </w:pPr>
      <w:r w:rsidRPr="00E35D1C">
        <w:rPr>
          <w:rFonts w:asciiTheme="minorHAnsi" w:hAnsiTheme="minorHAnsi" w:cstheme="minorHAnsi"/>
          <w:sz w:val="22"/>
          <w:szCs w:val="22"/>
        </w:rPr>
        <w:t>Excellent organizational skills and the demonstrated ability to take initiative.</w:t>
      </w:r>
    </w:p>
    <w:p w:rsidR="00E35D1C" w:rsidRPr="00E35D1C" w:rsidRDefault="00E35D1C" w:rsidP="00E35D1C">
      <w:pPr>
        <w:pStyle w:val="ListParagraph"/>
        <w:widowControl w:val="0"/>
        <w:numPr>
          <w:ilvl w:val="0"/>
          <w:numId w:val="10"/>
        </w:numPr>
        <w:rPr>
          <w:rFonts w:asciiTheme="minorHAnsi" w:hAnsiTheme="minorHAnsi" w:cstheme="minorHAnsi"/>
          <w:sz w:val="22"/>
          <w:szCs w:val="22"/>
        </w:rPr>
      </w:pPr>
      <w:r w:rsidRPr="00E35D1C">
        <w:rPr>
          <w:rFonts w:asciiTheme="minorHAnsi" w:hAnsiTheme="minorHAnsi" w:cstheme="minorHAnsi"/>
          <w:sz w:val="22"/>
          <w:szCs w:val="22"/>
        </w:rPr>
        <w:t xml:space="preserve">Excellent interpersonal, verbal and written communication skills. </w:t>
      </w:r>
    </w:p>
    <w:p w:rsidR="00E35D1C" w:rsidRPr="00E35D1C" w:rsidRDefault="00E35D1C" w:rsidP="00E35D1C">
      <w:pPr>
        <w:pStyle w:val="ListParagraph"/>
        <w:widowControl w:val="0"/>
        <w:numPr>
          <w:ilvl w:val="0"/>
          <w:numId w:val="10"/>
        </w:numPr>
        <w:rPr>
          <w:rFonts w:asciiTheme="minorHAnsi" w:hAnsiTheme="minorHAnsi" w:cstheme="minorHAnsi"/>
          <w:sz w:val="22"/>
          <w:szCs w:val="22"/>
        </w:rPr>
      </w:pPr>
      <w:r w:rsidRPr="00E35D1C">
        <w:rPr>
          <w:rFonts w:asciiTheme="minorHAnsi" w:hAnsiTheme="minorHAnsi" w:cstheme="minorHAnsi"/>
          <w:sz w:val="22"/>
          <w:szCs w:val="22"/>
        </w:rPr>
        <w:t>High level of attention to detail, accuracy, and confidentiality required.</w:t>
      </w:r>
    </w:p>
    <w:p w:rsidR="00E35D1C" w:rsidRPr="00E35D1C" w:rsidRDefault="00E35D1C" w:rsidP="00E35D1C">
      <w:pPr>
        <w:pStyle w:val="ListParagraph"/>
        <w:widowControl w:val="0"/>
        <w:numPr>
          <w:ilvl w:val="0"/>
          <w:numId w:val="10"/>
        </w:numPr>
        <w:rPr>
          <w:rFonts w:asciiTheme="minorHAnsi" w:hAnsiTheme="minorHAnsi" w:cstheme="minorHAnsi"/>
          <w:sz w:val="22"/>
          <w:szCs w:val="22"/>
        </w:rPr>
      </w:pPr>
      <w:r w:rsidRPr="00E35D1C">
        <w:rPr>
          <w:rFonts w:asciiTheme="minorHAnsi" w:hAnsiTheme="minorHAnsi" w:cstheme="minorHAnsi"/>
          <w:sz w:val="22"/>
          <w:szCs w:val="22"/>
        </w:rPr>
        <w:t>Demonstrated skills in, and commitment to, customer service and continuous improvement.</w:t>
      </w:r>
    </w:p>
    <w:p w:rsidR="00E35D1C" w:rsidRPr="00E35D1C" w:rsidRDefault="00E35D1C" w:rsidP="00E35D1C">
      <w:pPr>
        <w:pStyle w:val="ListParagraph"/>
        <w:widowControl w:val="0"/>
        <w:numPr>
          <w:ilvl w:val="0"/>
          <w:numId w:val="10"/>
        </w:numPr>
        <w:rPr>
          <w:rFonts w:asciiTheme="minorHAnsi" w:hAnsiTheme="minorHAnsi" w:cstheme="minorHAnsi"/>
          <w:sz w:val="22"/>
          <w:szCs w:val="22"/>
        </w:rPr>
      </w:pPr>
      <w:r w:rsidRPr="00E35D1C">
        <w:rPr>
          <w:rFonts w:asciiTheme="minorHAnsi" w:hAnsiTheme="minorHAnsi" w:cstheme="minorHAnsi"/>
          <w:sz w:val="22"/>
          <w:szCs w:val="22"/>
        </w:rPr>
        <w:t>Ability to support administrative and academic teams by prioritizing a wide range and high volume of tasks.</w:t>
      </w:r>
    </w:p>
    <w:p w:rsidR="00E35D1C" w:rsidRPr="00E35D1C" w:rsidRDefault="00E35D1C" w:rsidP="00E35D1C">
      <w:pPr>
        <w:pStyle w:val="ListParagraph"/>
        <w:widowControl w:val="0"/>
        <w:numPr>
          <w:ilvl w:val="0"/>
          <w:numId w:val="10"/>
        </w:numPr>
        <w:rPr>
          <w:rFonts w:asciiTheme="minorHAnsi" w:hAnsiTheme="minorHAnsi" w:cstheme="minorHAnsi"/>
          <w:sz w:val="22"/>
          <w:szCs w:val="22"/>
        </w:rPr>
      </w:pPr>
      <w:r w:rsidRPr="00E35D1C">
        <w:rPr>
          <w:rFonts w:asciiTheme="minorHAnsi" w:hAnsiTheme="minorHAnsi" w:cstheme="minorHAnsi"/>
          <w:sz w:val="22"/>
          <w:szCs w:val="22"/>
        </w:rPr>
        <w:t>Proven ability to work both independently and as part of a team.</w:t>
      </w:r>
    </w:p>
    <w:p w:rsidR="00E35D1C" w:rsidRPr="00E35D1C" w:rsidRDefault="00E35D1C" w:rsidP="00E35D1C">
      <w:pPr>
        <w:pStyle w:val="ListParagraph"/>
        <w:widowControl w:val="0"/>
        <w:numPr>
          <w:ilvl w:val="0"/>
          <w:numId w:val="10"/>
        </w:numPr>
        <w:rPr>
          <w:rFonts w:asciiTheme="minorHAnsi" w:hAnsiTheme="minorHAnsi" w:cstheme="minorHAnsi"/>
          <w:sz w:val="22"/>
          <w:szCs w:val="22"/>
        </w:rPr>
      </w:pPr>
      <w:r w:rsidRPr="00E35D1C">
        <w:rPr>
          <w:rFonts w:asciiTheme="minorHAnsi" w:hAnsiTheme="minorHAnsi" w:cstheme="minorHAnsi"/>
          <w:sz w:val="22"/>
          <w:szCs w:val="22"/>
        </w:rPr>
        <w:t>Strong working knowledge of administrative and office procedures.</w:t>
      </w:r>
    </w:p>
    <w:p w:rsidR="00E35D1C" w:rsidRDefault="00E35D1C" w:rsidP="00E35D1C">
      <w:pPr>
        <w:pStyle w:val="ListParagraph"/>
        <w:widowControl w:val="0"/>
        <w:numPr>
          <w:ilvl w:val="0"/>
          <w:numId w:val="10"/>
        </w:numPr>
        <w:rPr>
          <w:rFonts w:asciiTheme="minorHAnsi" w:hAnsiTheme="minorHAnsi" w:cstheme="minorHAnsi"/>
          <w:sz w:val="22"/>
          <w:szCs w:val="22"/>
        </w:rPr>
      </w:pPr>
      <w:r w:rsidRPr="00E35D1C">
        <w:rPr>
          <w:rFonts w:asciiTheme="minorHAnsi" w:hAnsiTheme="minorHAnsi" w:cstheme="minorHAnsi"/>
          <w:sz w:val="22"/>
          <w:szCs w:val="22"/>
        </w:rPr>
        <w:t xml:space="preserve">Demonstrated initiative. </w:t>
      </w:r>
    </w:p>
    <w:p w:rsidR="008B484D" w:rsidRPr="00BB3EA1" w:rsidRDefault="008B484D" w:rsidP="008B484D">
      <w:pPr>
        <w:numPr>
          <w:ilvl w:val="0"/>
          <w:numId w:val="10"/>
        </w:numPr>
        <w:tabs>
          <w:tab w:val="num" w:pos="709"/>
        </w:tabs>
        <w:snapToGrid w:val="0"/>
        <w:rPr>
          <w:rFonts w:asciiTheme="minorHAnsi" w:hAnsiTheme="minorHAnsi"/>
          <w:sz w:val="22"/>
          <w:szCs w:val="22"/>
          <w:u w:val="single"/>
        </w:rPr>
      </w:pPr>
      <w:r w:rsidRPr="00BB3EA1">
        <w:rPr>
          <w:rFonts w:asciiTheme="minorHAnsi" w:hAnsiTheme="minorHAnsi"/>
          <w:sz w:val="22"/>
          <w:szCs w:val="22"/>
          <w:lang w:val="en-GB"/>
        </w:rPr>
        <w:t>Required to take Trent University’s first-aid course and have Trent’s Office of Health and Safety first-aid kit available in the Program office.</w:t>
      </w:r>
    </w:p>
    <w:p w:rsidR="00D46EF0" w:rsidRPr="009C7192" w:rsidRDefault="008B484D" w:rsidP="009C7192">
      <w:pPr>
        <w:numPr>
          <w:ilvl w:val="0"/>
          <w:numId w:val="10"/>
        </w:numPr>
        <w:tabs>
          <w:tab w:val="num" w:pos="709"/>
        </w:tabs>
        <w:snapToGrid w:val="0"/>
        <w:rPr>
          <w:rFonts w:asciiTheme="minorHAnsi" w:hAnsiTheme="minorHAnsi"/>
          <w:sz w:val="22"/>
          <w:szCs w:val="22"/>
          <w:u w:val="single"/>
        </w:rPr>
      </w:pPr>
      <w:r w:rsidRPr="00BB3EA1">
        <w:rPr>
          <w:rFonts w:asciiTheme="minorHAnsi" w:hAnsiTheme="minorHAnsi"/>
          <w:sz w:val="22"/>
          <w:szCs w:val="22"/>
          <w:lang w:val="en-GB"/>
        </w:rPr>
        <w:t>Must be prepared to upgrade computing skills as needed or requested by the Chair by attending occasional instructional workshops provided by the University.</w:t>
      </w:r>
      <w:bookmarkStart w:id="0" w:name="_GoBack"/>
      <w:bookmarkEnd w:id="0"/>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A8" w:rsidRDefault="008703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FB331E">
      <w:rPr>
        <w:rFonts w:asciiTheme="minorHAnsi" w:hAnsiTheme="minorHAnsi" w:cstheme="minorHAnsi"/>
        <w:i/>
        <w:sz w:val="20"/>
        <w:szCs w:val="20"/>
      </w:rPr>
      <w:t xml:space="preserve"> SO-290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C7192">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C7192">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Last updated: </w:t>
    </w:r>
    <w:r w:rsidR="00FB331E">
      <w:rPr>
        <w:rFonts w:asciiTheme="minorHAnsi" w:hAnsiTheme="minorHAnsi" w:cstheme="minorHAnsi"/>
        <w:i/>
        <w:sz w:val="20"/>
        <w:szCs w:val="20"/>
      </w:rPr>
      <w:t xml:space="preserve">May </w:t>
    </w:r>
    <w:r w:rsidR="008703A8">
      <w:rPr>
        <w:rFonts w:asciiTheme="minorHAnsi" w:hAnsiTheme="minorHAnsi" w:cstheme="minorHAnsi"/>
        <w:i/>
        <w:sz w:val="20"/>
        <w:szCs w:val="20"/>
      </w:rPr>
      <w:t>15</w:t>
    </w:r>
    <w:r w:rsidR="00FB331E">
      <w:rPr>
        <w:rFonts w:asciiTheme="minorHAnsi" w:hAnsiTheme="minorHAnsi" w:cstheme="minorHAnsi"/>
        <w:i/>
        <w:sz w:val="20"/>
        <w:szCs w:val="20"/>
      </w:rPr>
      <w:t>,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A8" w:rsidRDefault="00870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A8" w:rsidRDefault="00870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A8" w:rsidRDefault="008703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A8" w:rsidRDefault="00870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57167"/>
    <w:multiLevelType w:val="hybridMultilevel"/>
    <w:tmpl w:val="92C62EBE"/>
    <w:lvl w:ilvl="0" w:tplc="C3D67DEC">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8855937"/>
    <w:multiLevelType w:val="hybridMultilevel"/>
    <w:tmpl w:val="CC1E521A"/>
    <w:lvl w:ilvl="0" w:tplc="1009000F">
      <w:start w:val="25"/>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20767A59"/>
    <w:multiLevelType w:val="hybridMultilevel"/>
    <w:tmpl w:val="D88894C4"/>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E3FC3"/>
    <w:multiLevelType w:val="hybridMultilevel"/>
    <w:tmpl w:val="54629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20503"/>
    <w:multiLevelType w:val="hybridMultilevel"/>
    <w:tmpl w:val="5BDA4F38"/>
    <w:lvl w:ilvl="0" w:tplc="C3D67DEC">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4F814BA8"/>
    <w:multiLevelType w:val="hybridMultilevel"/>
    <w:tmpl w:val="5E7C4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21C6C"/>
    <w:multiLevelType w:val="hybridMultilevel"/>
    <w:tmpl w:val="23527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7FD71C96"/>
    <w:multiLevelType w:val="hybridMultilevel"/>
    <w:tmpl w:val="97FE8EC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2"/>
  </w:num>
  <w:num w:numId="5">
    <w:abstractNumId w:val="0"/>
  </w:num>
  <w:num w:numId="6">
    <w:abstractNumId w:val="11"/>
  </w:num>
  <w:num w:numId="7">
    <w:abstractNumId w:val="1"/>
  </w:num>
  <w:num w:numId="8">
    <w:abstractNumId w:val="9"/>
  </w:num>
  <w:num w:numId="9">
    <w:abstractNumId w:val="8"/>
  </w:num>
  <w:num w:numId="10">
    <w:abstractNumId w:val="4"/>
  </w:num>
  <w:num w:numId="11">
    <w:abstractNumId w:val="13"/>
  </w:num>
  <w:num w:numId="12">
    <w:abstractNumId w:val="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E109B"/>
    <w:rsid w:val="00213F59"/>
    <w:rsid w:val="0027457D"/>
    <w:rsid w:val="00296763"/>
    <w:rsid w:val="0035053C"/>
    <w:rsid w:val="00352653"/>
    <w:rsid w:val="0038631C"/>
    <w:rsid w:val="003E68C8"/>
    <w:rsid w:val="003F455F"/>
    <w:rsid w:val="004C0797"/>
    <w:rsid w:val="005664EA"/>
    <w:rsid w:val="00596375"/>
    <w:rsid w:val="005B3EF4"/>
    <w:rsid w:val="005C417C"/>
    <w:rsid w:val="005E2BBB"/>
    <w:rsid w:val="00674DC5"/>
    <w:rsid w:val="00676D15"/>
    <w:rsid w:val="0068032B"/>
    <w:rsid w:val="00683EB9"/>
    <w:rsid w:val="006D390F"/>
    <w:rsid w:val="00710544"/>
    <w:rsid w:val="00731BDE"/>
    <w:rsid w:val="00741A45"/>
    <w:rsid w:val="0075596C"/>
    <w:rsid w:val="007659CA"/>
    <w:rsid w:val="007853BA"/>
    <w:rsid w:val="0079238E"/>
    <w:rsid w:val="0080303F"/>
    <w:rsid w:val="00830598"/>
    <w:rsid w:val="00843072"/>
    <w:rsid w:val="008618D4"/>
    <w:rsid w:val="00861DA4"/>
    <w:rsid w:val="008703A8"/>
    <w:rsid w:val="008A4B7D"/>
    <w:rsid w:val="008B484D"/>
    <w:rsid w:val="00901A1A"/>
    <w:rsid w:val="009145CA"/>
    <w:rsid w:val="00963335"/>
    <w:rsid w:val="009752CB"/>
    <w:rsid w:val="009753CA"/>
    <w:rsid w:val="009C7192"/>
    <w:rsid w:val="009E06F4"/>
    <w:rsid w:val="00A4194A"/>
    <w:rsid w:val="00A511B9"/>
    <w:rsid w:val="00A82910"/>
    <w:rsid w:val="00AD0D1F"/>
    <w:rsid w:val="00AE6B1A"/>
    <w:rsid w:val="00AF0C07"/>
    <w:rsid w:val="00B041FD"/>
    <w:rsid w:val="00B10A7D"/>
    <w:rsid w:val="00B66937"/>
    <w:rsid w:val="00BB7722"/>
    <w:rsid w:val="00BC36A5"/>
    <w:rsid w:val="00BD17FC"/>
    <w:rsid w:val="00BE598A"/>
    <w:rsid w:val="00BF4635"/>
    <w:rsid w:val="00C17154"/>
    <w:rsid w:val="00C54C9D"/>
    <w:rsid w:val="00C92E3D"/>
    <w:rsid w:val="00CD0824"/>
    <w:rsid w:val="00CE560E"/>
    <w:rsid w:val="00D010B3"/>
    <w:rsid w:val="00D43CF4"/>
    <w:rsid w:val="00D46EF0"/>
    <w:rsid w:val="00D52B3F"/>
    <w:rsid w:val="00DA1E82"/>
    <w:rsid w:val="00DC032E"/>
    <w:rsid w:val="00DF50AE"/>
    <w:rsid w:val="00E35D1C"/>
    <w:rsid w:val="00E4739B"/>
    <w:rsid w:val="00E52C22"/>
    <w:rsid w:val="00EC6D45"/>
    <w:rsid w:val="00F04155"/>
    <w:rsid w:val="00F31D46"/>
    <w:rsid w:val="00F34B51"/>
    <w:rsid w:val="00F41836"/>
    <w:rsid w:val="00F43CE4"/>
    <w:rsid w:val="00FB331E"/>
    <w:rsid w:val="00FB3983"/>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8</cp:revision>
  <cp:lastPrinted>2009-09-25T21:47:00Z</cp:lastPrinted>
  <dcterms:created xsi:type="dcterms:W3CDTF">2015-05-19T19:37:00Z</dcterms:created>
  <dcterms:modified xsi:type="dcterms:W3CDTF">2016-03-15T18:52:00Z</dcterms:modified>
</cp:coreProperties>
</file>