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899C4E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F0DE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795A19"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17351BF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2161C">
        <w:rPr>
          <w:rFonts w:cs="Arial"/>
          <w:bCs/>
          <w:color w:val="000000" w:themeColor="text1"/>
          <w:sz w:val="26"/>
          <w:szCs w:val="26"/>
        </w:rPr>
        <w:t xml:space="preserve">Locksmith </w:t>
      </w:r>
      <w:r w:rsidR="008F239B">
        <w:rPr>
          <w:rFonts w:cs="Arial"/>
          <w:bCs/>
          <w:color w:val="000000" w:themeColor="text1"/>
          <w:sz w:val="26"/>
          <w:szCs w:val="26"/>
        </w:rPr>
        <w:t>Coordinator</w:t>
      </w:r>
    </w:p>
    <w:p w14:paraId="54B0CDFE" w14:textId="7F9E23A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2161C">
        <w:rPr>
          <w:rFonts w:cs="Arial"/>
          <w:bCs/>
          <w:color w:val="000000" w:themeColor="text1"/>
          <w:sz w:val="26"/>
          <w:szCs w:val="26"/>
        </w:rPr>
        <w:t>SB-037</w:t>
      </w:r>
      <w:r w:rsidR="00190B43">
        <w:rPr>
          <w:rFonts w:cs="Arial"/>
          <w:bCs/>
          <w:color w:val="000000" w:themeColor="text1"/>
          <w:sz w:val="26"/>
          <w:szCs w:val="26"/>
        </w:rPr>
        <w:t xml:space="preserve"> | VIP: </w:t>
      </w:r>
      <w:r w:rsidR="0032161C">
        <w:rPr>
          <w:rFonts w:cs="Arial"/>
          <w:bCs/>
          <w:color w:val="000000" w:themeColor="text1"/>
          <w:sz w:val="26"/>
          <w:szCs w:val="26"/>
        </w:rPr>
        <w:t>1335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80EB2CD" w:rsidR="00A133B8" w:rsidRPr="00112095" w:rsidRDefault="00A133B8" w:rsidP="00112095">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112095">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05263B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2161C">
        <w:rPr>
          <w:rFonts w:cs="Arial"/>
          <w:bCs/>
          <w:color w:val="000000" w:themeColor="text1"/>
          <w:sz w:val="26"/>
          <w:szCs w:val="26"/>
        </w:rPr>
        <w:t>Facilities Management</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BFDCD59" w:rsidR="008F7F83" w:rsidRPr="0032161C"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2161C" w:rsidRPr="0032161C">
        <w:rPr>
          <w:rStyle w:val="Heading2Char"/>
          <w:color w:val="000000" w:themeColor="text1"/>
          <w:sz w:val="26"/>
          <w:szCs w:val="26"/>
        </w:rPr>
        <w:t xml:space="preserve">Manager, </w:t>
      </w:r>
      <w:r w:rsidR="008851A3">
        <w:rPr>
          <w:rStyle w:val="Heading2Char"/>
          <w:color w:val="000000" w:themeColor="text1"/>
          <w:sz w:val="26"/>
          <w:szCs w:val="26"/>
        </w:rPr>
        <w:t>Facility Services</w:t>
      </w:r>
    </w:p>
    <w:p w14:paraId="6321F5BD" w14:textId="78D792F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26B7A">
        <w:rPr>
          <w:rFonts w:cs="Arial"/>
          <w:sz w:val="26"/>
          <w:szCs w:val="26"/>
        </w:rPr>
        <w:t xml:space="preserve">March </w:t>
      </w:r>
      <w:r w:rsidR="006D1144">
        <w:rPr>
          <w:rFonts w:cs="Arial"/>
          <w:sz w:val="26"/>
          <w:szCs w:val="26"/>
        </w:rPr>
        <w:t>18</w:t>
      </w:r>
      <w:r w:rsidR="00626B7A">
        <w:rPr>
          <w:rFonts w:cs="Arial"/>
          <w:sz w:val="26"/>
          <w:szCs w:val="26"/>
        </w:rPr>
        <w:t>,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A3E35"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3E9726B" w14:textId="26467A30" w:rsidR="005C0EDE" w:rsidRPr="005C0EDE" w:rsidRDefault="005C0EDE" w:rsidP="005C0EDE">
      <w:pPr>
        <w:rPr>
          <w:lang w:val="en-CA"/>
        </w:rPr>
      </w:pPr>
      <w:r w:rsidRPr="005C0EDE">
        <w:rPr>
          <w:lang w:val="en-CA"/>
        </w:rPr>
        <w:t>Reporting to the Manager, Facility Services, the Locksmith Coordinator is responsible for the coordination, delivery, and oversight of locksmith services that support the safety, security, and operational integrity of Trent University’s buildings and related assets. The role ensures the effective management of the University’s restricted master key system, including installation, repair, maintenance, and documentation of locks, door hardware, key systems, and electronic access components.</w:t>
      </w:r>
    </w:p>
    <w:p w14:paraId="34911A7A" w14:textId="48E44A2E" w:rsidR="004E43E6" w:rsidRPr="0032161C" w:rsidRDefault="005C0EDE" w:rsidP="005C0EDE">
      <w:pPr>
        <w:rPr>
          <w:b/>
          <w:u w:val="single"/>
          <w:lang w:val="en-CA"/>
        </w:rPr>
      </w:pPr>
      <w:r w:rsidRPr="005C0EDE">
        <w:rPr>
          <w:lang w:val="en-CA"/>
        </w:rPr>
        <w:t>The Locksmith Coordinator provides technical leadership, supports compliance with security and building standards, coordinates contractors and suppliers, and delivers timely response to security</w:t>
      </w:r>
      <w:r w:rsidRPr="005C0EDE">
        <w:rPr>
          <w:rFonts w:ascii="Cambria Math" w:hAnsi="Cambria Math" w:cs="Cambria Math"/>
          <w:lang w:val="en-CA"/>
        </w:rPr>
        <w:t>‑</w:t>
      </w:r>
      <w:r w:rsidRPr="005C0EDE">
        <w:rPr>
          <w:lang w:val="en-CA"/>
        </w:rPr>
        <w:t>related service requests and emergencies. The role plays a critical function in safeguarding campus occupants, assets, and facilities through secure access management and high</w:t>
      </w:r>
      <w:r w:rsidRPr="005C0EDE">
        <w:rPr>
          <w:rFonts w:ascii="Cambria Math" w:hAnsi="Cambria Math" w:cs="Cambria Math"/>
          <w:lang w:val="en-CA"/>
        </w:rPr>
        <w:t>‑</w:t>
      </w:r>
      <w:r w:rsidRPr="005C0EDE">
        <w:rPr>
          <w:lang w:val="en-CA"/>
        </w:rPr>
        <w:t xml:space="preserve">quality locksmith </w:t>
      </w:r>
      <w:r w:rsidR="00626B7A" w:rsidRPr="005C0EDE">
        <w:rPr>
          <w:lang w:val="en-CA"/>
        </w:rPr>
        <w:t>services.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0810237" w:rsidR="00644EFB" w:rsidRPr="00644EFB" w:rsidRDefault="000B0DE2" w:rsidP="00644EFB">
      <w:pPr>
        <w:pStyle w:val="Heading5"/>
      </w:pPr>
      <w:r>
        <w:t xml:space="preserve">Locksmith </w:t>
      </w:r>
      <w:r w:rsidR="005C0EDE">
        <w:t>Coordination &amp; Operations</w:t>
      </w:r>
    </w:p>
    <w:p w14:paraId="37609D8A" w14:textId="77777777" w:rsidR="00902980" w:rsidRPr="00902980" w:rsidRDefault="00902980" w:rsidP="00902980">
      <w:pPr>
        <w:pStyle w:val="ListParagraph"/>
        <w:numPr>
          <w:ilvl w:val="0"/>
          <w:numId w:val="28"/>
        </w:numPr>
        <w:rPr>
          <w:lang w:val="en-CA"/>
        </w:rPr>
      </w:pPr>
      <w:r w:rsidRPr="00902980">
        <w:rPr>
          <w:lang w:val="en-CA"/>
        </w:rPr>
        <w:t>Coordinate day</w:t>
      </w:r>
      <w:r w:rsidRPr="00902980">
        <w:rPr>
          <w:rFonts w:ascii="Cambria Math" w:hAnsi="Cambria Math" w:cs="Cambria Math"/>
          <w:lang w:val="en-CA"/>
        </w:rPr>
        <w:t>‑</w:t>
      </w:r>
      <w:r w:rsidRPr="00902980">
        <w:rPr>
          <w:lang w:val="en-CA"/>
        </w:rPr>
        <w:t>to</w:t>
      </w:r>
      <w:r w:rsidRPr="00902980">
        <w:rPr>
          <w:rFonts w:ascii="Cambria Math" w:hAnsi="Cambria Math" w:cs="Cambria Math"/>
          <w:lang w:val="en-CA"/>
        </w:rPr>
        <w:t>‑</w:t>
      </w:r>
      <w:r w:rsidRPr="00902980">
        <w:rPr>
          <w:lang w:val="en-CA"/>
        </w:rPr>
        <w:t>day locksmith operations, including scheduling, prioritizing, and monitoring work assignments within the lock shop.</w:t>
      </w:r>
    </w:p>
    <w:p w14:paraId="108888A8" w14:textId="77777777" w:rsidR="00902980" w:rsidRPr="00902980" w:rsidRDefault="00902980" w:rsidP="00902980">
      <w:pPr>
        <w:pStyle w:val="ListParagraph"/>
        <w:numPr>
          <w:ilvl w:val="0"/>
          <w:numId w:val="28"/>
        </w:numPr>
        <w:rPr>
          <w:lang w:val="en-CA"/>
        </w:rPr>
      </w:pPr>
      <w:r w:rsidRPr="00902980">
        <w:rPr>
          <w:lang w:val="en-CA"/>
        </w:rPr>
        <w:t>Oversee and coordinate external contractors for door hardware installations, repairs, and access control systems.</w:t>
      </w:r>
    </w:p>
    <w:p w14:paraId="57AEF87C" w14:textId="77777777" w:rsidR="006D3CA5" w:rsidRPr="00977A8C" w:rsidRDefault="006D3CA5" w:rsidP="006D3CA5">
      <w:pPr>
        <w:pStyle w:val="ListParagraph"/>
        <w:numPr>
          <w:ilvl w:val="0"/>
          <w:numId w:val="28"/>
        </w:numPr>
        <w:spacing w:after="0" w:line="240" w:lineRule="auto"/>
        <w:rPr>
          <w:rFonts w:cs="Arial"/>
          <w:bCs/>
        </w:rPr>
      </w:pPr>
      <w:r>
        <w:rPr>
          <w:rFonts w:cs="Arial"/>
          <w:bCs/>
        </w:rPr>
        <w:t xml:space="preserve">Supervise and direct the activities of seasonal student employees. </w:t>
      </w:r>
    </w:p>
    <w:p w14:paraId="5A554B83" w14:textId="01151631" w:rsidR="00902980" w:rsidRPr="00902980" w:rsidRDefault="00902980" w:rsidP="00902980">
      <w:pPr>
        <w:pStyle w:val="ListParagraph"/>
        <w:numPr>
          <w:ilvl w:val="0"/>
          <w:numId w:val="28"/>
        </w:numPr>
        <w:rPr>
          <w:lang w:val="en-CA"/>
        </w:rPr>
      </w:pPr>
      <w:r w:rsidRPr="00902980">
        <w:rPr>
          <w:lang w:val="en-CA"/>
        </w:rPr>
        <w:t>Maintain accurate records for key issuance, keyway management, lock pinning, core locations, and related inventory using the University’s approved systems</w:t>
      </w:r>
      <w:r w:rsidR="008B65A6">
        <w:rPr>
          <w:lang w:val="en-CA"/>
        </w:rPr>
        <w:t>.</w:t>
      </w:r>
    </w:p>
    <w:p w14:paraId="1611AF94" w14:textId="153ED1F6" w:rsidR="00902980" w:rsidRDefault="00902980" w:rsidP="00902980">
      <w:pPr>
        <w:pStyle w:val="ListParagraph"/>
        <w:numPr>
          <w:ilvl w:val="0"/>
          <w:numId w:val="28"/>
        </w:numPr>
        <w:rPr>
          <w:lang w:val="en-CA"/>
        </w:rPr>
      </w:pPr>
      <w:r w:rsidRPr="00902980">
        <w:rPr>
          <w:lang w:val="en-CA"/>
        </w:rPr>
        <w:lastRenderedPageBreak/>
        <w:t>Communicate with campus stakeholders regarding work scope, timelines, access restrictions, and service expectations.</w:t>
      </w:r>
    </w:p>
    <w:p w14:paraId="4463CB57" w14:textId="77777777" w:rsidR="00902980" w:rsidRPr="00902980" w:rsidRDefault="00902980" w:rsidP="00902980">
      <w:pPr>
        <w:pStyle w:val="ListParagraph"/>
        <w:numPr>
          <w:ilvl w:val="0"/>
          <w:numId w:val="28"/>
        </w:numPr>
        <w:rPr>
          <w:lang w:val="en-CA"/>
        </w:rPr>
      </w:pPr>
      <w:r w:rsidRPr="00902980">
        <w:rPr>
          <w:lang w:val="en-CA"/>
        </w:rPr>
        <w:t>Install, repair, maintain, and troubleshoot mechanical and electronic locksets, door closers, exit hardware, electronic keypads, and associated security components.</w:t>
      </w:r>
    </w:p>
    <w:p w14:paraId="437CB374" w14:textId="77777777" w:rsidR="00902980" w:rsidRPr="00902980" w:rsidRDefault="00902980" w:rsidP="00902980">
      <w:pPr>
        <w:pStyle w:val="ListParagraph"/>
        <w:numPr>
          <w:ilvl w:val="0"/>
          <w:numId w:val="28"/>
        </w:numPr>
        <w:rPr>
          <w:lang w:val="en-CA"/>
        </w:rPr>
      </w:pPr>
      <w:r w:rsidRPr="00902980">
        <w:rPr>
          <w:lang w:val="en-CA"/>
        </w:rPr>
        <w:t>Cut, duplicate, and issue keys within the University’s restricted master key system; validate authorization prior to issuance.</w:t>
      </w:r>
    </w:p>
    <w:p w14:paraId="21FD43BB" w14:textId="77777777" w:rsidR="00902980" w:rsidRPr="00902980" w:rsidRDefault="00902980" w:rsidP="00902980">
      <w:pPr>
        <w:pStyle w:val="ListParagraph"/>
        <w:numPr>
          <w:ilvl w:val="0"/>
          <w:numId w:val="28"/>
        </w:numPr>
        <w:rPr>
          <w:lang w:val="en-CA"/>
        </w:rPr>
      </w:pPr>
      <w:r w:rsidRPr="00902980">
        <w:rPr>
          <w:lang w:val="en-CA"/>
        </w:rPr>
        <w:t>Respond to lockouts, emergency access issues, lost master key situations, and urgent repair needs.</w:t>
      </w:r>
    </w:p>
    <w:p w14:paraId="0C1C2791" w14:textId="77777777" w:rsidR="00902980" w:rsidRPr="00902980" w:rsidRDefault="00902980" w:rsidP="00902980">
      <w:pPr>
        <w:pStyle w:val="ListParagraph"/>
        <w:numPr>
          <w:ilvl w:val="0"/>
          <w:numId w:val="28"/>
        </w:numPr>
        <w:rPr>
          <w:lang w:val="en-CA"/>
        </w:rPr>
      </w:pPr>
      <w:r w:rsidRPr="00902980">
        <w:rPr>
          <w:lang w:val="en-CA"/>
        </w:rPr>
        <w:t>Coordinate procurement of door hardware, keying supplies, and system components in accordance with purchasing policies.</w:t>
      </w:r>
    </w:p>
    <w:p w14:paraId="2F2695DB" w14:textId="77777777" w:rsidR="00902980" w:rsidRPr="00902980" w:rsidRDefault="00902980" w:rsidP="00902980">
      <w:pPr>
        <w:pStyle w:val="ListParagraph"/>
        <w:numPr>
          <w:ilvl w:val="0"/>
          <w:numId w:val="28"/>
        </w:numPr>
        <w:rPr>
          <w:lang w:val="en-CA"/>
        </w:rPr>
      </w:pPr>
      <w:r w:rsidRPr="00902980">
        <w:rPr>
          <w:lang w:val="en-CA"/>
        </w:rPr>
        <w:t>Ensure the lock shop and work sites are maintained in a safe, organized, and secure manner.</w:t>
      </w:r>
    </w:p>
    <w:p w14:paraId="284D8F86" w14:textId="764FC487" w:rsidR="00902980" w:rsidRPr="00626B7A" w:rsidRDefault="00902980" w:rsidP="00902980">
      <w:pPr>
        <w:pStyle w:val="ListParagraph"/>
        <w:numPr>
          <w:ilvl w:val="0"/>
          <w:numId w:val="28"/>
        </w:numPr>
        <w:rPr>
          <w:lang w:val="en-CA"/>
        </w:rPr>
      </w:pPr>
      <w:r w:rsidRPr="00902980">
        <w:rPr>
          <w:lang w:val="en-CA"/>
        </w:rPr>
        <w:t>Support general maintenance operations when required, including occasional assistance with furniture moves, painting, and winter maintenance activities.</w:t>
      </w:r>
    </w:p>
    <w:p w14:paraId="40983596" w14:textId="2D5239CD" w:rsidR="00A133B8" w:rsidRPr="0032161C" w:rsidRDefault="0032161C" w:rsidP="0032161C">
      <w:pPr>
        <w:rPr>
          <w:rFonts w:cs="Arial"/>
          <w:b/>
        </w:rPr>
      </w:pPr>
      <w:r w:rsidRPr="0032161C">
        <w:rPr>
          <w:rFonts w:cs="Arial"/>
          <w:b/>
        </w:rPr>
        <w:t>Project Management</w:t>
      </w:r>
      <w:r w:rsidR="00902980">
        <w:rPr>
          <w:rFonts w:cs="Arial"/>
          <w:b/>
        </w:rPr>
        <w:t xml:space="preserve"> &amp; </w:t>
      </w:r>
      <w:r w:rsidR="00902980" w:rsidRPr="00902980">
        <w:rPr>
          <w:rFonts w:cs="Arial"/>
          <w:b/>
        </w:rPr>
        <w:t>Access Control</w:t>
      </w:r>
    </w:p>
    <w:p w14:paraId="77B0119D" w14:textId="19C096D8" w:rsidR="0032161C" w:rsidRPr="0032161C" w:rsidRDefault="00626B7A" w:rsidP="0032161C">
      <w:pPr>
        <w:pStyle w:val="ListParagraph"/>
        <w:numPr>
          <w:ilvl w:val="0"/>
          <w:numId w:val="11"/>
        </w:numPr>
        <w:spacing w:after="0" w:line="240" w:lineRule="auto"/>
        <w:rPr>
          <w:rFonts w:cs="Arial"/>
          <w:b/>
          <w:szCs w:val="24"/>
          <w:u w:val="single"/>
          <w:lang w:val="en-CA"/>
        </w:rPr>
      </w:pPr>
      <w:r>
        <w:rPr>
          <w:rFonts w:cs="Arial"/>
          <w:szCs w:val="24"/>
        </w:rPr>
        <w:t xml:space="preserve">Develop </w:t>
      </w:r>
      <w:r w:rsidR="0032161C" w:rsidRPr="0032161C">
        <w:rPr>
          <w:rFonts w:cs="Arial"/>
          <w:szCs w:val="24"/>
          <w:lang w:val="en-CA"/>
        </w:rPr>
        <w:t>detailed hardware specifications for renovations and all major capital projects in accordance with Trent’s Access Control Policy</w:t>
      </w:r>
      <w:r w:rsidR="008F239B">
        <w:rPr>
          <w:rFonts w:cs="Arial"/>
          <w:szCs w:val="24"/>
          <w:lang w:val="en-CA"/>
        </w:rPr>
        <w:t>.</w:t>
      </w:r>
    </w:p>
    <w:p w14:paraId="38A0B836" w14:textId="2B1E2703" w:rsidR="0032161C" w:rsidRPr="0032161C" w:rsidRDefault="0032161C" w:rsidP="0032161C">
      <w:pPr>
        <w:pStyle w:val="ListParagraph"/>
        <w:numPr>
          <w:ilvl w:val="0"/>
          <w:numId w:val="11"/>
        </w:numPr>
        <w:rPr>
          <w:rFonts w:cs="Arial"/>
          <w:b/>
          <w:szCs w:val="24"/>
          <w:u w:val="single"/>
          <w:lang w:val="en-CA"/>
        </w:rPr>
      </w:pPr>
      <w:r w:rsidRPr="0032161C">
        <w:rPr>
          <w:rFonts w:cs="Arial"/>
          <w:szCs w:val="24"/>
          <w:lang w:val="en-CA"/>
        </w:rPr>
        <w:t>Designs and implements building specific key schedules for existing and newly built buildings on campus</w:t>
      </w:r>
      <w:r w:rsidR="008F239B">
        <w:rPr>
          <w:rFonts w:cs="Arial"/>
          <w:szCs w:val="24"/>
          <w:lang w:val="en-CA"/>
        </w:rPr>
        <w:t>.</w:t>
      </w:r>
    </w:p>
    <w:p w14:paraId="08C7B2FB" w14:textId="3ECB5EFA" w:rsidR="0032161C" w:rsidRPr="0032161C" w:rsidRDefault="0032161C" w:rsidP="0032161C">
      <w:pPr>
        <w:pStyle w:val="ListParagraph"/>
        <w:numPr>
          <w:ilvl w:val="0"/>
          <w:numId w:val="11"/>
        </w:numPr>
        <w:rPr>
          <w:rFonts w:cs="Arial"/>
          <w:szCs w:val="24"/>
          <w:lang w:val="en-CA"/>
        </w:rPr>
      </w:pPr>
      <w:r w:rsidRPr="0032161C">
        <w:rPr>
          <w:rFonts w:cs="Arial"/>
          <w:szCs w:val="24"/>
          <w:lang w:val="en-CA"/>
        </w:rPr>
        <w:t>Provides professional expertise for door hardware, locking hardware as well as building code specific exiting devices in all newly constructed facilities</w:t>
      </w:r>
      <w:r w:rsidR="008F239B">
        <w:rPr>
          <w:rFonts w:cs="Arial"/>
          <w:szCs w:val="24"/>
          <w:lang w:val="en-CA"/>
        </w:rPr>
        <w:t>.</w:t>
      </w:r>
    </w:p>
    <w:p w14:paraId="702A05F9" w14:textId="308BBC7F" w:rsidR="0032161C" w:rsidRPr="0032161C" w:rsidRDefault="0032161C" w:rsidP="0032161C">
      <w:pPr>
        <w:pStyle w:val="ListParagraph"/>
        <w:numPr>
          <w:ilvl w:val="0"/>
          <w:numId w:val="11"/>
        </w:numPr>
        <w:rPr>
          <w:rFonts w:cs="Arial"/>
          <w:szCs w:val="24"/>
          <w:lang w:val="en-CA"/>
        </w:rPr>
      </w:pPr>
      <w:r w:rsidRPr="0032161C">
        <w:rPr>
          <w:rFonts w:cs="Arial"/>
          <w:szCs w:val="24"/>
          <w:lang w:val="en-CA"/>
        </w:rPr>
        <w:t xml:space="preserve">Ensures compliance with the Ontario Building Code (OBC) as well as the Accessibility for Ontarians with Disabilities Act (AODA), when reviewing </w:t>
      </w:r>
      <w:r w:rsidR="008F239B" w:rsidRPr="0032161C">
        <w:rPr>
          <w:rFonts w:cs="Arial"/>
          <w:szCs w:val="24"/>
          <w:lang w:val="en-CA"/>
        </w:rPr>
        <w:t>blueprints</w:t>
      </w:r>
      <w:r w:rsidRPr="0032161C">
        <w:rPr>
          <w:rFonts w:cs="Arial"/>
          <w:szCs w:val="24"/>
          <w:lang w:val="en-CA"/>
        </w:rPr>
        <w:t xml:space="preserve"> and building specs.</w:t>
      </w:r>
    </w:p>
    <w:p w14:paraId="1734038A" w14:textId="7BCB2B0D" w:rsidR="0032161C" w:rsidRPr="0032161C" w:rsidRDefault="0032161C" w:rsidP="0032161C">
      <w:pPr>
        <w:pStyle w:val="ListParagraph"/>
        <w:numPr>
          <w:ilvl w:val="0"/>
          <w:numId w:val="11"/>
        </w:numPr>
        <w:rPr>
          <w:rFonts w:cs="Arial"/>
          <w:szCs w:val="24"/>
          <w:lang w:val="en-CA"/>
        </w:rPr>
      </w:pPr>
      <w:r w:rsidRPr="0032161C">
        <w:rPr>
          <w:rFonts w:cs="Arial"/>
          <w:szCs w:val="24"/>
          <w:lang w:val="en-CA"/>
        </w:rPr>
        <w:t xml:space="preserve">Liaise with architects, engineers, project managers, department </w:t>
      </w:r>
      <w:r w:rsidR="008F239B" w:rsidRPr="0032161C">
        <w:rPr>
          <w:rFonts w:cs="Arial"/>
          <w:szCs w:val="24"/>
          <w:lang w:val="en-CA"/>
        </w:rPr>
        <w:t>managers, developers</w:t>
      </w:r>
      <w:r w:rsidRPr="0032161C">
        <w:rPr>
          <w:rFonts w:cs="Arial"/>
          <w:szCs w:val="24"/>
          <w:lang w:val="en-CA"/>
        </w:rPr>
        <w:t>, suppliers, manufactures to meet the need of Trent community</w:t>
      </w:r>
      <w:r w:rsidR="008F239B">
        <w:rPr>
          <w:rFonts w:cs="Arial"/>
          <w:szCs w:val="24"/>
          <w:lang w:val="en-CA"/>
        </w:rPr>
        <w:t>.</w:t>
      </w:r>
      <w:r w:rsidRPr="0032161C">
        <w:rPr>
          <w:rFonts w:cs="Arial"/>
          <w:szCs w:val="24"/>
          <w:lang w:val="en-CA"/>
        </w:rPr>
        <w:t xml:space="preserve">  </w:t>
      </w:r>
    </w:p>
    <w:p w14:paraId="06937FBD" w14:textId="3C3F8689" w:rsidR="00961622" w:rsidRDefault="0032161C" w:rsidP="0032161C">
      <w:pPr>
        <w:pStyle w:val="ListParagraph"/>
        <w:numPr>
          <w:ilvl w:val="0"/>
          <w:numId w:val="11"/>
        </w:numPr>
        <w:rPr>
          <w:rFonts w:cs="Arial"/>
          <w:szCs w:val="24"/>
          <w:lang w:val="en-CA"/>
        </w:rPr>
      </w:pPr>
      <w:r w:rsidRPr="0032161C">
        <w:rPr>
          <w:rFonts w:cs="Arial"/>
          <w:szCs w:val="24"/>
          <w:lang w:val="en-CA"/>
        </w:rPr>
        <w:t>Develop estimates for in-house renovations as well as major capital projects</w:t>
      </w:r>
      <w:r w:rsidR="008F239B">
        <w:rPr>
          <w:rFonts w:cs="Arial"/>
          <w:szCs w:val="24"/>
          <w:lang w:val="en-CA"/>
        </w:rPr>
        <w:t>.</w:t>
      </w:r>
    </w:p>
    <w:p w14:paraId="0E6359CE" w14:textId="6D8C20DE" w:rsidR="00902980" w:rsidRPr="0032161C" w:rsidRDefault="00902980" w:rsidP="00902980">
      <w:pPr>
        <w:rPr>
          <w:rFonts w:cs="Arial"/>
          <w:b/>
        </w:rPr>
      </w:pPr>
      <w:r w:rsidRPr="00902980">
        <w:rPr>
          <w:rFonts w:cs="Arial"/>
          <w:b/>
        </w:rPr>
        <w:t>Compliance &amp; Safety</w:t>
      </w:r>
    </w:p>
    <w:p w14:paraId="580AC5A1" w14:textId="77777777" w:rsidR="00902980" w:rsidRPr="00902980" w:rsidRDefault="00902980" w:rsidP="00902980">
      <w:pPr>
        <w:pStyle w:val="ListParagraph"/>
        <w:numPr>
          <w:ilvl w:val="0"/>
          <w:numId w:val="11"/>
        </w:numPr>
        <w:rPr>
          <w:rFonts w:cs="Arial"/>
          <w:szCs w:val="24"/>
          <w:lang w:val="en-CA"/>
        </w:rPr>
      </w:pPr>
      <w:r w:rsidRPr="00902980">
        <w:rPr>
          <w:rFonts w:cs="Arial"/>
          <w:szCs w:val="24"/>
          <w:lang w:val="en-CA"/>
        </w:rPr>
        <w:t>Ensure locksmith</w:t>
      </w:r>
      <w:r w:rsidRPr="00902980">
        <w:rPr>
          <w:rFonts w:ascii="Cambria Math" w:hAnsi="Cambria Math" w:cs="Cambria Math"/>
          <w:szCs w:val="24"/>
          <w:lang w:val="en-CA"/>
        </w:rPr>
        <w:t>‑</w:t>
      </w:r>
      <w:r w:rsidRPr="00902980">
        <w:rPr>
          <w:rFonts w:cs="Arial"/>
          <w:szCs w:val="24"/>
          <w:lang w:val="en-CA"/>
        </w:rPr>
        <w:t>related operations comply with applicable legislation, codes, and University policies, including security, accessibility, and building requirements.</w:t>
      </w:r>
    </w:p>
    <w:p w14:paraId="304C8B07" w14:textId="77777777" w:rsidR="00902980" w:rsidRPr="00902980" w:rsidRDefault="00902980" w:rsidP="00902980">
      <w:pPr>
        <w:pStyle w:val="ListParagraph"/>
        <w:numPr>
          <w:ilvl w:val="0"/>
          <w:numId w:val="11"/>
        </w:numPr>
        <w:rPr>
          <w:rFonts w:cs="Arial"/>
          <w:szCs w:val="24"/>
          <w:lang w:val="en-CA"/>
        </w:rPr>
      </w:pPr>
      <w:r w:rsidRPr="00902980">
        <w:rPr>
          <w:rFonts w:cs="Arial"/>
          <w:szCs w:val="24"/>
          <w:lang w:val="en-CA"/>
        </w:rPr>
        <w:t>Promote and reinforce safe work practices and ensure that tools, equipment, and procedures meet safety standards.</w:t>
      </w:r>
    </w:p>
    <w:p w14:paraId="5463AEF7" w14:textId="63D9E8DF" w:rsidR="00E947D4" w:rsidRPr="000C4C3A" w:rsidRDefault="00902980" w:rsidP="000C4C3A">
      <w:pPr>
        <w:pStyle w:val="ListParagraph"/>
        <w:numPr>
          <w:ilvl w:val="0"/>
          <w:numId w:val="11"/>
        </w:numPr>
        <w:rPr>
          <w:rFonts w:cs="Arial"/>
          <w:szCs w:val="24"/>
          <w:lang w:val="en-CA"/>
        </w:rPr>
      </w:pPr>
      <w:r>
        <w:rPr>
          <w:rFonts w:cs="Arial"/>
          <w:szCs w:val="24"/>
          <w:lang w:val="en-CA"/>
        </w:rPr>
        <w:t>Ensure</w:t>
      </w:r>
      <w:r w:rsidRPr="00902980">
        <w:rPr>
          <w:rFonts w:cs="Arial"/>
          <w:szCs w:val="24"/>
          <w:lang w:val="en-CA"/>
        </w:rPr>
        <w:t xml:space="preserve"> confidentiality regarding access privileges, key records, and sensitive information about campus facilities and occupants.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1C10C97" w14:textId="4E79E1B2" w:rsidR="00902980" w:rsidRDefault="00626B7A" w:rsidP="0032161C">
      <w:pPr>
        <w:pStyle w:val="ListParagraph"/>
        <w:numPr>
          <w:ilvl w:val="0"/>
          <w:numId w:val="11"/>
        </w:numPr>
        <w:spacing w:after="0" w:line="240" w:lineRule="auto"/>
        <w:rPr>
          <w:rFonts w:cs="Arial"/>
          <w:szCs w:val="24"/>
          <w:lang w:val="en-CA"/>
        </w:rPr>
      </w:pPr>
      <w:r>
        <w:rPr>
          <w:rFonts w:cs="Arial"/>
          <w:szCs w:val="24"/>
          <w:lang w:val="en-CA"/>
        </w:rPr>
        <w:t>Two (2) year p</w:t>
      </w:r>
      <w:r w:rsidR="00902980" w:rsidRPr="00902980">
        <w:rPr>
          <w:rFonts w:cs="Arial"/>
          <w:szCs w:val="24"/>
          <w:lang w:val="en-CA"/>
        </w:rPr>
        <w:t>ost secondary diploma in a related field required (e.g. Carpentry and Renovation Technician, Building Construction Technician etc.).</w:t>
      </w:r>
    </w:p>
    <w:p w14:paraId="17A4D010" w14:textId="0B43973A" w:rsidR="0032161C" w:rsidRPr="0032161C" w:rsidRDefault="0032161C" w:rsidP="0032161C">
      <w:pPr>
        <w:pStyle w:val="ListParagraph"/>
        <w:numPr>
          <w:ilvl w:val="0"/>
          <w:numId w:val="11"/>
        </w:numPr>
        <w:spacing w:after="0" w:line="240" w:lineRule="auto"/>
        <w:rPr>
          <w:rFonts w:cs="Arial"/>
          <w:szCs w:val="24"/>
          <w:lang w:val="en-CA"/>
        </w:rPr>
      </w:pPr>
      <w:r w:rsidRPr="0032161C">
        <w:rPr>
          <w:rFonts w:cs="Arial"/>
          <w:szCs w:val="24"/>
          <w:lang w:val="en-CA"/>
        </w:rPr>
        <w:t>Locksmith certification</w:t>
      </w:r>
      <w:r w:rsidR="00902980">
        <w:rPr>
          <w:rFonts w:cs="Arial"/>
          <w:szCs w:val="24"/>
          <w:lang w:val="en-CA"/>
        </w:rPr>
        <w:t xml:space="preserve"> required</w:t>
      </w:r>
      <w:r w:rsidRPr="0032161C">
        <w:rPr>
          <w:rFonts w:cs="Arial"/>
          <w:szCs w:val="24"/>
          <w:lang w:val="en-CA"/>
        </w:rPr>
        <w:t>.</w:t>
      </w:r>
    </w:p>
    <w:p w14:paraId="2A15BAD7" w14:textId="2D4A54D2" w:rsidR="00A133B8" w:rsidRPr="0032161C" w:rsidRDefault="00A133B8" w:rsidP="0032161C">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7EC65C6" w14:textId="3BB2AF64" w:rsidR="0032161C" w:rsidRDefault="006D3CA5" w:rsidP="0032161C">
      <w:pPr>
        <w:pStyle w:val="ListParagraph"/>
        <w:numPr>
          <w:ilvl w:val="0"/>
          <w:numId w:val="29"/>
        </w:numPr>
        <w:tabs>
          <w:tab w:val="left" w:pos="540"/>
          <w:tab w:val="left" w:pos="720"/>
          <w:tab w:val="left" w:pos="810"/>
        </w:tabs>
        <w:rPr>
          <w:rFonts w:cs="Arial"/>
          <w:szCs w:val="24"/>
          <w:lang w:val="en-CA"/>
        </w:rPr>
      </w:pPr>
      <w:r>
        <w:rPr>
          <w:rFonts w:cs="Arial"/>
          <w:szCs w:val="24"/>
          <w:lang w:val="en-CA"/>
        </w:rPr>
        <w:t>Eight (8)</w:t>
      </w:r>
      <w:r w:rsidR="00626B7A">
        <w:rPr>
          <w:rFonts w:cs="Arial"/>
          <w:szCs w:val="24"/>
          <w:lang w:val="en-CA"/>
        </w:rPr>
        <w:t xml:space="preserve"> years</w:t>
      </w:r>
      <w:r>
        <w:rPr>
          <w:rFonts w:cs="Arial"/>
          <w:szCs w:val="24"/>
          <w:lang w:val="en-CA"/>
        </w:rPr>
        <w:t xml:space="preserve"> of</w:t>
      </w:r>
      <w:r w:rsidR="0032161C" w:rsidRPr="0032161C">
        <w:rPr>
          <w:rFonts w:cs="Arial"/>
          <w:szCs w:val="24"/>
          <w:lang w:val="en-CA"/>
        </w:rPr>
        <w:t xml:space="preserve"> experience as a Locksmith </w:t>
      </w:r>
      <w:r>
        <w:rPr>
          <w:rFonts w:cs="Arial"/>
          <w:szCs w:val="24"/>
          <w:lang w:val="en-CA"/>
        </w:rPr>
        <w:t>required</w:t>
      </w:r>
      <w:r w:rsidR="0032161C" w:rsidRPr="0032161C">
        <w:rPr>
          <w:rFonts w:cs="Arial"/>
          <w:szCs w:val="24"/>
          <w:lang w:val="en-CA"/>
        </w:rPr>
        <w:t>.</w:t>
      </w:r>
      <w:r>
        <w:rPr>
          <w:rFonts w:cs="Arial"/>
          <w:szCs w:val="24"/>
          <w:lang w:val="en-CA"/>
        </w:rPr>
        <w:t xml:space="preserve"> Experience in large, multi-building, corporate or Broader Public Sector</w:t>
      </w:r>
      <w:r w:rsidR="0032161C" w:rsidRPr="0032161C">
        <w:rPr>
          <w:rFonts w:cs="Arial"/>
          <w:szCs w:val="24"/>
          <w:lang w:val="en-CA"/>
        </w:rPr>
        <w:t xml:space="preserve"> </w:t>
      </w:r>
      <w:r>
        <w:rPr>
          <w:rFonts w:cs="Arial"/>
          <w:szCs w:val="24"/>
          <w:lang w:val="en-CA"/>
        </w:rPr>
        <w:t>environments preferred.</w:t>
      </w:r>
    </w:p>
    <w:p w14:paraId="4DC446B0" w14:textId="63311F9F" w:rsidR="006D3CA5" w:rsidRDefault="006D3CA5" w:rsidP="0032161C">
      <w:pPr>
        <w:pStyle w:val="ListParagraph"/>
        <w:numPr>
          <w:ilvl w:val="0"/>
          <w:numId w:val="29"/>
        </w:numPr>
        <w:tabs>
          <w:tab w:val="left" w:pos="540"/>
          <w:tab w:val="left" w:pos="720"/>
          <w:tab w:val="left" w:pos="810"/>
        </w:tabs>
        <w:rPr>
          <w:rFonts w:cs="Arial"/>
          <w:szCs w:val="24"/>
          <w:lang w:val="en-CA"/>
        </w:rPr>
      </w:pPr>
      <w:r w:rsidRPr="006D3CA5">
        <w:rPr>
          <w:rFonts w:cs="Arial"/>
          <w:szCs w:val="24"/>
          <w:lang w:val="en-CA"/>
        </w:rPr>
        <w:t xml:space="preserve">Strong technical skills in </w:t>
      </w:r>
      <w:r w:rsidR="00184823" w:rsidRPr="0032161C">
        <w:rPr>
          <w:rFonts w:cs="Arial"/>
          <w:szCs w:val="24"/>
          <w:lang w:val="en-CA"/>
        </w:rPr>
        <w:t>blueprint reading</w:t>
      </w:r>
      <w:r w:rsidR="00184823">
        <w:rPr>
          <w:rFonts w:cs="Arial"/>
          <w:szCs w:val="24"/>
          <w:lang w:val="en-CA"/>
        </w:rPr>
        <w:t xml:space="preserve">, </w:t>
      </w:r>
      <w:r w:rsidRPr="006D3CA5">
        <w:rPr>
          <w:rFonts w:cs="Arial"/>
          <w:szCs w:val="24"/>
          <w:lang w:val="en-CA"/>
        </w:rPr>
        <w:t>lock repair, keying systems, electronic access, and door hardware.</w:t>
      </w:r>
    </w:p>
    <w:p w14:paraId="0CBCBDB6" w14:textId="4AE189FF" w:rsidR="00184823" w:rsidRPr="00184823" w:rsidRDefault="00184823" w:rsidP="00626B7A">
      <w:pPr>
        <w:pStyle w:val="ListParagraph"/>
        <w:numPr>
          <w:ilvl w:val="0"/>
          <w:numId w:val="29"/>
        </w:numPr>
        <w:rPr>
          <w:rFonts w:cs="Arial"/>
          <w:szCs w:val="24"/>
          <w:lang w:val="en-CA"/>
        </w:rPr>
      </w:pPr>
      <w:r>
        <w:rPr>
          <w:rFonts w:cs="Arial"/>
          <w:szCs w:val="24"/>
          <w:lang w:val="en-CA"/>
        </w:rPr>
        <w:t>Experience</w:t>
      </w:r>
      <w:r w:rsidRPr="00184823">
        <w:rPr>
          <w:rFonts w:cs="Arial"/>
          <w:szCs w:val="24"/>
          <w:lang w:val="en-CA"/>
        </w:rPr>
        <w:t xml:space="preserve"> estimating costs of material and labour.</w:t>
      </w:r>
    </w:p>
    <w:p w14:paraId="5987842E" w14:textId="64CF67A5" w:rsidR="006D3CA5" w:rsidRDefault="006D3CA5" w:rsidP="006D3CA5">
      <w:pPr>
        <w:pStyle w:val="ListParagraph"/>
        <w:numPr>
          <w:ilvl w:val="0"/>
          <w:numId w:val="29"/>
        </w:numPr>
        <w:rPr>
          <w:rFonts w:cs="Arial"/>
          <w:szCs w:val="24"/>
          <w:lang w:val="en-CA"/>
        </w:rPr>
      </w:pPr>
      <w:r w:rsidRPr="006D3CA5">
        <w:rPr>
          <w:rFonts w:cs="Arial"/>
          <w:szCs w:val="24"/>
          <w:lang w:val="en-CA"/>
        </w:rPr>
        <w:t>Strong understanding of all relevant building/construction regulations, including Ontario Building Code, Occupational Health &amp; Safety Act and Accessibility for Ontarians with Disabilities Act (AODA).</w:t>
      </w:r>
    </w:p>
    <w:p w14:paraId="1474B439" w14:textId="77777777" w:rsidR="00184823" w:rsidRDefault="006D3CA5" w:rsidP="006D3CA5">
      <w:pPr>
        <w:pStyle w:val="ListParagraph"/>
        <w:numPr>
          <w:ilvl w:val="0"/>
          <w:numId w:val="29"/>
        </w:numPr>
        <w:rPr>
          <w:rFonts w:cs="Arial"/>
          <w:szCs w:val="24"/>
          <w:lang w:val="en-CA"/>
        </w:rPr>
      </w:pPr>
      <w:r w:rsidRPr="006D3CA5">
        <w:rPr>
          <w:rFonts w:cs="Arial"/>
          <w:szCs w:val="24"/>
          <w:lang w:val="en-CA"/>
        </w:rPr>
        <w:t xml:space="preserve">Ability to work independently, manage competing priorities, and </w:t>
      </w:r>
      <w:r w:rsidR="00184823">
        <w:rPr>
          <w:rFonts w:cs="Arial"/>
          <w:szCs w:val="24"/>
          <w:lang w:val="en-CA"/>
        </w:rPr>
        <w:t xml:space="preserve">maintain confidentiality. </w:t>
      </w:r>
    </w:p>
    <w:p w14:paraId="26A44D39" w14:textId="29047B25" w:rsidR="00184823" w:rsidRDefault="00184823" w:rsidP="006D3CA5">
      <w:pPr>
        <w:pStyle w:val="ListParagraph"/>
        <w:numPr>
          <w:ilvl w:val="0"/>
          <w:numId w:val="29"/>
        </w:numPr>
        <w:rPr>
          <w:rFonts w:cs="Arial"/>
          <w:szCs w:val="24"/>
          <w:lang w:val="en-CA"/>
        </w:rPr>
      </w:pPr>
      <w:r w:rsidRPr="00184823">
        <w:rPr>
          <w:rFonts w:cs="Arial"/>
          <w:szCs w:val="24"/>
          <w:lang w:val="en-CA"/>
        </w:rPr>
        <w:t>Strong communication, customer service, and organizational skills.</w:t>
      </w:r>
    </w:p>
    <w:p w14:paraId="252DFFA8" w14:textId="78295B30" w:rsidR="00184823" w:rsidRPr="00626B7A" w:rsidRDefault="00184823" w:rsidP="00184823">
      <w:pPr>
        <w:pStyle w:val="ListParagraph"/>
        <w:numPr>
          <w:ilvl w:val="0"/>
          <w:numId w:val="29"/>
        </w:numPr>
        <w:spacing w:after="0" w:line="240" w:lineRule="auto"/>
        <w:rPr>
          <w:rFonts w:cs="Arial"/>
        </w:rPr>
      </w:pPr>
      <w:r w:rsidRPr="00626B7A">
        <w:rPr>
          <w:rFonts w:cs="Arial"/>
        </w:rPr>
        <w:t xml:space="preserve">Good technical competency including the ability to utilize </w:t>
      </w:r>
      <w:r w:rsidRPr="00184823">
        <w:rPr>
          <w:rFonts w:cs="Arial"/>
        </w:rPr>
        <w:t>Key Wizard</w:t>
      </w:r>
      <w:r>
        <w:rPr>
          <w:rFonts w:cs="Arial"/>
        </w:rPr>
        <w:t xml:space="preserve">, </w:t>
      </w:r>
      <w:r w:rsidRPr="00184823">
        <w:rPr>
          <w:rFonts w:cs="Arial"/>
        </w:rPr>
        <w:t>Persona</w:t>
      </w:r>
      <w:r>
        <w:rPr>
          <w:rFonts w:cs="Arial"/>
        </w:rPr>
        <w:t xml:space="preserve">, </w:t>
      </w:r>
      <w:r w:rsidRPr="00626B7A">
        <w:rPr>
          <w:rFonts w:cs="Arial"/>
        </w:rPr>
        <w:t xml:space="preserve">Microsoft Office suite, </w:t>
      </w:r>
      <w:r w:rsidRPr="00C123E2">
        <w:rPr>
          <w:rFonts w:cs="Arial"/>
        </w:rPr>
        <w:t>email</w:t>
      </w:r>
      <w:r>
        <w:rPr>
          <w:rFonts w:cs="Arial"/>
        </w:rPr>
        <w:t xml:space="preserve"> </w:t>
      </w:r>
      <w:r w:rsidRPr="00626B7A">
        <w:rPr>
          <w:rFonts w:cs="Arial"/>
        </w:rPr>
        <w:t>and cell phones.</w:t>
      </w:r>
    </w:p>
    <w:p w14:paraId="5A1E64DD" w14:textId="7F17B8F2" w:rsidR="006D3CA5" w:rsidRPr="006D3CA5" w:rsidRDefault="00184823" w:rsidP="006D3CA5">
      <w:pPr>
        <w:pStyle w:val="ListParagraph"/>
        <w:numPr>
          <w:ilvl w:val="0"/>
          <w:numId w:val="29"/>
        </w:numPr>
        <w:rPr>
          <w:rFonts w:cs="Arial"/>
          <w:szCs w:val="24"/>
          <w:lang w:val="en-CA"/>
        </w:rPr>
      </w:pPr>
      <w:r w:rsidRPr="00626B7A">
        <w:rPr>
          <w:rFonts w:cs="Arial"/>
        </w:rPr>
        <w:t xml:space="preserve">Must be </w:t>
      </w:r>
      <w:r w:rsidRPr="009C6A94">
        <w:rPr>
          <w:rFonts w:cs="Arial"/>
        </w:rPr>
        <w:t>available to</w:t>
      </w:r>
      <w:r w:rsidRPr="006D3CA5">
        <w:rPr>
          <w:rFonts w:cs="Arial"/>
          <w:szCs w:val="24"/>
          <w:lang w:val="en-CA"/>
        </w:rPr>
        <w:t xml:space="preserve"> </w:t>
      </w:r>
      <w:r w:rsidR="006D3CA5" w:rsidRPr="006D3CA5">
        <w:rPr>
          <w:rFonts w:cs="Arial"/>
          <w:szCs w:val="24"/>
          <w:lang w:val="en-CA"/>
        </w:rPr>
        <w:t>respond to emergencies after</w:t>
      </w:r>
      <w:r w:rsidR="006D3CA5" w:rsidRPr="006D3CA5">
        <w:rPr>
          <w:rFonts w:ascii="Cambria Math" w:hAnsi="Cambria Math" w:cs="Cambria Math"/>
          <w:szCs w:val="24"/>
          <w:lang w:val="en-CA"/>
        </w:rPr>
        <w:t>‑</w:t>
      </w:r>
      <w:r w:rsidR="006D3CA5" w:rsidRPr="006D3CA5">
        <w:rPr>
          <w:rFonts w:cs="Arial"/>
          <w:szCs w:val="24"/>
          <w:lang w:val="en-CA"/>
        </w:rPr>
        <w:t>hours</w:t>
      </w:r>
      <w:r>
        <w:rPr>
          <w:rFonts w:cs="Arial"/>
          <w:szCs w:val="24"/>
          <w:lang w:val="en-CA"/>
        </w:rPr>
        <w:t xml:space="preserve"> as needed</w:t>
      </w:r>
      <w:r w:rsidR="006D3CA5" w:rsidRPr="006D3CA5">
        <w:rPr>
          <w:rFonts w:cs="Arial"/>
          <w:szCs w:val="24"/>
          <w:lang w:val="en-CA"/>
        </w:rPr>
        <w:t>.</w:t>
      </w:r>
    </w:p>
    <w:p w14:paraId="3A4E1155" w14:textId="15CEFB92" w:rsidR="006D3CA5" w:rsidRPr="00626B7A" w:rsidRDefault="006D3CA5" w:rsidP="0032161C">
      <w:pPr>
        <w:pStyle w:val="ListParagraph"/>
        <w:numPr>
          <w:ilvl w:val="0"/>
          <w:numId w:val="29"/>
        </w:numPr>
        <w:tabs>
          <w:tab w:val="left" w:pos="540"/>
          <w:tab w:val="left" w:pos="720"/>
          <w:tab w:val="left" w:pos="810"/>
        </w:tabs>
        <w:rPr>
          <w:rFonts w:cs="Arial"/>
          <w:szCs w:val="24"/>
          <w:lang w:val="en-CA"/>
        </w:rPr>
      </w:pPr>
      <w:r w:rsidRPr="00C123E2">
        <w:rPr>
          <w:rFonts w:cs="Arial"/>
        </w:rPr>
        <w:t>Must be physically capable of routine lifting/handling materials and supplies.</w:t>
      </w:r>
    </w:p>
    <w:p w14:paraId="75BE8310" w14:textId="77777777" w:rsidR="006D3CA5" w:rsidRPr="00C123E2" w:rsidRDefault="006D3CA5" w:rsidP="006D3CA5">
      <w:pPr>
        <w:pStyle w:val="ListParagraph"/>
        <w:numPr>
          <w:ilvl w:val="0"/>
          <w:numId w:val="29"/>
        </w:numPr>
        <w:spacing w:after="0" w:line="240" w:lineRule="auto"/>
        <w:rPr>
          <w:rFonts w:cs="Arial"/>
        </w:rPr>
      </w:pPr>
      <w:r w:rsidRPr="00C123E2">
        <w:rPr>
          <w:rFonts w:cs="Arial"/>
        </w:rPr>
        <w:t>Valid ‘G’ class driver’s license required.</w:t>
      </w:r>
    </w:p>
    <w:p w14:paraId="5EF1374E" w14:textId="3061AF7C" w:rsidR="00CA2A5E" w:rsidRPr="000C4C3A" w:rsidRDefault="006D3CA5" w:rsidP="000C4C3A">
      <w:pPr>
        <w:pStyle w:val="ListParagraph"/>
        <w:numPr>
          <w:ilvl w:val="0"/>
          <w:numId w:val="29"/>
        </w:numPr>
        <w:spacing w:after="0" w:line="240" w:lineRule="auto"/>
        <w:rPr>
          <w:rFonts w:eastAsia="Avenir Next Condensed" w:cs="Arial"/>
          <w:szCs w:val="24"/>
        </w:rPr>
      </w:pPr>
      <w:r>
        <w:rPr>
          <w:rFonts w:eastAsia="Avenir Next Condensed" w:cs="Arial"/>
          <w:szCs w:val="24"/>
        </w:rPr>
        <w:t>A satisfactory Criminal Record Check (“Police Record Check”), dated within the past six (6) months is required as a condition of employment.</w:t>
      </w:r>
    </w:p>
    <w:sectPr w:rsidR="00CA2A5E" w:rsidRPr="000C4C3A"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EE79" w14:textId="77777777" w:rsidR="000A0C79" w:rsidRDefault="000A0C79" w:rsidP="00937CA4">
      <w:pPr>
        <w:spacing w:after="0" w:line="240" w:lineRule="auto"/>
      </w:pPr>
      <w:r>
        <w:separator/>
      </w:r>
    </w:p>
  </w:endnote>
  <w:endnote w:type="continuationSeparator" w:id="0">
    <w:p w14:paraId="0300DBA7" w14:textId="77777777" w:rsidR="000A0C79" w:rsidRDefault="000A0C7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venir Next Condensed">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61EEEC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2161C">
              <w:rPr>
                <w:rFonts w:cs="Arial"/>
                <w:i/>
                <w:iCs/>
                <w:color w:val="808080" w:themeColor="background1" w:themeShade="80"/>
                <w:sz w:val="18"/>
                <w:szCs w:val="18"/>
              </w:rPr>
              <w:t>SB-037 | VIP: 1335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E10EDE">
              <w:rPr>
                <w:rFonts w:cs="Arial"/>
                <w:i/>
                <w:iCs/>
                <w:noProof/>
                <w:color w:val="808080" w:themeColor="background1" w:themeShade="80"/>
                <w:sz w:val="18"/>
                <w:szCs w:val="18"/>
              </w:rPr>
              <w:t>2</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E10EDE">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C4C3A">
              <w:rPr>
                <w:rFonts w:cs="Arial"/>
                <w:i/>
                <w:iCs/>
                <w:color w:val="808080" w:themeColor="background1" w:themeShade="80"/>
                <w:sz w:val="18"/>
                <w:szCs w:val="18"/>
              </w:rPr>
              <w:t xml:space="preserve">March </w:t>
            </w:r>
            <w:r w:rsidR="006D1144">
              <w:rPr>
                <w:rFonts w:cs="Arial"/>
                <w:i/>
                <w:iCs/>
                <w:color w:val="808080" w:themeColor="background1" w:themeShade="80"/>
                <w:sz w:val="18"/>
                <w:szCs w:val="18"/>
              </w:rPr>
              <w:t>19</w:t>
            </w:r>
            <w:r w:rsidR="000C4C3A">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8E3D" w14:textId="77777777" w:rsidR="000A0C79" w:rsidRDefault="000A0C79" w:rsidP="00937CA4">
      <w:pPr>
        <w:spacing w:after="0" w:line="240" w:lineRule="auto"/>
      </w:pPr>
      <w:r>
        <w:separator/>
      </w:r>
    </w:p>
  </w:footnote>
  <w:footnote w:type="continuationSeparator" w:id="0">
    <w:p w14:paraId="46288510" w14:textId="77777777" w:rsidR="000A0C79" w:rsidRDefault="000A0C7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91A235C"/>
    <w:multiLevelType w:val="hybridMultilevel"/>
    <w:tmpl w:val="455EA40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900343"/>
    <w:multiLevelType w:val="hybridMultilevel"/>
    <w:tmpl w:val="3B98A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BA2B3B"/>
    <w:multiLevelType w:val="hybridMultilevel"/>
    <w:tmpl w:val="61E0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AA81C44"/>
    <w:multiLevelType w:val="hybridMultilevel"/>
    <w:tmpl w:val="1A78C7A4"/>
    <w:lvl w:ilvl="0" w:tplc="9AF4FE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3B14E1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8410377"/>
    <w:multiLevelType w:val="hybridMultilevel"/>
    <w:tmpl w:val="50EC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B4540"/>
    <w:multiLevelType w:val="hybridMultilevel"/>
    <w:tmpl w:val="BC3C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440C5"/>
    <w:multiLevelType w:val="hybridMultilevel"/>
    <w:tmpl w:val="9EFE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215806"/>
    <w:multiLevelType w:val="hybridMultilevel"/>
    <w:tmpl w:val="B342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DA008F"/>
    <w:multiLevelType w:val="hybridMultilevel"/>
    <w:tmpl w:val="3BDC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9D6627C"/>
    <w:multiLevelType w:val="hybridMultilevel"/>
    <w:tmpl w:val="55A2986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A51BE0"/>
    <w:multiLevelType w:val="hybridMultilevel"/>
    <w:tmpl w:val="1352AF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84047412">
    <w:abstractNumId w:val="20"/>
  </w:num>
  <w:num w:numId="2" w16cid:durableId="2122651551">
    <w:abstractNumId w:val="9"/>
  </w:num>
  <w:num w:numId="3" w16cid:durableId="956107487">
    <w:abstractNumId w:val="19"/>
  </w:num>
  <w:num w:numId="4" w16cid:durableId="1308246671">
    <w:abstractNumId w:val="17"/>
  </w:num>
  <w:num w:numId="5" w16cid:durableId="1378317890">
    <w:abstractNumId w:val="18"/>
  </w:num>
  <w:num w:numId="6" w16cid:durableId="1346596881">
    <w:abstractNumId w:val="12"/>
  </w:num>
  <w:num w:numId="7" w16cid:durableId="954410883">
    <w:abstractNumId w:val="14"/>
  </w:num>
  <w:num w:numId="8" w16cid:durableId="747575920">
    <w:abstractNumId w:val="28"/>
  </w:num>
  <w:num w:numId="9" w16cid:durableId="1689215951">
    <w:abstractNumId w:val="1"/>
  </w:num>
  <w:num w:numId="10" w16cid:durableId="933586650">
    <w:abstractNumId w:val="4"/>
  </w:num>
  <w:num w:numId="11" w16cid:durableId="1049500860">
    <w:abstractNumId w:val="33"/>
  </w:num>
  <w:num w:numId="12" w16cid:durableId="1832410687">
    <w:abstractNumId w:val="23"/>
  </w:num>
  <w:num w:numId="13" w16cid:durableId="1596207963">
    <w:abstractNumId w:val="38"/>
  </w:num>
  <w:num w:numId="14" w16cid:durableId="45496919">
    <w:abstractNumId w:val="5"/>
  </w:num>
  <w:num w:numId="15" w16cid:durableId="1157578249">
    <w:abstractNumId w:val="3"/>
  </w:num>
  <w:num w:numId="16" w16cid:durableId="777409053">
    <w:abstractNumId w:val="26"/>
  </w:num>
  <w:num w:numId="17" w16cid:durableId="1013647839">
    <w:abstractNumId w:val="21"/>
  </w:num>
  <w:num w:numId="18" w16cid:durableId="43019949">
    <w:abstractNumId w:val="32"/>
  </w:num>
  <w:num w:numId="19" w16cid:durableId="784615282">
    <w:abstractNumId w:val="2"/>
  </w:num>
  <w:num w:numId="20" w16cid:durableId="426314742">
    <w:abstractNumId w:val="34"/>
  </w:num>
  <w:num w:numId="21" w16cid:durableId="182531795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3628961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7895737">
    <w:abstractNumId w:val="37"/>
  </w:num>
  <w:num w:numId="24" w16cid:durableId="556749205">
    <w:abstractNumId w:val="35"/>
  </w:num>
  <w:num w:numId="25" w16cid:durableId="763500128">
    <w:abstractNumId w:val="11"/>
  </w:num>
  <w:num w:numId="26" w16cid:durableId="1093285183">
    <w:abstractNumId w:val="15"/>
  </w:num>
  <w:num w:numId="27" w16cid:durableId="1703936681">
    <w:abstractNumId w:val="29"/>
  </w:num>
  <w:num w:numId="28" w16cid:durableId="363794953">
    <w:abstractNumId w:val="40"/>
  </w:num>
  <w:num w:numId="29" w16cid:durableId="2006781669">
    <w:abstractNumId w:val="6"/>
  </w:num>
  <w:num w:numId="30" w16cid:durableId="1939173748">
    <w:abstractNumId w:val="30"/>
  </w:num>
  <w:num w:numId="31" w16cid:durableId="1979414708">
    <w:abstractNumId w:val="22"/>
  </w:num>
  <w:num w:numId="32" w16cid:durableId="1837069946">
    <w:abstractNumId w:val="13"/>
  </w:num>
  <w:num w:numId="33" w16cid:durableId="158665523">
    <w:abstractNumId w:val="27"/>
  </w:num>
  <w:num w:numId="34" w16cid:durableId="1561403240">
    <w:abstractNumId w:val="10"/>
  </w:num>
  <w:num w:numId="35" w16cid:durableId="2014725287">
    <w:abstractNumId w:val="24"/>
  </w:num>
  <w:num w:numId="36" w16cid:durableId="1256866682">
    <w:abstractNumId w:val="8"/>
  </w:num>
  <w:num w:numId="37" w16cid:durableId="632296049">
    <w:abstractNumId w:val="36"/>
  </w:num>
  <w:num w:numId="38" w16cid:durableId="1178157685">
    <w:abstractNumId w:val="7"/>
  </w:num>
  <w:num w:numId="39" w16cid:durableId="532108429">
    <w:abstractNumId w:val="16"/>
  </w:num>
  <w:num w:numId="40" w16cid:durableId="145633569">
    <w:abstractNumId w:val="39"/>
  </w:num>
  <w:num w:numId="41" w16cid:durableId="19037144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A0C79"/>
    <w:rsid w:val="000B0DE2"/>
    <w:rsid w:val="000C4C3A"/>
    <w:rsid w:val="000D32FE"/>
    <w:rsid w:val="000F5C8D"/>
    <w:rsid w:val="00104589"/>
    <w:rsid w:val="00110344"/>
    <w:rsid w:val="00112095"/>
    <w:rsid w:val="0014517E"/>
    <w:rsid w:val="00183F8C"/>
    <w:rsid w:val="00184823"/>
    <w:rsid w:val="00190B43"/>
    <w:rsid w:val="001E6A32"/>
    <w:rsid w:val="00242A13"/>
    <w:rsid w:val="002615EA"/>
    <w:rsid w:val="00282A39"/>
    <w:rsid w:val="00304028"/>
    <w:rsid w:val="0032161C"/>
    <w:rsid w:val="003A4214"/>
    <w:rsid w:val="003B48E3"/>
    <w:rsid w:val="003B7BA5"/>
    <w:rsid w:val="003C2F29"/>
    <w:rsid w:val="00446E13"/>
    <w:rsid w:val="00485C71"/>
    <w:rsid w:val="0049727F"/>
    <w:rsid w:val="004A3B00"/>
    <w:rsid w:val="004D08C7"/>
    <w:rsid w:val="004E235F"/>
    <w:rsid w:val="004E43E6"/>
    <w:rsid w:val="005232FF"/>
    <w:rsid w:val="00532269"/>
    <w:rsid w:val="00542B5E"/>
    <w:rsid w:val="00553DA3"/>
    <w:rsid w:val="00582DDD"/>
    <w:rsid w:val="005A56CB"/>
    <w:rsid w:val="005A7FB0"/>
    <w:rsid w:val="005C0EDE"/>
    <w:rsid w:val="005D63A8"/>
    <w:rsid w:val="00622A09"/>
    <w:rsid w:val="00625D1D"/>
    <w:rsid w:val="00626B7A"/>
    <w:rsid w:val="00631575"/>
    <w:rsid w:val="006320BB"/>
    <w:rsid w:val="00644EFB"/>
    <w:rsid w:val="006D1144"/>
    <w:rsid w:val="006D3CA5"/>
    <w:rsid w:val="006F3014"/>
    <w:rsid w:val="00716FA8"/>
    <w:rsid w:val="00741DDC"/>
    <w:rsid w:val="0079523E"/>
    <w:rsid w:val="007A73FD"/>
    <w:rsid w:val="007B7C5D"/>
    <w:rsid w:val="008252C9"/>
    <w:rsid w:val="00830E66"/>
    <w:rsid w:val="0084329B"/>
    <w:rsid w:val="008467B3"/>
    <w:rsid w:val="00862C3F"/>
    <w:rsid w:val="00867B84"/>
    <w:rsid w:val="008823ED"/>
    <w:rsid w:val="008851A3"/>
    <w:rsid w:val="008B65A6"/>
    <w:rsid w:val="008C2C86"/>
    <w:rsid w:val="008E5EBB"/>
    <w:rsid w:val="008F239B"/>
    <w:rsid w:val="008F7F83"/>
    <w:rsid w:val="00902980"/>
    <w:rsid w:val="00904411"/>
    <w:rsid w:val="009055DC"/>
    <w:rsid w:val="00937CA4"/>
    <w:rsid w:val="00961622"/>
    <w:rsid w:val="00990F9E"/>
    <w:rsid w:val="00A133B8"/>
    <w:rsid w:val="00A71BF6"/>
    <w:rsid w:val="00A7504F"/>
    <w:rsid w:val="00A81A6B"/>
    <w:rsid w:val="00A96416"/>
    <w:rsid w:val="00AA03B3"/>
    <w:rsid w:val="00AA7E80"/>
    <w:rsid w:val="00AC0F1A"/>
    <w:rsid w:val="00AE314D"/>
    <w:rsid w:val="00B20DB5"/>
    <w:rsid w:val="00B2671A"/>
    <w:rsid w:val="00B52436"/>
    <w:rsid w:val="00B72998"/>
    <w:rsid w:val="00B7728D"/>
    <w:rsid w:val="00B81258"/>
    <w:rsid w:val="00BB4A7D"/>
    <w:rsid w:val="00BC3FF0"/>
    <w:rsid w:val="00BF0E38"/>
    <w:rsid w:val="00C26B5B"/>
    <w:rsid w:val="00C628B3"/>
    <w:rsid w:val="00C734ED"/>
    <w:rsid w:val="00C76967"/>
    <w:rsid w:val="00C8275E"/>
    <w:rsid w:val="00CA2A5E"/>
    <w:rsid w:val="00CA40CA"/>
    <w:rsid w:val="00CB4881"/>
    <w:rsid w:val="00CE26AD"/>
    <w:rsid w:val="00CE67A1"/>
    <w:rsid w:val="00CE77DE"/>
    <w:rsid w:val="00D268F1"/>
    <w:rsid w:val="00DB02E6"/>
    <w:rsid w:val="00DD3A80"/>
    <w:rsid w:val="00DD61CF"/>
    <w:rsid w:val="00DF4C26"/>
    <w:rsid w:val="00E10EDE"/>
    <w:rsid w:val="00E31034"/>
    <w:rsid w:val="00E864AC"/>
    <w:rsid w:val="00E947D4"/>
    <w:rsid w:val="00E95B8F"/>
    <w:rsid w:val="00EA4CF6"/>
    <w:rsid w:val="00EA55A2"/>
    <w:rsid w:val="00ED4829"/>
    <w:rsid w:val="00EF0DE7"/>
    <w:rsid w:val="00F01190"/>
    <w:rsid w:val="00F07614"/>
    <w:rsid w:val="00F370F9"/>
    <w:rsid w:val="00F37B4F"/>
    <w:rsid w:val="00F457DC"/>
    <w:rsid w:val="00F657BD"/>
    <w:rsid w:val="00FA63D6"/>
    <w:rsid w:val="00FA70D4"/>
    <w:rsid w:val="00FC7107"/>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B2671A"/>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6D3CA5"/>
    <w:rPr>
      <w:sz w:val="16"/>
      <w:szCs w:val="16"/>
    </w:rPr>
  </w:style>
  <w:style w:type="paragraph" w:styleId="CommentText">
    <w:name w:val="annotation text"/>
    <w:basedOn w:val="Normal"/>
    <w:link w:val="CommentTextChar"/>
    <w:uiPriority w:val="99"/>
    <w:unhideWhenUsed/>
    <w:rsid w:val="006D3CA5"/>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uiPriority w:val="99"/>
    <w:rsid w:val="006D3CA5"/>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6D3CA5"/>
    <w:pPr>
      <w:spacing w:after="160"/>
    </w:pPr>
    <w:rPr>
      <w:rFonts w:ascii="Arial" w:eastAsiaTheme="minorHAnsi" w:hAnsi="Arial" w:cstheme="minorBidi"/>
      <w:b/>
      <w:bCs/>
      <w:lang w:val="en-US" w:eastAsia="en-US"/>
    </w:rPr>
  </w:style>
  <w:style w:type="character" w:customStyle="1" w:styleId="CommentSubjectChar">
    <w:name w:val="Comment Subject Char"/>
    <w:basedOn w:val="CommentTextChar"/>
    <w:link w:val="CommentSubject"/>
    <w:uiPriority w:val="99"/>
    <w:semiHidden/>
    <w:rsid w:val="006D3CA5"/>
    <w:rPr>
      <w:rFonts w:ascii="Arial" w:eastAsia="Times New Roman" w:hAnsi="Arial" w:cs="Times New Roman"/>
      <w:b/>
      <w:bCs/>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5697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DC3A-B28D-4776-9AE7-B575CDC6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657</Words>
  <Characters>4518</Characters>
  <Application>Microsoft Office Word</Application>
  <DocSecurity>0</DocSecurity>
  <Lines>90</Lines>
  <Paragraphs>49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5</cp:revision>
  <cp:lastPrinted>2022-08-17T15:16:00Z</cp:lastPrinted>
  <dcterms:created xsi:type="dcterms:W3CDTF">2026-02-25T14:35:00Z</dcterms:created>
  <dcterms:modified xsi:type="dcterms:W3CDTF">2026-03-19T13:57:00Z</dcterms:modified>
</cp:coreProperties>
</file>