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0A013D45">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561E4DC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Acquisitions Specialist</w:t>
      </w:r>
      <w:r w:rsidR="00304028">
        <w:rPr>
          <w:rFonts w:cs="Arial"/>
          <w:bCs/>
          <w:color w:val="000000" w:themeColor="text1"/>
          <w:sz w:val="26"/>
          <w:szCs w:val="26"/>
        </w:rPr>
        <w:t xml:space="preserve"> </w:t>
      </w:r>
    </w:p>
    <w:p w14:paraId="54B0CDFE" w14:textId="4487010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L-061</w:t>
      </w:r>
      <w:r w:rsidR="00190B43">
        <w:rPr>
          <w:rFonts w:cs="Arial"/>
          <w:bCs/>
          <w:color w:val="000000" w:themeColor="text1"/>
          <w:sz w:val="26"/>
          <w:szCs w:val="26"/>
        </w:rPr>
        <w:t xml:space="preserve"> | VIP:</w:t>
      </w:r>
      <w:r w:rsidR="00310DB5">
        <w:rPr>
          <w:rFonts w:cs="Arial"/>
          <w:bCs/>
          <w:color w:val="000000" w:themeColor="text1"/>
          <w:sz w:val="26"/>
          <w:szCs w:val="26"/>
        </w:rPr>
        <w:t xml:space="preserve"> 1407</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A699266" w:rsidR="00A133B8" w:rsidRPr="00C556DD" w:rsidRDefault="00A133B8" w:rsidP="00C556D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FB3C04">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08A11A1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829741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10DB5" w:rsidRPr="00310DB5">
        <w:rPr>
          <w:rStyle w:val="Heading2Char"/>
          <w:bCs w:val="0"/>
          <w:color w:val="000000" w:themeColor="text1"/>
          <w:sz w:val="26"/>
          <w:szCs w:val="26"/>
        </w:rPr>
        <w:t>Schoarly Resources Librarian</w:t>
      </w:r>
    </w:p>
    <w:p w14:paraId="6321F5BD" w14:textId="6EE6950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10DB5">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006A5584">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5113841" w14:textId="4F7E3B2E" w:rsidR="00310DB5" w:rsidRDefault="00310DB5" w:rsidP="00310DB5">
      <w:pPr>
        <w:pStyle w:val="paragraph"/>
        <w:spacing w:before="0" w:beforeAutospacing="0" w:after="0" w:afterAutospacing="0"/>
        <w:textAlignment w:val="baseline"/>
        <w:rPr>
          <w:rStyle w:val="eop"/>
          <w:rFonts w:ascii="Arial" w:hAnsi="Arial" w:cs="Arial"/>
        </w:rPr>
      </w:pPr>
      <w:r w:rsidRPr="00310DB5">
        <w:rPr>
          <w:rStyle w:val="normaltextrun"/>
          <w:rFonts w:ascii="Arial" w:hAnsi="Arial" w:cs="Arial"/>
        </w:rPr>
        <w:t xml:space="preserve">Under the direction of the Scholarly Resources Librarian, the incumbent is responsible for managing the library’s acquisitions budget and overseeing the acquisitions processes for physical and electronic materials and collections. Other duties include assisting with metadata management for newly acquired materials, providing information and fulfillment services at the Library Services Desk, and indirect supervision of student employees. </w:t>
      </w:r>
      <w:r w:rsidRPr="00310DB5">
        <w:rPr>
          <w:rStyle w:val="normaltextrun"/>
          <w:rFonts w:ascii="Arial" w:hAnsi="Arial" w:cs="Arial"/>
          <w:lang w:val="en-CA"/>
        </w:rPr>
        <w:t>Shares responsibility for covering service points during all operating hours including evenings and weekends.</w:t>
      </w:r>
      <w:r w:rsidRPr="00310DB5">
        <w:rPr>
          <w:rStyle w:val="eop"/>
          <w:rFonts w:ascii="Arial" w:hAnsi="Arial" w:cs="Arial"/>
        </w:rPr>
        <w:t> </w:t>
      </w:r>
    </w:p>
    <w:p w14:paraId="38B132B9" w14:textId="77777777" w:rsidR="00310DB5" w:rsidRPr="00310DB5" w:rsidRDefault="00310DB5" w:rsidP="00310DB5">
      <w:pPr>
        <w:pStyle w:val="paragraph"/>
        <w:spacing w:before="0" w:beforeAutospacing="0" w:after="0" w:afterAutospacing="0"/>
        <w:textAlignment w:val="baseline"/>
        <w:rPr>
          <w:rFonts w:ascii="Arial" w:hAnsi="Arial" w:cs="Arial"/>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72039B8" w:rsidR="00644EFB" w:rsidRPr="00644EFB" w:rsidRDefault="00310DB5" w:rsidP="00644EFB">
      <w:pPr>
        <w:pStyle w:val="Heading5"/>
      </w:pPr>
      <w:r>
        <w:t>Finance</w:t>
      </w:r>
    </w:p>
    <w:p w14:paraId="37A96D92" w14:textId="77777777" w:rsidR="00310DB5" w:rsidRPr="00746789" w:rsidRDefault="00310DB5" w:rsidP="00746789">
      <w:pPr>
        <w:pStyle w:val="ListParagraph"/>
        <w:numPr>
          <w:ilvl w:val="0"/>
          <w:numId w:val="3"/>
        </w:numPr>
      </w:pPr>
      <w:r w:rsidRPr="00746789">
        <w:t xml:space="preserve">Within the Library Services Platform (LSP), manages and monitors </w:t>
      </w:r>
      <w:proofErr w:type="gramStart"/>
      <w:r w:rsidRPr="00746789">
        <w:t>a variety funds</w:t>
      </w:r>
      <w:proofErr w:type="gramEnd"/>
      <w:r w:rsidRPr="00746789">
        <w:t xml:space="preserve"> of over $2m annually with the goal of committing collections funds in the most efficient and timely manner to meet the needs of the academic community. </w:t>
      </w:r>
    </w:p>
    <w:p w14:paraId="79DD5B85" w14:textId="77777777" w:rsidR="00310DB5" w:rsidRPr="00746789" w:rsidRDefault="00310DB5" w:rsidP="00746789">
      <w:pPr>
        <w:pStyle w:val="ListParagraph"/>
        <w:numPr>
          <w:ilvl w:val="0"/>
          <w:numId w:val="3"/>
        </w:numPr>
      </w:pPr>
      <w:r w:rsidRPr="00746789">
        <w:t>Using the LSP, oversees the library’s acquisitions payment activities by verifying and processing invoices for all library materials. </w:t>
      </w:r>
    </w:p>
    <w:p w14:paraId="572D82AB" w14:textId="77777777" w:rsidR="00310DB5" w:rsidRPr="00746789" w:rsidRDefault="00310DB5" w:rsidP="00746789">
      <w:pPr>
        <w:pStyle w:val="ListParagraph"/>
        <w:numPr>
          <w:ilvl w:val="0"/>
          <w:numId w:val="3"/>
        </w:numPr>
      </w:pPr>
      <w:r w:rsidRPr="00746789">
        <w:t>Reconciles monthly and annual acquisitions reports with the University’s Financial Services Office statements. </w:t>
      </w:r>
    </w:p>
    <w:p w14:paraId="07FAC4D3" w14:textId="77777777" w:rsidR="00310DB5" w:rsidRPr="00746789" w:rsidRDefault="00310DB5" w:rsidP="00746789">
      <w:pPr>
        <w:pStyle w:val="ListParagraph"/>
        <w:numPr>
          <w:ilvl w:val="0"/>
          <w:numId w:val="3"/>
        </w:numPr>
      </w:pPr>
      <w:r w:rsidRPr="00746789">
        <w:t>Primary contact for acquisitions payments and deposit accounts including those related to electronic scholarly resources acquired through federal and provincial licensing bodies, Canadian Research Knowledge Network (CRKN) and Ontario Council of University Libraries (OCUL).  </w:t>
      </w:r>
    </w:p>
    <w:p w14:paraId="3A5D78F1" w14:textId="77777777" w:rsidR="00310DB5" w:rsidRPr="00746789" w:rsidRDefault="00310DB5" w:rsidP="00746789">
      <w:pPr>
        <w:pStyle w:val="ListParagraph"/>
        <w:numPr>
          <w:ilvl w:val="0"/>
          <w:numId w:val="3"/>
        </w:numPr>
      </w:pPr>
      <w:r w:rsidRPr="00746789">
        <w:t>Posts monthly rates of exchange for use within the Library &amp; Archives. </w:t>
      </w:r>
    </w:p>
    <w:p w14:paraId="2EF5886C" w14:textId="77777777" w:rsidR="00310DB5" w:rsidRPr="00746789" w:rsidRDefault="00310DB5" w:rsidP="00746789">
      <w:pPr>
        <w:pStyle w:val="ListParagraph"/>
        <w:numPr>
          <w:ilvl w:val="0"/>
          <w:numId w:val="3"/>
        </w:numPr>
      </w:pPr>
      <w:r w:rsidRPr="00746789">
        <w:lastRenderedPageBreak/>
        <w:t>Verifies documentation, compiles, and approves logs of library acquisitions expenditures for library credit card holders. </w:t>
      </w:r>
    </w:p>
    <w:p w14:paraId="1C7F6D08" w14:textId="77777777" w:rsidR="00310DB5" w:rsidRPr="00746789" w:rsidRDefault="00310DB5" w:rsidP="00746789">
      <w:pPr>
        <w:pStyle w:val="ListParagraph"/>
        <w:numPr>
          <w:ilvl w:val="0"/>
          <w:numId w:val="3"/>
        </w:numPr>
      </w:pPr>
      <w:r w:rsidRPr="00746789">
        <w:t>Analyses annual acquisitions budgets and forecasts changes based on rates of exchange, vendor contracts, and new or cancelled scholarly resources.     </w:t>
      </w:r>
    </w:p>
    <w:p w14:paraId="5F867E8E" w14:textId="77777777" w:rsidR="00310DB5" w:rsidRPr="00746789" w:rsidRDefault="00310DB5" w:rsidP="00746789">
      <w:pPr>
        <w:pStyle w:val="ListParagraph"/>
        <w:numPr>
          <w:ilvl w:val="0"/>
          <w:numId w:val="3"/>
        </w:numPr>
      </w:pPr>
      <w:r w:rsidRPr="00746789">
        <w:t>For time sensitive opportunities, provides advice to librarian on collections funds availability and implements decisions ensuring that expenditures are made as required.  </w:t>
      </w:r>
    </w:p>
    <w:p w14:paraId="45B205B2" w14:textId="77777777" w:rsidR="00310DB5" w:rsidRPr="00746789" w:rsidRDefault="00310DB5" w:rsidP="00746789">
      <w:pPr>
        <w:pStyle w:val="ListParagraph"/>
        <w:numPr>
          <w:ilvl w:val="0"/>
          <w:numId w:val="3"/>
        </w:numPr>
      </w:pPr>
      <w:r w:rsidRPr="00746789">
        <w:t>Coordinates timely and accurate budget rollover and closing of the fiscal year. </w:t>
      </w:r>
    </w:p>
    <w:p w14:paraId="59915E05" w14:textId="77777777" w:rsidR="00310DB5" w:rsidRPr="00746789" w:rsidRDefault="00310DB5" w:rsidP="00746789">
      <w:pPr>
        <w:pStyle w:val="ListParagraph"/>
        <w:numPr>
          <w:ilvl w:val="0"/>
          <w:numId w:val="3"/>
        </w:numPr>
      </w:pPr>
      <w:r w:rsidRPr="00746789">
        <w:t>Processes invoices up to $75,000 without prior authorization.   </w:t>
      </w:r>
    </w:p>
    <w:p w14:paraId="3AEC6114" w14:textId="7A996E57" w:rsidR="00310DB5" w:rsidRPr="00746789" w:rsidRDefault="00310DB5" w:rsidP="00746789">
      <w:pPr>
        <w:pStyle w:val="ListParagraph"/>
        <w:numPr>
          <w:ilvl w:val="0"/>
          <w:numId w:val="3"/>
        </w:numPr>
      </w:pPr>
      <w:r w:rsidRPr="00746789">
        <w:t xml:space="preserve">Reconciles daily transactions for point of sale and </w:t>
      </w:r>
      <w:proofErr w:type="spellStart"/>
      <w:r w:rsidRPr="00746789">
        <w:t>TrentU</w:t>
      </w:r>
      <w:proofErr w:type="spellEnd"/>
      <w:r w:rsidRPr="00746789">
        <w:t xml:space="preserve"> cards, entering data on daily transaction logs. </w:t>
      </w:r>
    </w:p>
    <w:p w14:paraId="40983596" w14:textId="4AF66DA2" w:rsidR="00A133B8" w:rsidRPr="003B48E3" w:rsidRDefault="00310DB5" w:rsidP="00AE314D">
      <w:pPr>
        <w:pStyle w:val="Heading5"/>
        <w:rPr>
          <w:rFonts w:cs="Arial"/>
        </w:rPr>
      </w:pPr>
      <w:r>
        <w:rPr>
          <w:rFonts w:cs="Arial"/>
        </w:rPr>
        <w:t>Acquisitions</w:t>
      </w:r>
    </w:p>
    <w:p w14:paraId="33BF12FF" w14:textId="77777777" w:rsidR="00310DB5" w:rsidRPr="00746789" w:rsidRDefault="00310DB5" w:rsidP="00746789">
      <w:pPr>
        <w:pStyle w:val="ListParagraph"/>
        <w:numPr>
          <w:ilvl w:val="0"/>
          <w:numId w:val="3"/>
        </w:numPr>
      </w:pPr>
      <w:r w:rsidRPr="00746789">
        <w:t>Under the direction of the Scholarly Resources Librarian, coordinates acquisitions for library materials in all formats. </w:t>
      </w:r>
    </w:p>
    <w:p w14:paraId="44488499" w14:textId="77777777" w:rsidR="00310DB5" w:rsidRPr="00746789" w:rsidRDefault="00310DB5" w:rsidP="00746789">
      <w:pPr>
        <w:pStyle w:val="ListParagraph"/>
        <w:numPr>
          <w:ilvl w:val="0"/>
          <w:numId w:val="3"/>
        </w:numPr>
      </w:pPr>
      <w:r w:rsidRPr="00746789">
        <w:t>In collaboration with librarians and under the direction of the Scholarly Resources Librarian, develops, recommends, and implements improvements to infrastructure in the Library Services Platform (LSP) and coordinates workflows for acquisitions processes.  </w:t>
      </w:r>
    </w:p>
    <w:p w14:paraId="2D13B1C2" w14:textId="77777777" w:rsidR="00310DB5" w:rsidRPr="00746789" w:rsidRDefault="00310DB5" w:rsidP="00746789">
      <w:pPr>
        <w:pStyle w:val="ListParagraph"/>
        <w:numPr>
          <w:ilvl w:val="0"/>
          <w:numId w:val="3"/>
        </w:numPr>
      </w:pPr>
      <w:r w:rsidRPr="00746789">
        <w:t>Ensures acquisitions processes are understood by stakeholders.  </w:t>
      </w:r>
    </w:p>
    <w:p w14:paraId="67972096" w14:textId="77777777" w:rsidR="00310DB5" w:rsidRPr="00746789" w:rsidRDefault="00310DB5" w:rsidP="00746789">
      <w:pPr>
        <w:pStyle w:val="ListParagraph"/>
        <w:numPr>
          <w:ilvl w:val="0"/>
          <w:numId w:val="3"/>
        </w:numPr>
      </w:pPr>
      <w:r w:rsidRPr="00746789">
        <w:t>Upon request by the Scholarly Resources Librarian, the University Librarian or their designate, provides forecasts for annual acquisitions budget and regular updates on status of the acquisitions budget. Answers inquiries on budgets as requested. </w:t>
      </w:r>
    </w:p>
    <w:p w14:paraId="2BCA14C7" w14:textId="77777777" w:rsidR="00310DB5" w:rsidRPr="00746789" w:rsidRDefault="00310DB5" w:rsidP="00746789">
      <w:pPr>
        <w:pStyle w:val="ListParagraph"/>
        <w:numPr>
          <w:ilvl w:val="0"/>
          <w:numId w:val="3"/>
        </w:numPr>
      </w:pPr>
      <w:r w:rsidRPr="00746789">
        <w:t>Collaborates with Library Systems personnel to build and improve reports for collection development and financial reporting. </w:t>
      </w:r>
    </w:p>
    <w:p w14:paraId="028BDA8F" w14:textId="77777777" w:rsidR="00310DB5" w:rsidRPr="00746789" w:rsidRDefault="00310DB5" w:rsidP="00746789">
      <w:pPr>
        <w:pStyle w:val="ListParagraph"/>
        <w:numPr>
          <w:ilvl w:val="0"/>
          <w:numId w:val="3"/>
        </w:numPr>
      </w:pPr>
      <w:r w:rsidRPr="00746789">
        <w:t>Collaborates and communicates with Metadata, Electronic Portfolios, and Physical Processing staff to ensure processing tasks are created as needed to ensure seamless interdepartmental workflow. </w:t>
      </w:r>
    </w:p>
    <w:p w14:paraId="4A4C3F45" w14:textId="77777777" w:rsidR="00310DB5" w:rsidRPr="00746789" w:rsidRDefault="00310DB5" w:rsidP="00746789">
      <w:pPr>
        <w:pStyle w:val="ListParagraph"/>
        <w:numPr>
          <w:ilvl w:val="0"/>
          <w:numId w:val="3"/>
        </w:numPr>
      </w:pPr>
      <w:r w:rsidRPr="00746789">
        <w:t>Creates and updates acquisitions documentation. </w:t>
      </w:r>
    </w:p>
    <w:p w14:paraId="6A24110F" w14:textId="77777777" w:rsidR="00310DB5" w:rsidRPr="00746789" w:rsidRDefault="00310DB5" w:rsidP="00746789">
      <w:pPr>
        <w:pStyle w:val="ListParagraph"/>
        <w:numPr>
          <w:ilvl w:val="0"/>
          <w:numId w:val="3"/>
        </w:numPr>
      </w:pPr>
      <w:r w:rsidRPr="00746789">
        <w:t>Trains staff in acquisitions procedures. </w:t>
      </w:r>
    </w:p>
    <w:p w14:paraId="04AF58E0" w14:textId="77777777" w:rsidR="00310DB5" w:rsidRPr="00746789" w:rsidRDefault="00310DB5" w:rsidP="00746789">
      <w:pPr>
        <w:pStyle w:val="ListParagraph"/>
        <w:numPr>
          <w:ilvl w:val="0"/>
          <w:numId w:val="3"/>
        </w:numPr>
      </w:pPr>
      <w:r w:rsidRPr="00746789">
        <w:t>Processes acquisitions purchase requests, including identifying suppliers, researching format, availability, and pricing, and completing purchases.  </w:t>
      </w:r>
    </w:p>
    <w:p w14:paraId="55F1367B" w14:textId="77777777" w:rsidR="00310DB5" w:rsidRPr="00746789" w:rsidRDefault="00310DB5" w:rsidP="00746789">
      <w:pPr>
        <w:pStyle w:val="ListParagraph"/>
        <w:numPr>
          <w:ilvl w:val="0"/>
          <w:numId w:val="3"/>
        </w:numPr>
      </w:pPr>
      <w:r w:rsidRPr="00746789">
        <w:t>Ensures that materials ordered through acquisitions meet guidelines for preferred formats and editions in keeping with collection policies.   </w:t>
      </w:r>
    </w:p>
    <w:p w14:paraId="21C3F3DD" w14:textId="77777777" w:rsidR="00310DB5" w:rsidRPr="00746789" w:rsidRDefault="00310DB5" w:rsidP="00746789">
      <w:pPr>
        <w:pStyle w:val="ListParagraph"/>
        <w:numPr>
          <w:ilvl w:val="0"/>
          <w:numId w:val="3"/>
        </w:numPr>
      </w:pPr>
      <w:r w:rsidRPr="00746789">
        <w:t>Accesses and uses vendor platforms and corresponds with external vendors regarding invoices, payments, credits, and other business. </w:t>
      </w:r>
    </w:p>
    <w:p w14:paraId="756F1D54" w14:textId="77777777" w:rsidR="00310DB5" w:rsidRPr="00746789" w:rsidRDefault="00310DB5" w:rsidP="00746789">
      <w:pPr>
        <w:pStyle w:val="ListParagraph"/>
        <w:numPr>
          <w:ilvl w:val="0"/>
          <w:numId w:val="3"/>
        </w:numPr>
      </w:pPr>
      <w:r w:rsidRPr="00746789">
        <w:t>Remains current with library acquisitions technology and trends, including vendors, electronic resources, video streaming, and access models through active participation in communities of practice. </w:t>
      </w:r>
    </w:p>
    <w:p w14:paraId="4968A565" w14:textId="70D0E77A" w:rsidR="00310DB5" w:rsidRPr="00746789" w:rsidRDefault="00310DB5" w:rsidP="00746789">
      <w:pPr>
        <w:pStyle w:val="ListParagraph"/>
        <w:numPr>
          <w:ilvl w:val="0"/>
          <w:numId w:val="3"/>
        </w:numPr>
      </w:pPr>
      <w:r w:rsidRPr="00746789">
        <w:t>Assists Scholarly Resources Librarian with communications, marketing, and outreach for library acquisitions. </w:t>
      </w:r>
    </w:p>
    <w:p w14:paraId="1AA8B7D9" w14:textId="16845F97" w:rsidR="00310DB5" w:rsidRDefault="00310DB5" w:rsidP="00310DB5">
      <w:pPr>
        <w:pStyle w:val="Heading5"/>
      </w:pPr>
      <w:r w:rsidRPr="00310DB5">
        <w:lastRenderedPageBreak/>
        <w:t>Metadata Management</w:t>
      </w:r>
    </w:p>
    <w:p w14:paraId="16261FEA" w14:textId="77777777" w:rsidR="00310DB5" w:rsidRPr="00746789" w:rsidRDefault="00310DB5" w:rsidP="00746789">
      <w:pPr>
        <w:pStyle w:val="ListParagraph"/>
        <w:numPr>
          <w:ilvl w:val="0"/>
          <w:numId w:val="3"/>
        </w:numPr>
      </w:pPr>
      <w:r w:rsidRPr="00746789">
        <w:t>Ensures that materials are catalogued according to standards established in the AACR2/RDA, using Library of Congress Subject Headings and Library of Congress Classification numbers where appropriate.  </w:t>
      </w:r>
    </w:p>
    <w:p w14:paraId="4FA31EDC" w14:textId="77777777" w:rsidR="00310DB5" w:rsidRPr="00746789" w:rsidRDefault="00310DB5" w:rsidP="00746789">
      <w:pPr>
        <w:pStyle w:val="ListParagraph"/>
        <w:numPr>
          <w:ilvl w:val="0"/>
          <w:numId w:val="3"/>
        </w:numPr>
      </w:pPr>
      <w:r w:rsidRPr="00746789">
        <w:t>Prepares and loads batches of bibliographic records into the LSP according to Library guidelines. </w:t>
      </w:r>
    </w:p>
    <w:p w14:paraId="3FE3C95F" w14:textId="77777777" w:rsidR="00310DB5" w:rsidRPr="00746789" w:rsidRDefault="00310DB5" w:rsidP="00746789">
      <w:pPr>
        <w:pStyle w:val="ListParagraph"/>
        <w:numPr>
          <w:ilvl w:val="0"/>
          <w:numId w:val="3"/>
        </w:numPr>
      </w:pPr>
      <w:r w:rsidRPr="00746789">
        <w:t>In consultation with a librarian, adapts and revises bibliographic import profiles and normalization routines for loading bibliographic records. </w:t>
      </w:r>
    </w:p>
    <w:p w14:paraId="20B1071F" w14:textId="77777777" w:rsidR="00310DB5" w:rsidRPr="00746789" w:rsidRDefault="00310DB5" w:rsidP="00746789">
      <w:pPr>
        <w:pStyle w:val="ListParagraph"/>
        <w:numPr>
          <w:ilvl w:val="0"/>
          <w:numId w:val="3"/>
        </w:numPr>
      </w:pPr>
      <w:r w:rsidRPr="00746789">
        <w:t>Identifies problems and deficiencies with vendor bibliographic records based on library standards and corrects or refers for correction according to Library guidelines. </w:t>
      </w:r>
    </w:p>
    <w:p w14:paraId="426B0049" w14:textId="77777777" w:rsidR="00310DB5" w:rsidRPr="00746789" w:rsidRDefault="00310DB5" w:rsidP="00746789">
      <w:pPr>
        <w:pStyle w:val="ListParagraph"/>
        <w:numPr>
          <w:ilvl w:val="0"/>
          <w:numId w:val="3"/>
        </w:numPr>
      </w:pPr>
      <w:r w:rsidRPr="00746789">
        <w:t>Identifies records that require upgrading to the Discovery &amp; Systems Librarian, including those requiring original subject cataloguing and classification. </w:t>
      </w:r>
    </w:p>
    <w:p w14:paraId="1DF6CA10" w14:textId="77777777" w:rsidR="00310DB5" w:rsidRPr="00746789" w:rsidRDefault="00310DB5" w:rsidP="00746789">
      <w:pPr>
        <w:pStyle w:val="ListParagraph"/>
        <w:numPr>
          <w:ilvl w:val="0"/>
          <w:numId w:val="3"/>
        </w:numPr>
      </w:pPr>
      <w:r w:rsidRPr="00746789">
        <w:t xml:space="preserve">Ensures records contributed to the </w:t>
      </w:r>
      <w:proofErr w:type="spellStart"/>
      <w:r w:rsidRPr="00746789">
        <w:t>consortial</w:t>
      </w:r>
      <w:proofErr w:type="spellEnd"/>
      <w:r w:rsidRPr="00746789">
        <w:t xml:space="preserve"> catalogue meet </w:t>
      </w:r>
      <w:proofErr w:type="spellStart"/>
      <w:r w:rsidRPr="00746789">
        <w:t>consortial</w:t>
      </w:r>
      <w:proofErr w:type="spellEnd"/>
      <w:r w:rsidRPr="00746789">
        <w:t xml:space="preserve"> standards. </w:t>
      </w:r>
    </w:p>
    <w:p w14:paraId="1FB27D9D" w14:textId="77777777" w:rsidR="00310DB5" w:rsidRPr="00746789" w:rsidRDefault="00310DB5" w:rsidP="00746789">
      <w:pPr>
        <w:pStyle w:val="ListParagraph"/>
        <w:numPr>
          <w:ilvl w:val="0"/>
          <w:numId w:val="3"/>
        </w:numPr>
      </w:pPr>
      <w:r w:rsidRPr="00746789">
        <w:t xml:space="preserve">Loads and upgrades records in the institution catalogue using records from the </w:t>
      </w:r>
      <w:proofErr w:type="spellStart"/>
      <w:r w:rsidRPr="00746789">
        <w:t>consortial</w:t>
      </w:r>
      <w:proofErr w:type="spellEnd"/>
      <w:r w:rsidRPr="00746789">
        <w:t xml:space="preserve"> catalogue and vendor databases such as OCLC. </w:t>
      </w:r>
    </w:p>
    <w:p w14:paraId="1D89B38C" w14:textId="77777777" w:rsidR="00310DB5" w:rsidRPr="00746789" w:rsidRDefault="00310DB5" w:rsidP="00746789">
      <w:pPr>
        <w:pStyle w:val="ListParagraph"/>
        <w:numPr>
          <w:ilvl w:val="0"/>
          <w:numId w:val="3"/>
        </w:numPr>
      </w:pPr>
      <w:r w:rsidRPr="00746789">
        <w:t>Keeps abreast of changes in cataloguing practices </w:t>
      </w:r>
    </w:p>
    <w:p w14:paraId="61372A54" w14:textId="1DB6314F" w:rsidR="00310DB5" w:rsidRPr="00746789" w:rsidRDefault="00310DB5" w:rsidP="00746789">
      <w:pPr>
        <w:pStyle w:val="ListParagraph"/>
        <w:numPr>
          <w:ilvl w:val="0"/>
          <w:numId w:val="3"/>
        </w:numPr>
      </w:pPr>
      <w:r w:rsidRPr="00746789">
        <w:t>In consultation with Systems Librarian, revises and updates local documentation of cataloguing and classification procedures. </w:t>
      </w:r>
    </w:p>
    <w:p w14:paraId="5FBC40F6" w14:textId="600FA21C" w:rsidR="00310DB5" w:rsidRDefault="00310DB5">
      <w:pPr>
        <w:pStyle w:val="Heading5"/>
      </w:pPr>
      <w:r>
        <w:t xml:space="preserve">Electronic </w:t>
      </w:r>
      <w:r w:rsidR="3A6BA4F8">
        <w:t>Resources</w:t>
      </w:r>
    </w:p>
    <w:p w14:paraId="47C457E9" w14:textId="4D59CD97" w:rsidR="00310DB5" w:rsidRPr="00746789" w:rsidRDefault="00310DB5" w:rsidP="00746789">
      <w:pPr>
        <w:pStyle w:val="ListParagraph"/>
        <w:numPr>
          <w:ilvl w:val="0"/>
          <w:numId w:val="3"/>
        </w:numPr>
      </w:pPr>
      <w:r w:rsidRPr="00746789">
        <w:t xml:space="preserve">Activates newly acquired electronic </w:t>
      </w:r>
      <w:r w:rsidR="0A63CCBC" w:rsidRPr="00746789">
        <w:t xml:space="preserve">resources, including </w:t>
      </w:r>
      <w:proofErr w:type="spellStart"/>
      <w:r w:rsidR="0A63CCBC" w:rsidRPr="00746789">
        <w:t>ebooks</w:t>
      </w:r>
      <w:proofErr w:type="spellEnd"/>
      <w:r w:rsidR="0A63CCBC" w:rsidRPr="00746789">
        <w:t>, electronic serials, and electronic collections</w:t>
      </w:r>
      <w:r w:rsidRPr="00746789">
        <w:t>. </w:t>
      </w:r>
    </w:p>
    <w:p w14:paraId="48AD0CF4" w14:textId="6D218E0A" w:rsidR="00310DB5" w:rsidRPr="00746789" w:rsidRDefault="426494C5" w:rsidP="00746789">
      <w:pPr>
        <w:pStyle w:val="ListParagraph"/>
        <w:numPr>
          <w:ilvl w:val="0"/>
          <w:numId w:val="3"/>
        </w:numPr>
      </w:pPr>
      <w:r w:rsidRPr="00746789">
        <w:t xml:space="preserve"> Adds, loads, and modifies portfolios for local collections in accordance with Library guidelines.</w:t>
      </w:r>
    </w:p>
    <w:p w14:paraId="31D6B9F8" w14:textId="38400CA1" w:rsidR="00310DB5" w:rsidRPr="00746789" w:rsidRDefault="00310DB5" w:rsidP="00746789">
      <w:pPr>
        <w:pStyle w:val="ListParagraph"/>
        <w:numPr>
          <w:ilvl w:val="0"/>
          <w:numId w:val="3"/>
        </w:numPr>
      </w:pPr>
      <w:r w:rsidRPr="00746789">
        <w:t>Tests access for newly acquired titles and assigns testing as needed. </w:t>
      </w:r>
    </w:p>
    <w:p w14:paraId="15A923F5" w14:textId="77777777" w:rsidR="00310DB5" w:rsidRPr="00746789" w:rsidRDefault="00310DB5" w:rsidP="00746789">
      <w:pPr>
        <w:pStyle w:val="ListParagraph"/>
        <w:numPr>
          <w:ilvl w:val="0"/>
          <w:numId w:val="3"/>
        </w:numPr>
      </w:pPr>
      <w:r w:rsidRPr="00746789">
        <w:t>Identifies and resolves or escalates issues with electronic collections and electronic portfolios. </w:t>
      </w:r>
    </w:p>
    <w:p w14:paraId="4F07E224" w14:textId="431C7C35" w:rsidR="00310DB5" w:rsidRPr="00746789" w:rsidRDefault="00310DB5" w:rsidP="00746789">
      <w:pPr>
        <w:pStyle w:val="ListParagraph"/>
        <w:numPr>
          <w:ilvl w:val="0"/>
          <w:numId w:val="3"/>
        </w:numPr>
      </w:pPr>
      <w:r w:rsidRPr="00746789">
        <w:t>Supplements electronic portfolio records with DRM and license limitations. </w:t>
      </w:r>
    </w:p>
    <w:p w14:paraId="7C7B577D" w14:textId="77777777" w:rsidR="00310DB5" w:rsidRPr="00310DB5" w:rsidRDefault="00310DB5" w:rsidP="00310DB5">
      <w:pPr>
        <w:pStyle w:val="Heading5"/>
      </w:pPr>
      <w:r w:rsidRPr="00310DB5">
        <w:t>Library Service Desk </w:t>
      </w:r>
    </w:p>
    <w:p w14:paraId="22D86381" w14:textId="5F06880B" w:rsidR="00310DB5" w:rsidRPr="00746789" w:rsidRDefault="00310DB5" w:rsidP="00746789">
      <w:pPr>
        <w:pStyle w:val="ListParagraph"/>
        <w:numPr>
          <w:ilvl w:val="0"/>
          <w:numId w:val="3"/>
        </w:numPr>
      </w:pPr>
      <w:r w:rsidRPr="00746789">
        <w:t xml:space="preserve">Triages incoming questions in person, via telephone, and online/via email. Responds to Library Services questions and general information requests in a professional and timely </w:t>
      </w:r>
      <w:r w:rsidR="00C556DD" w:rsidRPr="00746789">
        <w:t>manner and</w:t>
      </w:r>
      <w:r w:rsidRPr="00746789">
        <w:t xml:space="preserve"> redirects all other requests and questions as appropriate. </w:t>
      </w:r>
    </w:p>
    <w:p w14:paraId="626E0089" w14:textId="77777777" w:rsidR="00310DB5" w:rsidRPr="00746789" w:rsidRDefault="00310DB5" w:rsidP="00746789">
      <w:pPr>
        <w:pStyle w:val="ListParagraph"/>
        <w:numPr>
          <w:ilvl w:val="0"/>
          <w:numId w:val="3"/>
        </w:numPr>
      </w:pPr>
      <w:r w:rsidRPr="00746789">
        <w:t>Provides general reference services to assist patrons in clarifying and interpreting their information needs and recommending appropriate materials and sources to meet users’ needs.    </w:t>
      </w:r>
    </w:p>
    <w:p w14:paraId="31177C36" w14:textId="77777777" w:rsidR="00310DB5" w:rsidRPr="00746789" w:rsidRDefault="00310DB5" w:rsidP="00746789">
      <w:pPr>
        <w:pStyle w:val="ListParagraph"/>
        <w:numPr>
          <w:ilvl w:val="0"/>
          <w:numId w:val="3"/>
        </w:numPr>
      </w:pPr>
      <w:r w:rsidRPr="00746789">
        <w:t>Instructs patrons in the use of the library’s discovery system, databases, and other electronic tools. </w:t>
      </w:r>
    </w:p>
    <w:p w14:paraId="6D04E16E" w14:textId="77777777" w:rsidR="00310DB5" w:rsidRPr="00746789" w:rsidRDefault="00310DB5" w:rsidP="00746789">
      <w:pPr>
        <w:pStyle w:val="ListParagraph"/>
        <w:numPr>
          <w:ilvl w:val="0"/>
          <w:numId w:val="3"/>
        </w:numPr>
      </w:pPr>
      <w:r w:rsidRPr="00746789">
        <w:t>Provides effective front-line customer service, resolving or escalating patron concerns and troubleshooting issues with library technology such as the library discovery system, online databases, and room booking systems. </w:t>
      </w:r>
    </w:p>
    <w:p w14:paraId="6F49338B" w14:textId="77777777" w:rsidR="00310DB5" w:rsidRPr="00746789" w:rsidRDefault="00310DB5" w:rsidP="00746789">
      <w:pPr>
        <w:pStyle w:val="ListParagraph"/>
        <w:numPr>
          <w:ilvl w:val="0"/>
          <w:numId w:val="3"/>
        </w:numPr>
      </w:pPr>
      <w:r w:rsidRPr="00746789">
        <w:lastRenderedPageBreak/>
        <w:t>Performs the complete range of circulation duties including loans, returns, holds, transits, digitization, bookings, and fines and fees processing. </w:t>
      </w:r>
    </w:p>
    <w:p w14:paraId="664B3BA1" w14:textId="77777777" w:rsidR="00310DB5" w:rsidRPr="00746789" w:rsidRDefault="00310DB5" w:rsidP="00746789">
      <w:pPr>
        <w:pStyle w:val="ListParagraph"/>
        <w:numPr>
          <w:ilvl w:val="0"/>
          <w:numId w:val="3"/>
        </w:numPr>
      </w:pPr>
      <w:r w:rsidRPr="00746789">
        <w:t>Assists with processing of physical items for course reserves. </w:t>
      </w:r>
    </w:p>
    <w:p w14:paraId="6F3B6B1F" w14:textId="77777777" w:rsidR="00310DB5" w:rsidRPr="00746789" w:rsidRDefault="00310DB5" w:rsidP="00746789">
      <w:pPr>
        <w:pStyle w:val="ListParagraph"/>
        <w:numPr>
          <w:ilvl w:val="0"/>
          <w:numId w:val="3"/>
        </w:numPr>
      </w:pPr>
      <w:r w:rsidRPr="00746789">
        <w:t>Assists patrons with use of microfilm and microfiche readers. </w:t>
      </w:r>
    </w:p>
    <w:p w14:paraId="55898A15" w14:textId="77777777" w:rsidR="00310DB5" w:rsidRPr="00746789" w:rsidRDefault="00310DB5" w:rsidP="00746789">
      <w:pPr>
        <w:pStyle w:val="ListParagraph"/>
        <w:numPr>
          <w:ilvl w:val="0"/>
          <w:numId w:val="3"/>
        </w:numPr>
      </w:pPr>
      <w:r w:rsidRPr="00746789">
        <w:t>Registers exempt patrons and external borrowers within the Library Services Platform (LSP), and issues library cards as appropriate. </w:t>
      </w:r>
    </w:p>
    <w:p w14:paraId="1883315B" w14:textId="77777777" w:rsidR="00310DB5" w:rsidRPr="00746789" w:rsidRDefault="00310DB5" w:rsidP="00746789">
      <w:pPr>
        <w:pStyle w:val="ListParagraph"/>
        <w:numPr>
          <w:ilvl w:val="0"/>
          <w:numId w:val="3"/>
        </w:numPr>
      </w:pPr>
      <w:r w:rsidRPr="00746789">
        <w:t>Understands, communicates, and enforces library policies and procedures. </w:t>
      </w:r>
    </w:p>
    <w:p w14:paraId="7C092ED8" w14:textId="77777777" w:rsidR="00310DB5" w:rsidRPr="00746789" w:rsidRDefault="00310DB5" w:rsidP="00746789">
      <w:pPr>
        <w:pStyle w:val="ListParagraph"/>
        <w:numPr>
          <w:ilvl w:val="0"/>
          <w:numId w:val="3"/>
        </w:numPr>
      </w:pPr>
      <w:r w:rsidRPr="00746789">
        <w:t>Performs all opening and closing procedures at the service desk.  </w:t>
      </w:r>
    </w:p>
    <w:p w14:paraId="07571CEB" w14:textId="7460751A" w:rsidR="00310DB5" w:rsidRPr="00746789" w:rsidRDefault="00310DB5" w:rsidP="00746789">
      <w:pPr>
        <w:pStyle w:val="ListParagraph"/>
        <w:numPr>
          <w:ilvl w:val="0"/>
          <w:numId w:val="3"/>
        </w:numPr>
      </w:pPr>
      <w:r w:rsidRPr="00746789">
        <w:t xml:space="preserve">In the event of an emergency, follows emergency protocols. Acts as and maintains training as a fire </w:t>
      </w:r>
      <w:r w:rsidR="004C77EC" w:rsidRPr="00746789">
        <w:t>warden</w:t>
      </w:r>
      <w:r w:rsidRPr="00746789">
        <w:t xml:space="preserve"> for Bata Library and acts as primary contact for matters related to security and emergency services during evening and weekend shifts. </w:t>
      </w:r>
    </w:p>
    <w:p w14:paraId="33FD0E02" w14:textId="77777777" w:rsidR="00310DB5" w:rsidRPr="00746789" w:rsidRDefault="00310DB5" w:rsidP="00746789">
      <w:pPr>
        <w:pStyle w:val="ListParagraph"/>
        <w:numPr>
          <w:ilvl w:val="0"/>
          <w:numId w:val="3"/>
        </w:numPr>
      </w:pPr>
      <w:r w:rsidRPr="00746789">
        <w:t>Records statistics related to inquiries and patron numbers.    </w:t>
      </w:r>
    </w:p>
    <w:p w14:paraId="0E0F23C5" w14:textId="77777777" w:rsidR="00310DB5" w:rsidRPr="00746789" w:rsidRDefault="00310DB5" w:rsidP="00746789">
      <w:pPr>
        <w:pStyle w:val="ListParagraph"/>
        <w:numPr>
          <w:ilvl w:val="0"/>
          <w:numId w:val="3"/>
        </w:numPr>
      </w:pPr>
      <w:r w:rsidRPr="00746789">
        <w:t>Provides general library support as needed, including shelving, searching for, retrieving, and processing library materials, processing incoming and outgoing mail including resource sharing materials, and locks and unlocks main library doors. </w:t>
      </w:r>
    </w:p>
    <w:p w14:paraId="0FA63DEA" w14:textId="53E0AAB4" w:rsidR="00310DB5" w:rsidRPr="00746789" w:rsidRDefault="00310DB5" w:rsidP="00746789">
      <w:pPr>
        <w:pStyle w:val="ListParagraph"/>
        <w:numPr>
          <w:ilvl w:val="0"/>
          <w:numId w:val="3"/>
        </w:numPr>
      </w:pPr>
      <w:r w:rsidRPr="00746789">
        <w:t>Under the direction of the unit manager, creates and posts social media content for the Library Services unit across multiple social media channels. </w:t>
      </w:r>
    </w:p>
    <w:p w14:paraId="77A1FF77" w14:textId="77777777" w:rsidR="00310DB5" w:rsidRDefault="00310DB5" w:rsidP="00310DB5">
      <w:pPr>
        <w:pStyle w:val="Heading5"/>
        <w:rPr>
          <w:rFonts w:ascii="Calibri" w:hAnsi="Calibri" w:cs="Calibri"/>
          <w:i/>
          <w:iCs/>
          <w:color w:val="2E74B5"/>
          <w:sz w:val="22"/>
        </w:rPr>
      </w:pPr>
      <w:r w:rsidRPr="00310DB5">
        <w:t>Human Resources </w:t>
      </w:r>
    </w:p>
    <w:p w14:paraId="1CD260AF" w14:textId="77777777" w:rsidR="00310DB5" w:rsidRPr="00746789" w:rsidRDefault="00310DB5" w:rsidP="00746789">
      <w:pPr>
        <w:pStyle w:val="ListParagraph"/>
        <w:numPr>
          <w:ilvl w:val="0"/>
          <w:numId w:val="3"/>
        </w:numPr>
      </w:pPr>
      <w:r w:rsidRPr="00746789">
        <w:t>Following priorities outlined by direct student assistant supervisors, briefs, directs, and supervises Library Services student assistants when working on the Library Service desk. </w:t>
      </w:r>
    </w:p>
    <w:p w14:paraId="4DD3D524" w14:textId="77777777" w:rsidR="00310DB5" w:rsidRPr="00746789" w:rsidRDefault="00310DB5" w:rsidP="00746789">
      <w:pPr>
        <w:pStyle w:val="ListParagraph"/>
        <w:numPr>
          <w:ilvl w:val="0"/>
          <w:numId w:val="3"/>
        </w:numPr>
      </w:pPr>
      <w:r w:rsidRPr="00746789">
        <w:t>Assists direct student assistant supervisors with ongoing training of Library Services student assistants working at the Library Service desk. </w:t>
      </w:r>
    </w:p>
    <w:p w14:paraId="52A4AF6D" w14:textId="77777777" w:rsidR="00310DB5" w:rsidRPr="00746789" w:rsidRDefault="00310DB5" w:rsidP="00746789">
      <w:pPr>
        <w:pStyle w:val="ListParagraph"/>
        <w:numPr>
          <w:ilvl w:val="0"/>
          <w:numId w:val="3"/>
        </w:numPr>
      </w:pPr>
      <w:r w:rsidRPr="00746789">
        <w:t>In the absence of Library Services Desk &amp; Fulfillment Coordinator and the Resource Sharing Coordinator, assists with modifying Library Services student assistants’ schedules as needed. </w:t>
      </w:r>
    </w:p>
    <w:p w14:paraId="12EAD147" w14:textId="77777777" w:rsidR="00310DB5" w:rsidRPr="00746789" w:rsidRDefault="00310DB5" w:rsidP="00746789">
      <w:pPr>
        <w:pStyle w:val="ListParagraph"/>
        <w:numPr>
          <w:ilvl w:val="0"/>
          <w:numId w:val="3"/>
        </w:numPr>
      </w:pPr>
      <w:r w:rsidRPr="00746789">
        <w:t>Shares regular feedback on Library Services student assistants’ performance with their direct supervisor. </w:t>
      </w:r>
    </w:p>
    <w:p w14:paraId="0DB9CD2B" w14:textId="77777777" w:rsidR="00310DB5" w:rsidRPr="00310DB5" w:rsidRDefault="00310DB5" w:rsidP="00310DB5">
      <w:pPr>
        <w:pStyle w:val="Heading5"/>
      </w:pPr>
      <w:r w:rsidRPr="00310DB5">
        <w:t>Other </w:t>
      </w:r>
    </w:p>
    <w:p w14:paraId="2C008FF0" w14:textId="77777777" w:rsidR="00310DB5" w:rsidRPr="00746789" w:rsidRDefault="00310DB5" w:rsidP="00746789">
      <w:pPr>
        <w:pStyle w:val="ListParagraph"/>
        <w:numPr>
          <w:ilvl w:val="0"/>
          <w:numId w:val="3"/>
        </w:numPr>
      </w:pPr>
      <w:r w:rsidRPr="00746789">
        <w:t>Contributes to Library &amp; Archives special projects as required. </w:t>
      </w:r>
    </w:p>
    <w:p w14:paraId="2C9EAF33" w14:textId="77777777" w:rsidR="00310DB5" w:rsidRPr="00746789" w:rsidRDefault="00310DB5" w:rsidP="00746789">
      <w:pPr>
        <w:pStyle w:val="ListParagraph"/>
        <w:numPr>
          <w:ilvl w:val="0"/>
          <w:numId w:val="3"/>
        </w:numPr>
      </w:pPr>
      <w:r w:rsidRPr="00746789">
        <w:t>Facilitates learning related to information services in both formal and informal sessions. </w:t>
      </w:r>
    </w:p>
    <w:p w14:paraId="5EB3F62A" w14:textId="77777777" w:rsidR="00310DB5" w:rsidRPr="00746789" w:rsidRDefault="00310DB5" w:rsidP="00746789">
      <w:pPr>
        <w:pStyle w:val="ListParagraph"/>
        <w:numPr>
          <w:ilvl w:val="0"/>
          <w:numId w:val="3"/>
        </w:numPr>
      </w:pPr>
      <w:r w:rsidRPr="00746789">
        <w:t>Sits on Library &amp; Archives committees as needed and with the approval of the unit librarian. </w:t>
      </w:r>
    </w:p>
    <w:p w14:paraId="38F7A3C4" w14:textId="77777777" w:rsidR="00310DB5" w:rsidRPr="00746789" w:rsidRDefault="00310DB5" w:rsidP="00746789">
      <w:pPr>
        <w:pStyle w:val="ListParagraph"/>
        <w:numPr>
          <w:ilvl w:val="0"/>
          <w:numId w:val="3"/>
        </w:numPr>
      </w:pPr>
      <w:r w:rsidRPr="00746789">
        <w:t>Performs other duties as assigned by the unit librarian.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C7A9B4B" w14:textId="77777777" w:rsidR="00C556DD" w:rsidRPr="00746789" w:rsidRDefault="00C556DD" w:rsidP="00746789">
      <w:pPr>
        <w:pStyle w:val="ListParagraph"/>
        <w:numPr>
          <w:ilvl w:val="0"/>
          <w:numId w:val="3"/>
        </w:numPr>
      </w:pPr>
      <w:r w:rsidRPr="00746789">
        <w:t>Honours Bachelor’s Degree (4 years)</w:t>
      </w:r>
      <w:r w:rsidR="00E96BF6" w:rsidRPr="00746789">
        <w:t xml:space="preserve"> </w:t>
      </w:r>
    </w:p>
    <w:p w14:paraId="18DCA63B" w14:textId="6CBEBD8C" w:rsidR="00E96BF6" w:rsidRPr="00746789" w:rsidRDefault="00E96BF6" w:rsidP="00746789">
      <w:pPr>
        <w:pStyle w:val="ListParagraph"/>
        <w:numPr>
          <w:ilvl w:val="0"/>
          <w:numId w:val="3"/>
        </w:numPr>
      </w:pPr>
      <w:r w:rsidRPr="00746789">
        <w:t>Library &amp; Information Technician Diploma (2 year) or an acceptable equivalent combination of education and experience. </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E6D21B6" w14:textId="5A3B8D3A" w:rsidR="00E96BF6" w:rsidRPr="00746789" w:rsidRDefault="00C556DD" w:rsidP="00746789">
      <w:pPr>
        <w:pStyle w:val="ListParagraph"/>
        <w:numPr>
          <w:ilvl w:val="0"/>
          <w:numId w:val="3"/>
        </w:numPr>
      </w:pPr>
      <w:r w:rsidRPr="00746789">
        <w:t>S</w:t>
      </w:r>
      <w:r w:rsidR="004C77EC" w:rsidRPr="00746789">
        <w:t>even</w:t>
      </w:r>
      <w:r w:rsidR="00E96BF6" w:rsidRPr="00746789">
        <w:t xml:space="preserve"> (</w:t>
      </w:r>
      <w:r w:rsidR="004C77EC" w:rsidRPr="00746789">
        <w:t>7</w:t>
      </w:r>
      <w:r w:rsidR="00E96BF6" w:rsidRPr="00746789">
        <w:t>) years of experience in libraries (academic libraries preferred), showing progressive experience in acquisitions, electronic resource management, and/or cataloguing,  </w:t>
      </w:r>
    </w:p>
    <w:p w14:paraId="0BB2F1A7" w14:textId="2B4D65CC" w:rsidR="00E96BF6" w:rsidRPr="00746789" w:rsidRDefault="00C556DD" w:rsidP="00746789">
      <w:pPr>
        <w:pStyle w:val="ListParagraph"/>
        <w:numPr>
          <w:ilvl w:val="0"/>
          <w:numId w:val="3"/>
        </w:numPr>
      </w:pPr>
      <w:r w:rsidRPr="00746789">
        <w:t>T</w:t>
      </w:r>
      <w:r w:rsidR="00E96BF6" w:rsidRPr="00746789">
        <w:t>hree (3) years of experience managing a substantial budget, preferably within an academic library setting. </w:t>
      </w:r>
    </w:p>
    <w:p w14:paraId="6AED3F6C" w14:textId="65715E86" w:rsidR="00E96BF6" w:rsidRPr="00746789" w:rsidRDefault="00C556DD" w:rsidP="00746789">
      <w:pPr>
        <w:pStyle w:val="ListParagraph"/>
        <w:numPr>
          <w:ilvl w:val="0"/>
          <w:numId w:val="3"/>
        </w:numPr>
      </w:pPr>
      <w:r w:rsidRPr="00746789">
        <w:t>T</w:t>
      </w:r>
      <w:r w:rsidR="00E96BF6" w:rsidRPr="00746789">
        <w:t>hree (3) years of experience working with Integrated Library Systems (ILS) or Library Services Platforms (LSP), including modules for acquisitions and/or cataloguing, and developing or working with system-generated reports. </w:t>
      </w:r>
    </w:p>
    <w:p w14:paraId="2AA7156F" w14:textId="77777777" w:rsidR="00E96BF6" w:rsidRPr="00746789" w:rsidRDefault="00E96BF6" w:rsidP="00746789">
      <w:pPr>
        <w:pStyle w:val="ListParagraph"/>
        <w:numPr>
          <w:ilvl w:val="0"/>
          <w:numId w:val="3"/>
        </w:numPr>
      </w:pPr>
      <w:r w:rsidRPr="00746789">
        <w:t>Experience with cataloguing print and electronic resources and familiarity with Library of Congress cataloguing standards. </w:t>
      </w:r>
    </w:p>
    <w:p w14:paraId="66EE1F42" w14:textId="77777777" w:rsidR="00E96BF6" w:rsidRPr="00746789" w:rsidRDefault="00E96BF6" w:rsidP="00746789">
      <w:pPr>
        <w:pStyle w:val="ListParagraph"/>
        <w:numPr>
          <w:ilvl w:val="0"/>
          <w:numId w:val="3"/>
        </w:numPr>
      </w:pPr>
      <w:r w:rsidRPr="00746789">
        <w:t>Considerable experience with spreadsheet and database software applications, and comfortable learning and using new technologies and applications. </w:t>
      </w:r>
    </w:p>
    <w:p w14:paraId="5832224F" w14:textId="77777777" w:rsidR="00E96BF6" w:rsidRPr="00746789" w:rsidRDefault="00E96BF6" w:rsidP="00746789">
      <w:pPr>
        <w:pStyle w:val="ListParagraph"/>
        <w:numPr>
          <w:ilvl w:val="0"/>
          <w:numId w:val="3"/>
        </w:numPr>
      </w:pPr>
      <w:r w:rsidRPr="00746789">
        <w:t>Demonstrated knowledge and understanding of academic publishing industry and trends. </w:t>
      </w:r>
    </w:p>
    <w:p w14:paraId="165B09CB" w14:textId="77777777" w:rsidR="00E96BF6" w:rsidRPr="00746789" w:rsidRDefault="00E96BF6" w:rsidP="00746789">
      <w:pPr>
        <w:pStyle w:val="ListParagraph"/>
        <w:numPr>
          <w:ilvl w:val="0"/>
          <w:numId w:val="3"/>
        </w:numPr>
      </w:pPr>
      <w:r w:rsidRPr="00746789">
        <w:t>Proven ability to produce quality work with a high degree of accuracy, while managing multiple and completing priorities and deadlines. </w:t>
      </w:r>
    </w:p>
    <w:p w14:paraId="3D936319" w14:textId="77777777" w:rsidR="00E96BF6" w:rsidRPr="00746789" w:rsidRDefault="00E96BF6" w:rsidP="00746789">
      <w:pPr>
        <w:pStyle w:val="ListParagraph"/>
        <w:numPr>
          <w:ilvl w:val="0"/>
          <w:numId w:val="3"/>
        </w:numPr>
      </w:pPr>
      <w:r w:rsidRPr="00746789">
        <w:t>Ability to work both independently and as part of a team, with awareness of when to take initiative and when to consult with others. </w:t>
      </w:r>
    </w:p>
    <w:p w14:paraId="5A4D9251" w14:textId="77777777" w:rsidR="00E96BF6" w:rsidRPr="00746789" w:rsidRDefault="00E96BF6" w:rsidP="00746789">
      <w:pPr>
        <w:pStyle w:val="ListParagraph"/>
        <w:numPr>
          <w:ilvl w:val="0"/>
          <w:numId w:val="3"/>
        </w:numPr>
      </w:pPr>
      <w:r w:rsidRPr="00746789">
        <w:t>Evidence of superior service orientation exhibited through excellent interpersonal skills and creative approaches to problem resolution. </w:t>
      </w:r>
    </w:p>
    <w:p w14:paraId="6CF31E44" w14:textId="77777777" w:rsidR="00E96BF6" w:rsidRPr="00746789" w:rsidRDefault="00E96BF6" w:rsidP="00746789">
      <w:pPr>
        <w:pStyle w:val="ListParagraph"/>
        <w:numPr>
          <w:ilvl w:val="0"/>
          <w:numId w:val="3"/>
        </w:numPr>
      </w:pPr>
      <w:r w:rsidRPr="00746789">
        <w:t>Demonstrated tact and diplomacy, and a strong commitment to the promotion of positive public relations amongst users and staff. </w:t>
      </w:r>
    </w:p>
    <w:p w14:paraId="45DD05AC" w14:textId="77777777" w:rsidR="00E96BF6" w:rsidRPr="00746789" w:rsidRDefault="00E96BF6" w:rsidP="00746789">
      <w:pPr>
        <w:pStyle w:val="ListParagraph"/>
        <w:numPr>
          <w:ilvl w:val="0"/>
          <w:numId w:val="3"/>
        </w:numPr>
      </w:pPr>
      <w:r w:rsidRPr="00746789">
        <w:t>Excellent verbal and written communication skills </w:t>
      </w:r>
    </w:p>
    <w:p w14:paraId="4B2F71C6" w14:textId="77777777" w:rsidR="00E96BF6" w:rsidRPr="00746789" w:rsidRDefault="00E96BF6" w:rsidP="00746789">
      <w:pPr>
        <w:pStyle w:val="ListParagraph"/>
        <w:numPr>
          <w:ilvl w:val="0"/>
          <w:numId w:val="3"/>
        </w:numPr>
      </w:pPr>
      <w:r w:rsidRPr="00746789">
        <w:t>Demonstrated analytical ability, initiative, organization and problem-solving skills, and a commitment to continuous improvement. </w:t>
      </w:r>
    </w:p>
    <w:p w14:paraId="762C8E0C" w14:textId="77777777" w:rsidR="00E96BF6" w:rsidRPr="00746789" w:rsidRDefault="00E96BF6" w:rsidP="00746789">
      <w:pPr>
        <w:pStyle w:val="ListParagraph"/>
        <w:numPr>
          <w:ilvl w:val="0"/>
          <w:numId w:val="3"/>
        </w:numPr>
      </w:pPr>
      <w:r w:rsidRPr="00746789">
        <w:t>Good judgment and ability to make decisions independently. </w:t>
      </w:r>
    </w:p>
    <w:p w14:paraId="26524963" w14:textId="77777777" w:rsidR="00E96BF6" w:rsidRPr="00746789" w:rsidRDefault="00E96BF6" w:rsidP="00746789">
      <w:pPr>
        <w:pStyle w:val="ListParagraph"/>
        <w:numPr>
          <w:ilvl w:val="0"/>
          <w:numId w:val="3"/>
        </w:numPr>
      </w:pPr>
      <w:r w:rsidRPr="00746789">
        <w:t>Able to commit to and be flexible in work schedule, including working daytime, evenings and weekends. </w:t>
      </w:r>
    </w:p>
    <w:p w14:paraId="3DD62B83" w14:textId="77777777" w:rsidR="00E96BF6" w:rsidRPr="00746789" w:rsidRDefault="00E96BF6" w:rsidP="00746789">
      <w:pPr>
        <w:pStyle w:val="ListParagraph"/>
        <w:numPr>
          <w:ilvl w:val="0"/>
          <w:numId w:val="3"/>
        </w:numPr>
      </w:pPr>
      <w:r w:rsidRPr="00746789">
        <w:t>Physical ability to lift books and boxes, maneuver loaded book trucks, and lift and carry up to 15 kilograms. </w:t>
      </w:r>
    </w:p>
    <w:p w14:paraId="5C50248B" w14:textId="77777777" w:rsidR="00E96BF6" w:rsidRPr="00746789" w:rsidRDefault="00E96BF6" w:rsidP="00746789">
      <w:pPr>
        <w:pStyle w:val="ListParagraph"/>
        <w:numPr>
          <w:ilvl w:val="0"/>
          <w:numId w:val="3"/>
        </w:numPr>
      </w:pPr>
      <w:r w:rsidRPr="00746789">
        <w:t>Experience with Alma is an asset. </w:t>
      </w:r>
    </w:p>
    <w:p w14:paraId="0996CE2D" w14:textId="77777777" w:rsidR="00E96BF6" w:rsidRPr="00746789" w:rsidRDefault="00E96BF6" w:rsidP="00746789">
      <w:pPr>
        <w:pStyle w:val="ListParagraph"/>
        <w:numPr>
          <w:ilvl w:val="0"/>
          <w:numId w:val="3"/>
        </w:numPr>
      </w:pPr>
      <w:r w:rsidRPr="00746789">
        <w:t>First Aid certification is an asset. </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2270794" w14:textId="77777777" w:rsidR="00E96BF6" w:rsidRPr="00746789" w:rsidRDefault="00E96BF6" w:rsidP="00746789">
      <w:pPr>
        <w:pStyle w:val="ListParagraph"/>
        <w:numPr>
          <w:ilvl w:val="0"/>
          <w:numId w:val="3"/>
        </w:numPr>
      </w:pPr>
      <w:r w:rsidRPr="00746789">
        <w:t>Indirectly supervises and directs the activities of student employees working at the Bata Library Service desk.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554F4BB3"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74CF" w14:textId="77777777" w:rsidR="00AF593B" w:rsidRDefault="00AF593B" w:rsidP="00937CA4">
      <w:pPr>
        <w:spacing w:after="0" w:line="240" w:lineRule="auto"/>
      </w:pPr>
      <w:r>
        <w:separator/>
      </w:r>
    </w:p>
  </w:endnote>
  <w:endnote w:type="continuationSeparator" w:id="0">
    <w:p w14:paraId="086920C0" w14:textId="77777777" w:rsidR="00AF593B" w:rsidRDefault="00AF593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0FB717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96C51">
              <w:rPr>
                <w:rFonts w:cs="Arial"/>
                <w:i/>
                <w:iCs/>
                <w:color w:val="808080" w:themeColor="background1" w:themeShade="80"/>
                <w:sz w:val="18"/>
                <w:szCs w:val="18"/>
              </w:rPr>
              <w:t>L-061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96C51">
              <w:rPr>
                <w:rFonts w:cs="Arial"/>
                <w:i/>
                <w:iCs/>
                <w:color w:val="808080" w:themeColor="background1" w:themeShade="80"/>
                <w:sz w:val="18"/>
                <w:szCs w:val="18"/>
              </w:rPr>
              <w:t>407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4C77EC">
              <w:rPr>
                <w:rFonts w:cs="Arial"/>
                <w:i/>
                <w:iCs/>
                <w:color w:val="808080" w:themeColor="background1" w:themeShade="80"/>
                <w:sz w:val="18"/>
                <w:szCs w:val="18"/>
              </w:rPr>
              <w:t xml:space="preserve"> </w:t>
            </w:r>
            <w:r w:rsidR="00746789">
              <w:rPr>
                <w:rFonts w:cs="Arial"/>
                <w:i/>
                <w:iCs/>
                <w:color w:val="808080" w:themeColor="background1" w:themeShade="80"/>
                <w:sz w:val="18"/>
                <w:szCs w:val="18"/>
              </w:rPr>
              <w:t>May 1</w:t>
            </w:r>
            <w:r w:rsidR="00C556DD">
              <w:rPr>
                <w:rFonts w:cs="Arial"/>
                <w:i/>
                <w:iCs/>
                <w:color w:val="808080" w:themeColor="background1" w:themeShade="80"/>
                <w:sz w:val="18"/>
                <w:szCs w:val="18"/>
              </w:rPr>
              <w:t>,2026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FFD6" w14:textId="77777777" w:rsidR="00AF593B" w:rsidRDefault="00AF593B" w:rsidP="00937CA4">
      <w:pPr>
        <w:spacing w:after="0" w:line="240" w:lineRule="auto"/>
      </w:pPr>
      <w:r>
        <w:separator/>
      </w:r>
    </w:p>
  </w:footnote>
  <w:footnote w:type="continuationSeparator" w:id="0">
    <w:p w14:paraId="71153953" w14:textId="77777777" w:rsidR="00AF593B" w:rsidRDefault="00AF593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6D8222C"/>
    <w:multiLevelType w:val="hybridMultilevel"/>
    <w:tmpl w:val="0BA8883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B2343B1"/>
    <w:multiLevelType w:val="hybridMultilevel"/>
    <w:tmpl w:val="2C541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F7633F"/>
    <w:multiLevelType w:val="hybridMultilevel"/>
    <w:tmpl w:val="8670DA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BA56E3"/>
    <w:multiLevelType w:val="hybridMultilevel"/>
    <w:tmpl w:val="F2A2CCC0"/>
    <w:lvl w:ilvl="0" w:tplc="10090001">
      <w:start w:val="1"/>
      <w:numFmt w:val="bullet"/>
      <w:lvlText w:val=""/>
      <w:lvlJc w:val="left"/>
      <w:pPr>
        <w:ind w:left="360" w:hanging="360"/>
      </w:pPr>
      <w:rPr>
        <w:rFonts w:ascii="Symbol" w:hAnsi="Symbol" w:hint="default"/>
      </w:rPr>
    </w:lvl>
    <w:lvl w:ilvl="1" w:tplc="5F8E3300">
      <w:start w:val="1"/>
      <w:numFmt w:val="lowerLetter"/>
      <w:lvlText w:val="%2."/>
      <w:lvlJc w:val="left"/>
      <w:pPr>
        <w:ind w:left="1080" w:hanging="360"/>
      </w:pPr>
      <w:rPr>
        <w:rFonts w:ascii="Arial"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6057159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541602905">
    <w:abstractNumId w:val="1"/>
  </w:num>
  <w:num w:numId="3" w16cid:durableId="253365945">
    <w:abstractNumId w:val="4"/>
  </w:num>
  <w:num w:numId="4" w16cid:durableId="1181428426">
    <w:abstractNumId w:val="3"/>
  </w:num>
  <w:num w:numId="5" w16cid:durableId="20424371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6C51"/>
    <w:rsid w:val="000D32FE"/>
    <w:rsid w:val="000F5C8D"/>
    <w:rsid w:val="00104589"/>
    <w:rsid w:val="00110344"/>
    <w:rsid w:val="0014517E"/>
    <w:rsid w:val="00152125"/>
    <w:rsid w:val="00165B76"/>
    <w:rsid w:val="00183F8C"/>
    <w:rsid w:val="00190B43"/>
    <w:rsid w:val="001A382D"/>
    <w:rsid w:val="001E6A32"/>
    <w:rsid w:val="00242A13"/>
    <w:rsid w:val="002615EA"/>
    <w:rsid w:val="00284980"/>
    <w:rsid w:val="00304028"/>
    <w:rsid w:val="00310DB5"/>
    <w:rsid w:val="003A4214"/>
    <w:rsid w:val="003B48E3"/>
    <w:rsid w:val="003B7BA5"/>
    <w:rsid w:val="003C2F29"/>
    <w:rsid w:val="00446E13"/>
    <w:rsid w:val="00485C71"/>
    <w:rsid w:val="0049727F"/>
    <w:rsid w:val="004A3B00"/>
    <w:rsid w:val="004C77EC"/>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46789"/>
    <w:rsid w:val="00785E39"/>
    <w:rsid w:val="0079523E"/>
    <w:rsid w:val="007A73FD"/>
    <w:rsid w:val="007B7C5D"/>
    <w:rsid w:val="007C44CA"/>
    <w:rsid w:val="008252C9"/>
    <w:rsid w:val="00825749"/>
    <w:rsid w:val="00830E66"/>
    <w:rsid w:val="00862C3F"/>
    <w:rsid w:val="008823ED"/>
    <w:rsid w:val="008A11B6"/>
    <w:rsid w:val="008C2C86"/>
    <w:rsid w:val="008D3E03"/>
    <w:rsid w:val="008D6C87"/>
    <w:rsid w:val="008E5EBB"/>
    <w:rsid w:val="008F7F83"/>
    <w:rsid w:val="009055DC"/>
    <w:rsid w:val="00937CA4"/>
    <w:rsid w:val="00961622"/>
    <w:rsid w:val="00990F9E"/>
    <w:rsid w:val="00A04D5A"/>
    <w:rsid w:val="00A133B8"/>
    <w:rsid w:val="00A81A6B"/>
    <w:rsid w:val="00A96416"/>
    <w:rsid w:val="00AA03B3"/>
    <w:rsid w:val="00AA7E80"/>
    <w:rsid w:val="00AC0F1A"/>
    <w:rsid w:val="00AE314D"/>
    <w:rsid w:val="00AF593B"/>
    <w:rsid w:val="00B20DB5"/>
    <w:rsid w:val="00B52436"/>
    <w:rsid w:val="00B72998"/>
    <w:rsid w:val="00B7728D"/>
    <w:rsid w:val="00B81258"/>
    <w:rsid w:val="00BC3FF0"/>
    <w:rsid w:val="00C22023"/>
    <w:rsid w:val="00C556DD"/>
    <w:rsid w:val="00C628B3"/>
    <w:rsid w:val="00C734ED"/>
    <w:rsid w:val="00C76967"/>
    <w:rsid w:val="00C8275E"/>
    <w:rsid w:val="00CA2A5E"/>
    <w:rsid w:val="00CA40CA"/>
    <w:rsid w:val="00CE67A1"/>
    <w:rsid w:val="00CE77DE"/>
    <w:rsid w:val="00D268F1"/>
    <w:rsid w:val="00D71A01"/>
    <w:rsid w:val="00DA21D5"/>
    <w:rsid w:val="00DD3A80"/>
    <w:rsid w:val="00DD61CF"/>
    <w:rsid w:val="00DF4C26"/>
    <w:rsid w:val="00E222A4"/>
    <w:rsid w:val="00E31034"/>
    <w:rsid w:val="00E864AC"/>
    <w:rsid w:val="00E947D4"/>
    <w:rsid w:val="00E95B8F"/>
    <w:rsid w:val="00E96BF6"/>
    <w:rsid w:val="00EA4CF6"/>
    <w:rsid w:val="00EA55A2"/>
    <w:rsid w:val="00ED4829"/>
    <w:rsid w:val="00EF0DE7"/>
    <w:rsid w:val="00F01190"/>
    <w:rsid w:val="00F370F9"/>
    <w:rsid w:val="00F457DC"/>
    <w:rsid w:val="00F657BD"/>
    <w:rsid w:val="00FA63D6"/>
    <w:rsid w:val="00FA70D4"/>
    <w:rsid w:val="00FB3C04"/>
    <w:rsid w:val="00FF6B5F"/>
    <w:rsid w:val="01468D5A"/>
    <w:rsid w:val="09209D9E"/>
    <w:rsid w:val="0A63CCBC"/>
    <w:rsid w:val="1E0DF998"/>
    <w:rsid w:val="26793AD0"/>
    <w:rsid w:val="3A6BA4F8"/>
    <w:rsid w:val="426494C5"/>
    <w:rsid w:val="51A8DFE1"/>
    <w:rsid w:val="51EEE9B6"/>
    <w:rsid w:val="58029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310DB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10DB5"/>
  </w:style>
  <w:style w:type="character" w:customStyle="1" w:styleId="eop">
    <w:name w:val="eop"/>
    <w:basedOn w:val="DefaultParagraphFont"/>
    <w:rsid w:val="00310DB5"/>
  </w:style>
  <w:style w:type="character" w:customStyle="1" w:styleId="scxw177590014">
    <w:name w:val="scxw177590014"/>
    <w:basedOn w:val="DefaultParagraphFont"/>
    <w:rsid w:val="00E96BF6"/>
  </w:style>
  <w:style w:type="character" w:customStyle="1" w:styleId="tabchar">
    <w:name w:val="tabchar"/>
    <w:basedOn w:val="DefaultParagraphFont"/>
    <w:rsid w:val="00096C51"/>
  </w:style>
  <w:style w:type="paragraph" w:styleId="Revision">
    <w:name w:val="Revision"/>
    <w:hidden/>
    <w:uiPriority w:val="99"/>
    <w:semiHidden/>
    <w:rsid w:val="00C2202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222A4"/>
    <w:rPr>
      <w:sz w:val="16"/>
      <w:szCs w:val="16"/>
    </w:rPr>
  </w:style>
  <w:style w:type="paragraph" w:styleId="CommentText">
    <w:name w:val="annotation text"/>
    <w:basedOn w:val="Normal"/>
    <w:link w:val="CommentTextChar"/>
    <w:uiPriority w:val="99"/>
    <w:unhideWhenUsed/>
    <w:rsid w:val="00E222A4"/>
    <w:pPr>
      <w:spacing w:line="240" w:lineRule="auto"/>
    </w:pPr>
    <w:rPr>
      <w:sz w:val="20"/>
      <w:szCs w:val="20"/>
    </w:rPr>
  </w:style>
  <w:style w:type="character" w:customStyle="1" w:styleId="CommentTextChar">
    <w:name w:val="Comment Text Char"/>
    <w:basedOn w:val="DefaultParagraphFont"/>
    <w:link w:val="CommentText"/>
    <w:uiPriority w:val="99"/>
    <w:rsid w:val="00E222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22A4"/>
    <w:rPr>
      <w:b/>
      <w:bCs/>
    </w:rPr>
  </w:style>
  <w:style w:type="character" w:customStyle="1" w:styleId="CommentSubjectChar">
    <w:name w:val="Comment Subject Char"/>
    <w:basedOn w:val="CommentTextChar"/>
    <w:link w:val="CommentSubject"/>
    <w:uiPriority w:val="99"/>
    <w:semiHidden/>
    <w:rsid w:val="00E222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429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61796809">
      <w:bodyDiv w:val="1"/>
      <w:marLeft w:val="0"/>
      <w:marRight w:val="0"/>
      <w:marTop w:val="0"/>
      <w:marBottom w:val="0"/>
      <w:divBdr>
        <w:top w:val="none" w:sz="0" w:space="0" w:color="auto"/>
        <w:left w:val="none" w:sz="0" w:space="0" w:color="auto"/>
        <w:bottom w:val="none" w:sz="0" w:space="0" w:color="auto"/>
        <w:right w:val="none" w:sz="0" w:space="0" w:color="auto"/>
      </w:divBdr>
    </w:div>
    <w:div w:id="633217371">
      <w:bodyDiv w:val="1"/>
      <w:marLeft w:val="0"/>
      <w:marRight w:val="0"/>
      <w:marTop w:val="0"/>
      <w:marBottom w:val="0"/>
      <w:divBdr>
        <w:top w:val="none" w:sz="0" w:space="0" w:color="auto"/>
        <w:left w:val="none" w:sz="0" w:space="0" w:color="auto"/>
        <w:bottom w:val="none" w:sz="0" w:space="0" w:color="auto"/>
        <w:right w:val="none" w:sz="0" w:space="0" w:color="auto"/>
      </w:divBdr>
    </w:div>
    <w:div w:id="945036148">
      <w:bodyDiv w:val="1"/>
      <w:marLeft w:val="0"/>
      <w:marRight w:val="0"/>
      <w:marTop w:val="0"/>
      <w:marBottom w:val="0"/>
      <w:divBdr>
        <w:top w:val="none" w:sz="0" w:space="0" w:color="auto"/>
        <w:left w:val="none" w:sz="0" w:space="0" w:color="auto"/>
        <w:bottom w:val="none" w:sz="0" w:space="0" w:color="auto"/>
        <w:right w:val="none" w:sz="0" w:space="0" w:color="auto"/>
      </w:divBdr>
    </w:div>
    <w:div w:id="1265264666">
      <w:bodyDiv w:val="1"/>
      <w:marLeft w:val="0"/>
      <w:marRight w:val="0"/>
      <w:marTop w:val="0"/>
      <w:marBottom w:val="0"/>
      <w:divBdr>
        <w:top w:val="none" w:sz="0" w:space="0" w:color="auto"/>
        <w:left w:val="none" w:sz="0" w:space="0" w:color="auto"/>
        <w:bottom w:val="none" w:sz="0" w:space="0" w:color="auto"/>
        <w:right w:val="none" w:sz="0" w:space="0" w:color="auto"/>
      </w:divBdr>
    </w:div>
    <w:div w:id="1307473415">
      <w:bodyDiv w:val="1"/>
      <w:marLeft w:val="0"/>
      <w:marRight w:val="0"/>
      <w:marTop w:val="0"/>
      <w:marBottom w:val="0"/>
      <w:divBdr>
        <w:top w:val="none" w:sz="0" w:space="0" w:color="auto"/>
        <w:left w:val="none" w:sz="0" w:space="0" w:color="auto"/>
        <w:bottom w:val="none" w:sz="0" w:space="0" w:color="auto"/>
        <w:right w:val="none" w:sz="0" w:space="0" w:color="auto"/>
      </w:divBdr>
    </w:div>
    <w:div w:id="1375884249">
      <w:bodyDiv w:val="1"/>
      <w:marLeft w:val="0"/>
      <w:marRight w:val="0"/>
      <w:marTop w:val="0"/>
      <w:marBottom w:val="0"/>
      <w:divBdr>
        <w:top w:val="none" w:sz="0" w:space="0" w:color="auto"/>
        <w:left w:val="none" w:sz="0" w:space="0" w:color="auto"/>
        <w:bottom w:val="none" w:sz="0" w:space="0" w:color="auto"/>
        <w:right w:val="none" w:sz="0" w:space="0" w:color="auto"/>
      </w:divBdr>
    </w:div>
    <w:div w:id="1499492237">
      <w:bodyDiv w:val="1"/>
      <w:marLeft w:val="0"/>
      <w:marRight w:val="0"/>
      <w:marTop w:val="0"/>
      <w:marBottom w:val="0"/>
      <w:divBdr>
        <w:top w:val="none" w:sz="0" w:space="0" w:color="auto"/>
        <w:left w:val="none" w:sz="0" w:space="0" w:color="auto"/>
        <w:bottom w:val="none" w:sz="0" w:space="0" w:color="auto"/>
        <w:right w:val="none" w:sz="0" w:space="0" w:color="auto"/>
      </w:divBdr>
    </w:div>
    <w:div w:id="153893113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83052150">
      <w:bodyDiv w:val="1"/>
      <w:marLeft w:val="0"/>
      <w:marRight w:val="0"/>
      <w:marTop w:val="0"/>
      <w:marBottom w:val="0"/>
      <w:divBdr>
        <w:top w:val="none" w:sz="0" w:space="0" w:color="auto"/>
        <w:left w:val="none" w:sz="0" w:space="0" w:color="auto"/>
        <w:bottom w:val="none" w:sz="0" w:space="0" w:color="auto"/>
        <w:right w:val="none" w:sz="0" w:space="0" w:color="auto"/>
      </w:divBdr>
    </w:div>
    <w:div w:id="1756046144">
      <w:bodyDiv w:val="1"/>
      <w:marLeft w:val="0"/>
      <w:marRight w:val="0"/>
      <w:marTop w:val="0"/>
      <w:marBottom w:val="0"/>
      <w:divBdr>
        <w:top w:val="none" w:sz="0" w:space="0" w:color="auto"/>
        <w:left w:val="none" w:sz="0" w:space="0" w:color="auto"/>
        <w:bottom w:val="none" w:sz="0" w:space="0" w:color="auto"/>
        <w:right w:val="none" w:sz="0" w:space="0" w:color="auto"/>
      </w:divBdr>
    </w:div>
    <w:div w:id="1766996781">
      <w:bodyDiv w:val="1"/>
      <w:marLeft w:val="0"/>
      <w:marRight w:val="0"/>
      <w:marTop w:val="0"/>
      <w:marBottom w:val="0"/>
      <w:divBdr>
        <w:top w:val="none" w:sz="0" w:space="0" w:color="auto"/>
        <w:left w:val="none" w:sz="0" w:space="0" w:color="auto"/>
        <w:bottom w:val="none" w:sz="0" w:space="0" w:color="auto"/>
        <w:right w:val="none" w:sz="0" w:space="0" w:color="auto"/>
      </w:divBdr>
    </w:div>
    <w:div w:id="1825538003">
      <w:bodyDiv w:val="1"/>
      <w:marLeft w:val="0"/>
      <w:marRight w:val="0"/>
      <w:marTop w:val="0"/>
      <w:marBottom w:val="0"/>
      <w:divBdr>
        <w:top w:val="none" w:sz="0" w:space="0" w:color="auto"/>
        <w:left w:val="none" w:sz="0" w:space="0" w:color="auto"/>
        <w:bottom w:val="none" w:sz="0" w:space="0" w:color="auto"/>
        <w:right w:val="none" w:sz="0" w:space="0" w:color="auto"/>
      </w:divBdr>
    </w:div>
    <w:div w:id="2016568050">
      <w:bodyDiv w:val="1"/>
      <w:marLeft w:val="0"/>
      <w:marRight w:val="0"/>
      <w:marTop w:val="0"/>
      <w:marBottom w:val="0"/>
      <w:divBdr>
        <w:top w:val="none" w:sz="0" w:space="0" w:color="auto"/>
        <w:left w:val="none" w:sz="0" w:space="0" w:color="auto"/>
        <w:bottom w:val="none" w:sz="0" w:space="0" w:color="auto"/>
        <w:right w:val="none" w:sz="0" w:space="0" w:color="auto"/>
      </w:divBdr>
    </w:div>
    <w:div w:id="2092434368">
      <w:bodyDiv w:val="1"/>
      <w:marLeft w:val="0"/>
      <w:marRight w:val="0"/>
      <w:marTop w:val="0"/>
      <w:marBottom w:val="0"/>
      <w:divBdr>
        <w:top w:val="none" w:sz="0" w:space="0" w:color="auto"/>
        <w:left w:val="none" w:sz="0" w:space="0" w:color="auto"/>
        <w:bottom w:val="none" w:sz="0" w:space="0" w:color="auto"/>
        <w:right w:val="none" w:sz="0" w:space="0" w:color="auto"/>
      </w:divBdr>
    </w:div>
    <w:div w:id="2143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9485</Characters>
  <Application>Microsoft Office Word</Application>
  <DocSecurity>0</DocSecurity>
  <Lines>79</Lines>
  <Paragraphs>22</Paragraphs>
  <ScaleCrop>false</ScaleCrop>
  <Company>Trent University</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2026-05-01T22:18:00Z</dcterms:created>
  <dcterms:modified xsi:type="dcterms:W3CDTF">2026-05-01T22:18:00Z</dcterms:modified>
</cp:coreProperties>
</file>