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03739">
        <w:rPr>
          <w:rFonts w:asciiTheme="minorHAnsi" w:hAnsiTheme="minorHAnsi" w:cstheme="minorHAnsi"/>
          <w:b/>
        </w:rPr>
        <w:t xml:space="preserve"> </w:t>
      </w:r>
      <w:r w:rsidR="00527859">
        <w:rPr>
          <w:rFonts w:asciiTheme="minorHAnsi" w:hAnsiTheme="minorHAnsi" w:cstheme="minorHAnsi"/>
          <w:b/>
        </w:rPr>
        <w:tab/>
      </w:r>
      <w:r w:rsidR="00003739">
        <w:rPr>
          <w:rFonts w:asciiTheme="minorHAnsi" w:hAnsiTheme="minorHAnsi" w:cstheme="minorHAnsi"/>
        </w:rPr>
        <w:t>Switchboard Operator/Equipment Circulation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03739">
        <w:rPr>
          <w:rFonts w:asciiTheme="minorHAnsi" w:hAnsiTheme="minorHAnsi" w:cstheme="minorHAnsi"/>
          <w:b/>
        </w:rPr>
        <w:t xml:space="preserve"> </w:t>
      </w:r>
      <w:r w:rsidR="00527859">
        <w:rPr>
          <w:rFonts w:asciiTheme="minorHAnsi" w:hAnsiTheme="minorHAnsi" w:cstheme="minorHAnsi"/>
          <w:b/>
        </w:rPr>
        <w:tab/>
      </w:r>
      <w:r w:rsidR="00003739">
        <w:rPr>
          <w:rFonts w:asciiTheme="minorHAnsi" w:hAnsiTheme="minorHAnsi" w:cstheme="minorHAnsi"/>
        </w:rPr>
        <w:t>C-059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4064B5" w:rsidRPr="004064B5" w:rsidRDefault="004064B5" w:rsidP="00B10A7D">
      <w:pPr>
        <w:tabs>
          <w:tab w:val="left" w:pos="1980"/>
        </w:tabs>
        <w:rPr>
          <w:rFonts w:asciiTheme="minorHAnsi" w:hAnsiTheme="minorHAnsi" w:cstheme="minorHAnsi"/>
        </w:rPr>
      </w:pPr>
      <w:r>
        <w:rPr>
          <w:rFonts w:asciiTheme="minorHAnsi" w:hAnsiTheme="minorHAnsi" w:cstheme="minorHAnsi"/>
          <w:b/>
        </w:rPr>
        <w:t xml:space="preserve">NOC: </w:t>
      </w:r>
      <w:r w:rsidR="00527859">
        <w:rPr>
          <w:rFonts w:asciiTheme="minorHAnsi" w:hAnsiTheme="minorHAnsi" w:cstheme="minorHAnsi"/>
          <w:b/>
        </w:rPr>
        <w:tab/>
      </w:r>
      <w:r>
        <w:rPr>
          <w:rFonts w:asciiTheme="minorHAnsi" w:hAnsiTheme="minorHAnsi" w:cstheme="minorHAnsi"/>
        </w:rPr>
        <w:t>1414</w:t>
      </w:r>
    </w:p>
    <w:p w:rsidR="004064B5" w:rsidRPr="004064B5" w:rsidRDefault="004064B5" w:rsidP="00B10A7D">
      <w:pPr>
        <w:tabs>
          <w:tab w:val="left" w:pos="1980"/>
        </w:tabs>
        <w:rPr>
          <w:rFonts w:asciiTheme="minorHAnsi" w:hAnsiTheme="minorHAnsi" w:cstheme="minorHAnsi"/>
        </w:rPr>
      </w:pPr>
      <w:r>
        <w:rPr>
          <w:rFonts w:asciiTheme="minorHAnsi" w:hAnsiTheme="minorHAnsi" w:cstheme="minorHAnsi"/>
          <w:b/>
        </w:rPr>
        <w:t xml:space="preserve">Band: </w:t>
      </w:r>
      <w:r w:rsidR="00527859">
        <w:rPr>
          <w:rFonts w:asciiTheme="minorHAnsi" w:hAnsiTheme="minorHAnsi" w:cstheme="minorHAnsi"/>
          <w:b/>
        </w:rPr>
        <w:tab/>
      </w:r>
      <w:r>
        <w:rPr>
          <w:rFonts w:asciiTheme="minorHAnsi" w:hAnsiTheme="minorHAnsi" w:cstheme="minorHAnsi"/>
        </w:rPr>
        <w:t>4</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03739">
        <w:rPr>
          <w:rFonts w:asciiTheme="minorHAnsi" w:hAnsiTheme="minorHAnsi" w:cstheme="minorHAnsi"/>
          <w:b/>
        </w:rPr>
        <w:t xml:space="preserve"> </w:t>
      </w:r>
      <w:r w:rsidR="00527859">
        <w:rPr>
          <w:rFonts w:asciiTheme="minorHAnsi" w:hAnsiTheme="minorHAnsi" w:cstheme="minorHAnsi"/>
          <w:b/>
        </w:rPr>
        <w:tab/>
      </w:r>
      <w:r w:rsidR="00003739">
        <w:rPr>
          <w:rFonts w:asciiTheme="minorHAnsi" w:hAnsiTheme="minorHAnsi" w:cstheme="minorHAnsi"/>
        </w:rPr>
        <w:t>Information Technology</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03739">
        <w:rPr>
          <w:rFonts w:asciiTheme="minorHAnsi" w:hAnsiTheme="minorHAnsi" w:cstheme="minorHAnsi"/>
          <w:b/>
        </w:rPr>
        <w:t xml:space="preserve"> </w:t>
      </w:r>
      <w:r w:rsidR="00527859">
        <w:rPr>
          <w:rFonts w:asciiTheme="minorHAnsi" w:hAnsiTheme="minorHAnsi" w:cstheme="minorHAnsi"/>
          <w:b/>
        </w:rPr>
        <w:tab/>
      </w:r>
      <w:r w:rsidR="00003739">
        <w:rPr>
          <w:rFonts w:asciiTheme="minorHAnsi" w:hAnsiTheme="minorHAnsi" w:cstheme="minorHAnsi"/>
        </w:rPr>
        <w:t>Manager, Network and Security</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926202"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February 24, 2009</w:t>
      </w:r>
    </w:p>
    <w:p w:rsidR="00926202" w:rsidRPr="005C417C" w:rsidRDefault="00926202"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003739" w:rsidRDefault="00003739" w:rsidP="00296763">
      <w:pPr>
        <w:rPr>
          <w:rFonts w:asciiTheme="minorHAnsi" w:hAnsiTheme="minorHAnsi" w:cstheme="minorHAnsi"/>
          <w:sz w:val="22"/>
          <w:szCs w:val="22"/>
        </w:rPr>
      </w:pPr>
      <w:r w:rsidRPr="00003739">
        <w:rPr>
          <w:rFonts w:asciiTheme="minorHAnsi" w:hAnsiTheme="minorHAnsi" w:cstheme="minorHAnsi"/>
          <w:sz w:val="22"/>
          <w:szCs w:val="22"/>
        </w:rPr>
        <w:t>Reporting to the Manager, Network and Security, the incumbent operates with minimal supervision and is responsible for a broad range of duties.</w:t>
      </w:r>
    </w:p>
    <w:p w:rsidR="00003739" w:rsidRPr="005C417C" w:rsidRDefault="00003739"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 xml:space="preserve">Operates the University switchboard, greets callers, screens and directs calls to the appropriate person or department. </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Provides external callers with information such as University address, directions to the campus, fax numbers, website, and other related information.</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lang w:val="en-CA" w:eastAsia="en-CA"/>
        </w:rPr>
        <w:t>Maintains the call detail recording system, and all internal cost recovery accounting for cellular telephones, long distance, conferencing and related services. Provides summary and detail reports as required to accurately track telecommunications expenses and cost recovery.</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Develops, manages and maintains paper and electronic filing systems, determines file retention, and archives data on a regular basis ensuring the maintenance of network and telecom records.</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lang w:val="en-CA" w:eastAsia="en-CA"/>
        </w:rPr>
        <w:t>Maintains and controls copies of client and telecom-related contracts</w:t>
      </w:r>
      <w:r w:rsidRPr="00003739">
        <w:rPr>
          <w:rFonts w:asciiTheme="minorHAnsi" w:hAnsiTheme="minorHAnsi" w:cstheme="minorHAnsi"/>
          <w:sz w:val="22"/>
          <w:szCs w:val="22"/>
        </w:rPr>
        <w:t xml:space="preserve"> and records pertaining to payments, credits, and account structure and account status.</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Maintains the University’s electronic telephone directory and records of telephone number assignment.</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 xml:space="preserve">Receives and uses discretion in handling confidential, personal, and proprietary information using sound judgment to remain in compliance with all university policies and privacy legislation applicable to the situation. </w:t>
      </w:r>
      <w:r w:rsidRPr="00003739">
        <w:rPr>
          <w:rFonts w:asciiTheme="minorHAnsi" w:hAnsiTheme="minorHAnsi" w:cstheme="minorHAnsi"/>
          <w:sz w:val="22"/>
          <w:szCs w:val="22"/>
        </w:rPr>
        <w:tab/>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Daily Web</w:t>
      </w:r>
      <w:r>
        <w:rPr>
          <w:rFonts w:asciiTheme="minorHAnsi" w:hAnsiTheme="minorHAnsi" w:cstheme="minorHAnsi"/>
          <w:sz w:val="22"/>
          <w:szCs w:val="22"/>
        </w:rPr>
        <w:t xml:space="preserve"> </w:t>
      </w:r>
      <w:r w:rsidRPr="00003739">
        <w:rPr>
          <w:rFonts w:asciiTheme="minorHAnsi" w:hAnsiTheme="minorHAnsi" w:cstheme="minorHAnsi"/>
          <w:sz w:val="22"/>
          <w:szCs w:val="22"/>
        </w:rPr>
        <w:t>Checkout Equipment, Inventory and Coordinate.</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Daily Mail sorting and Package handling</w:t>
      </w:r>
    </w:p>
    <w:p w:rsidR="00003739" w:rsidRPr="00003739" w:rsidRDefault="00003739" w:rsidP="00003739">
      <w:pPr>
        <w:pStyle w:val="PlainText"/>
        <w:numPr>
          <w:ilvl w:val="0"/>
          <w:numId w:val="9"/>
        </w:numPr>
        <w:tabs>
          <w:tab w:val="num" w:pos="450"/>
          <w:tab w:val="left" w:pos="810"/>
        </w:tabs>
        <w:rPr>
          <w:rFonts w:asciiTheme="minorHAnsi" w:hAnsiTheme="minorHAnsi" w:cstheme="minorHAnsi"/>
          <w:sz w:val="22"/>
          <w:szCs w:val="22"/>
        </w:rPr>
      </w:pPr>
      <w:r w:rsidRPr="00003739">
        <w:rPr>
          <w:rFonts w:asciiTheme="minorHAnsi" w:hAnsiTheme="minorHAnsi" w:cstheme="minorHAnsi"/>
          <w:sz w:val="22"/>
          <w:szCs w:val="22"/>
        </w:rPr>
        <w:t>Ordering Supplies.</w:t>
      </w:r>
    </w:p>
    <w:p w:rsidR="00003739" w:rsidRPr="00003739" w:rsidRDefault="00003739" w:rsidP="00003739">
      <w:pPr>
        <w:pStyle w:val="PlainText"/>
        <w:numPr>
          <w:ilvl w:val="0"/>
          <w:numId w:val="9"/>
        </w:numPr>
        <w:tabs>
          <w:tab w:val="left" w:pos="810"/>
        </w:tabs>
        <w:rPr>
          <w:rFonts w:asciiTheme="minorHAnsi" w:hAnsiTheme="minorHAnsi" w:cstheme="minorHAnsi"/>
          <w:sz w:val="22"/>
          <w:szCs w:val="22"/>
        </w:rPr>
      </w:pPr>
      <w:r w:rsidRPr="00003739">
        <w:rPr>
          <w:rFonts w:asciiTheme="minorHAnsi" w:hAnsiTheme="minorHAnsi" w:cstheme="minorHAnsi"/>
          <w:sz w:val="22"/>
          <w:szCs w:val="22"/>
        </w:rPr>
        <w:t>Contractor Keys, pegs, long distance Code activate and delete.</w:t>
      </w:r>
    </w:p>
    <w:p w:rsidR="00EC6D45" w:rsidRPr="00EC6D45" w:rsidRDefault="00EC6D45" w:rsidP="00EC6D45">
      <w:pPr>
        <w:rPr>
          <w:rFonts w:asciiTheme="minorHAnsi" w:hAnsiTheme="minorHAnsi" w:cstheme="minorHAnsi"/>
          <w:i/>
          <w:sz w:val="20"/>
          <w:szCs w:val="20"/>
        </w:rPr>
      </w:pPr>
    </w:p>
    <w:p w:rsidR="00945F07" w:rsidRDefault="00945F07"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lastRenderedPageBreak/>
        <w:t xml:space="preserve">Education </w:t>
      </w:r>
    </w:p>
    <w:p w:rsidR="00003739" w:rsidRPr="00003739" w:rsidRDefault="00003739" w:rsidP="00003739">
      <w:pPr>
        <w:pStyle w:val="PlainText"/>
        <w:tabs>
          <w:tab w:val="num" w:pos="450"/>
        </w:tabs>
        <w:rPr>
          <w:rFonts w:asciiTheme="minorHAnsi" w:hAnsiTheme="minorHAnsi" w:cstheme="minorHAnsi"/>
          <w:sz w:val="22"/>
          <w:szCs w:val="22"/>
          <w:lang w:val="en-GB"/>
        </w:rPr>
      </w:pPr>
      <w:r w:rsidRPr="00003739">
        <w:rPr>
          <w:rFonts w:asciiTheme="minorHAnsi" w:hAnsiTheme="minorHAnsi" w:cstheme="minorHAnsi"/>
          <w:sz w:val="22"/>
          <w:szCs w:val="22"/>
          <w:lang w:val="en-CA" w:eastAsia="en-CA"/>
        </w:rPr>
        <w:t>Grade 12 Diploma required; College/Technical School would be an asset.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03739" w:rsidRPr="00003739" w:rsidRDefault="00003739" w:rsidP="00003739">
      <w:pPr>
        <w:pStyle w:val="PlainText"/>
        <w:tabs>
          <w:tab w:val="left" w:pos="810"/>
        </w:tabs>
        <w:rPr>
          <w:rFonts w:asciiTheme="minorHAnsi" w:hAnsiTheme="minorHAnsi" w:cstheme="minorHAnsi"/>
          <w:sz w:val="22"/>
          <w:szCs w:val="22"/>
        </w:rPr>
      </w:pPr>
      <w:r w:rsidRPr="00003739">
        <w:rPr>
          <w:rFonts w:asciiTheme="minorHAnsi" w:hAnsiTheme="minorHAnsi" w:cstheme="minorHAnsi"/>
          <w:sz w:val="22"/>
          <w:szCs w:val="22"/>
          <w:lang w:val="en-CA" w:eastAsia="en-CA"/>
        </w:rPr>
        <w:t xml:space="preserve">Two years of directly-related office experience or equivalent required. </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003739"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03739">
        <w:rPr>
          <w:rFonts w:asciiTheme="minorHAnsi" w:hAnsiTheme="minorHAnsi" w:cstheme="minorHAnsi"/>
          <w:sz w:val="22"/>
          <w:szCs w:val="22"/>
          <w:u w:val="single"/>
        </w:rPr>
        <w:t>:</w:t>
      </w:r>
    </w:p>
    <w:p w:rsidR="00003739" w:rsidRPr="00003739" w:rsidRDefault="00003739" w:rsidP="00003739">
      <w:pPr>
        <w:pStyle w:val="ListParagraph"/>
        <w:numPr>
          <w:ilvl w:val="0"/>
          <w:numId w:val="10"/>
        </w:numPr>
        <w:tabs>
          <w:tab w:val="left" w:pos="1200"/>
          <w:tab w:val="left" w:pos="1440"/>
        </w:tabs>
        <w:rPr>
          <w:rFonts w:asciiTheme="minorHAnsi" w:hAnsiTheme="minorHAnsi" w:cstheme="minorHAnsi"/>
          <w:sz w:val="22"/>
          <w:szCs w:val="22"/>
        </w:rPr>
      </w:pPr>
      <w:r w:rsidRPr="00003739">
        <w:rPr>
          <w:rFonts w:asciiTheme="minorHAnsi" w:hAnsiTheme="minorHAnsi" w:cstheme="minorHAnsi"/>
          <w:sz w:val="22"/>
          <w:szCs w:val="22"/>
        </w:rPr>
        <w:t>Email and phone conversation</w:t>
      </w:r>
    </w:p>
    <w:p w:rsidR="00DC032E" w:rsidRPr="00945F07" w:rsidRDefault="00003739" w:rsidP="00945F07">
      <w:pPr>
        <w:pStyle w:val="ListParagraph"/>
        <w:numPr>
          <w:ilvl w:val="0"/>
          <w:numId w:val="10"/>
        </w:numPr>
        <w:tabs>
          <w:tab w:val="left" w:pos="0"/>
          <w:tab w:val="left" w:pos="720"/>
        </w:tabs>
        <w:rPr>
          <w:rFonts w:asciiTheme="minorHAnsi" w:hAnsiTheme="minorHAnsi" w:cstheme="minorHAnsi"/>
          <w:sz w:val="22"/>
          <w:szCs w:val="22"/>
          <w:u w:val="single"/>
        </w:rPr>
      </w:pPr>
      <w:r w:rsidRPr="00003739">
        <w:rPr>
          <w:rFonts w:asciiTheme="minorHAnsi" w:hAnsiTheme="minorHAnsi" w:cstheme="minorHAnsi"/>
          <w:sz w:val="22"/>
          <w:szCs w:val="22"/>
        </w:rPr>
        <w:t>Web</w:t>
      </w:r>
      <w:r>
        <w:rPr>
          <w:rFonts w:asciiTheme="minorHAnsi" w:hAnsiTheme="minorHAnsi" w:cstheme="minorHAnsi"/>
          <w:sz w:val="22"/>
          <w:szCs w:val="22"/>
        </w:rPr>
        <w:t xml:space="preserve"> </w:t>
      </w:r>
      <w:r w:rsidRPr="00003739">
        <w:rPr>
          <w:rFonts w:asciiTheme="minorHAnsi" w:hAnsiTheme="minorHAnsi" w:cstheme="minorHAnsi"/>
          <w:sz w:val="22"/>
          <w:szCs w:val="22"/>
        </w:rPr>
        <w:t>Checkout override reservations</w:t>
      </w:r>
      <w:r w:rsidR="00BE598A" w:rsidRPr="00945F07">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03739" w:rsidRPr="00003739" w:rsidRDefault="00003739" w:rsidP="00003739">
      <w:pPr>
        <w:pStyle w:val="ListParagraph"/>
        <w:numPr>
          <w:ilvl w:val="0"/>
          <w:numId w:val="11"/>
        </w:numPr>
        <w:tabs>
          <w:tab w:val="left" w:pos="1320"/>
        </w:tabs>
        <w:rPr>
          <w:rFonts w:asciiTheme="minorHAnsi" w:hAnsiTheme="minorHAnsi" w:cstheme="minorHAnsi"/>
          <w:sz w:val="22"/>
          <w:szCs w:val="22"/>
        </w:rPr>
      </w:pPr>
      <w:r w:rsidRPr="00003739">
        <w:rPr>
          <w:rFonts w:asciiTheme="minorHAnsi" w:hAnsiTheme="minorHAnsi" w:cstheme="minorHAnsi"/>
          <w:sz w:val="22"/>
          <w:szCs w:val="22"/>
        </w:rPr>
        <w:t>Increased mental and physical requirement.</w:t>
      </w:r>
    </w:p>
    <w:p w:rsidR="00901A1A" w:rsidRPr="00003739" w:rsidRDefault="00003739" w:rsidP="00003739">
      <w:pPr>
        <w:pStyle w:val="ListParagraph"/>
        <w:numPr>
          <w:ilvl w:val="0"/>
          <w:numId w:val="11"/>
        </w:numPr>
        <w:rPr>
          <w:rFonts w:asciiTheme="minorHAnsi" w:hAnsiTheme="minorHAnsi" w:cstheme="minorHAnsi"/>
          <w:sz w:val="22"/>
          <w:szCs w:val="22"/>
        </w:rPr>
      </w:pPr>
      <w:r w:rsidRPr="00003739">
        <w:rPr>
          <w:rFonts w:asciiTheme="minorHAnsi" w:hAnsiTheme="minorHAnsi" w:cstheme="minorHAnsi"/>
          <w:sz w:val="22"/>
          <w:szCs w:val="22"/>
        </w:rPr>
        <w:t>Multi-tasking –Microsoft word and Microsoft excel</w:t>
      </w:r>
    </w:p>
    <w:p w:rsidR="0038631C" w:rsidRDefault="0038631C" w:rsidP="00296763">
      <w:pPr>
        <w:rPr>
          <w:rFonts w:asciiTheme="minorHAnsi" w:hAnsiTheme="minorHAnsi" w:cstheme="minorHAnsi"/>
        </w:rPr>
      </w:pPr>
    </w:p>
    <w:p w:rsidR="00003739" w:rsidRDefault="00003739" w:rsidP="00296763">
      <w:pPr>
        <w:rPr>
          <w:rFonts w:asciiTheme="minorHAnsi" w:hAnsiTheme="minorHAnsi" w:cstheme="minorHAnsi"/>
        </w:rPr>
      </w:pPr>
      <w:bookmarkStart w:id="0" w:name="_GoBack"/>
      <w:bookmarkEnd w:id="0"/>
    </w:p>
    <w:p w:rsidR="00901A1A" w:rsidRPr="00E04C32"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E04C32"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E04C32" w:rsidRPr="00E04C32" w:rsidRDefault="00E04C32" w:rsidP="00E04C32">
      <w:pPr>
        <w:pStyle w:val="ListParagraph"/>
        <w:numPr>
          <w:ilvl w:val="0"/>
          <w:numId w:val="12"/>
        </w:numPr>
        <w:tabs>
          <w:tab w:val="left" w:pos="1080"/>
          <w:tab w:val="left" w:pos="1200"/>
          <w:tab w:val="left" w:pos="3240"/>
        </w:tabs>
        <w:rPr>
          <w:rFonts w:asciiTheme="minorHAnsi" w:hAnsiTheme="minorHAnsi" w:cstheme="minorHAnsi"/>
          <w:sz w:val="22"/>
          <w:szCs w:val="22"/>
        </w:rPr>
      </w:pPr>
      <w:r w:rsidRPr="00E04C32">
        <w:rPr>
          <w:rFonts w:asciiTheme="minorHAnsi" w:hAnsiTheme="minorHAnsi" w:cstheme="minorHAnsi"/>
          <w:sz w:val="22"/>
          <w:szCs w:val="22"/>
        </w:rPr>
        <w:t xml:space="preserve">Sorting requires sustained sensory effort for 1-2 hours at a time.  </w:t>
      </w:r>
    </w:p>
    <w:p w:rsidR="00E04C32" w:rsidRPr="00E04C32" w:rsidRDefault="00E04C32" w:rsidP="00E04C32">
      <w:pPr>
        <w:pStyle w:val="ListParagraph"/>
        <w:numPr>
          <w:ilvl w:val="0"/>
          <w:numId w:val="12"/>
        </w:numPr>
        <w:tabs>
          <w:tab w:val="left" w:pos="1080"/>
          <w:tab w:val="left" w:pos="1200"/>
          <w:tab w:val="left" w:pos="3240"/>
        </w:tabs>
        <w:rPr>
          <w:rFonts w:asciiTheme="minorHAnsi" w:hAnsiTheme="minorHAnsi" w:cstheme="minorHAnsi"/>
          <w:sz w:val="22"/>
          <w:szCs w:val="22"/>
        </w:rPr>
      </w:pPr>
      <w:r w:rsidRPr="00E04C32">
        <w:rPr>
          <w:rFonts w:asciiTheme="minorHAnsi" w:hAnsiTheme="minorHAnsi" w:cstheme="minorHAnsi"/>
          <w:sz w:val="22"/>
          <w:szCs w:val="22"/>
        </w:rPr>
        <w:t>Busy switchboard times.</w:t>
      </w:r>
    </w:p>
    <w:p w:rsidR="00E04C32" w:rsidRPr="00E04C32" w:rsidRDefault="00E04C32" w:rsidP="00E04C32">
      <w:pPr>
        <w:pStyle w:val="ListParagraph"/>
        <w:numPr>
          <w:ilvl w:val="0"/>
          <w:numId w:val="12"/>
        </w:numPr>
        <w:tabs>
          <w:tab w:val="left" w:pos="1080"/>
          <w:tab w:val="left" w:pos="1200"/>
          <w:tab w:val="left" w:pos="3240"/>
        </w:tabs>
        <w:rPr>
          <w:rFonts w:asciiTheme="minorHAnsi" w:hAnsiTheme="minorHAnsi" w:cstheme="minorHAnsi"/>
          <w:sz w:val="22"/>
          <w:szCs w:val="22"/>
        </w:rPr>
      </w:pPr>
      <w:r w:rsidRPr="00E04C32">
        <w:rPr>
          <w:rFonts w:asciiTheme="minorHAnsi" w:hAnsiTheme="minorHAnsi" w:cstheme="minorHAnsi"/>
          <w:sz w:val="22"/>
          <w:szCs w:val="22"/>
        </w:rPr>
        <w:t>Managing multiple priorities.</w:t>
      </w:r>
    </w:p>
    <w:p w:rsidR="00F04155" w:rsidRPr="00945F07" w:rsidRDefault="00E04C32" w:rsidP="00945F07">
      <w:pPr>
        <w:tabs>
          <w:tab w:val="left" w:pos="1080"/>
          <w:tab w:val="left" w:pos="1200"/>
          <w:tab w:val="left" w:pos="3240"/>
        </w:tabs>
      </w:pPr>
      <w:r>
        <w:tab/>
      </w:r>
      <w:r>
        <w:tab/>
      </w:r>
    </w:p>
    <w:p w:rsidR="00F04155" w:rsidRPr="005C417C" w:rsidRDefault="00F04155" w:rsidP="00BE598A">
      <w:pPr>
        <w:tabs>
          <w:tab w:val="left" w:pos="540"/>
        </w:tabs>
        <w:rPr>
          <w:rFonts w:asciiTheme="minorHAnsi" w:hAnsiTheme="minorHAnsi" w:cstheme="minorHAnsi"/>
          <w:sz w:val="22"/>
          <w:szCs w:val="22"/>
          <w:u w:val="single"/>
        </w:rPr>
      </w:pPr>
    </w:p>
    <w:p w:rsidR="00901A1A" w:rsidRPr="00E04C32" w:rsidRDefault="00901A1A" w:rsidP="00E04C32">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04C32">
        <w:rPr>
          <w:rFonts w:asciiTheme="minorHAnsi" w:hAnsiTheme="minorHAnsi" w:cstheme="minorHAnsi"/>
          <w:sz w:val="22"/>
          <w:szCs w:val="22"/>
          <w:u w:val="single"/>
        </w:rPr>
        <w:t>:</w:t>
      </w:r>
    </w:p>
    <w:p w:rsidR="00E04C32" w:rsidRPr="00E04C32" w:rsidRDefault="00E04C32" w:rsidP="00E04C32">
      <w:pPr>
        <w:pStyle w:val="ListParagraph"/>
        <w:numPr>
          <w:ilvl w:val="0"/>
          <w:numId w:val="14"/>
        </w:numPr>
        <w:tabs>
          <w:tab w:val="left" w:pos="3360"/>
        </w:tabs>
        <w:rPr>
          <w:rFonts w:asciiTheme="minorHAnsi" w:hAnsiTheme="minorHAnsi" w:cstheme="minorHAnsi"/>
          <w:sz w:val="22"/>
          <w:szCs w:val="22"/>
        </w:rPr>
      </w:pPr>
      <w:r w:rsidRPr="00E04C32">
        <w:rPr>
          <w:rFonts w:asciiTheme="minorHAnsi" w:hAnsiTheme="minorHAnsi" w:cstheme="minorHAnsi"/>
          <w:sz w:val="22"/>
          <w:szCs w:val="22"/>
        </w:rPr>
        <w:t>Required to lift and distribute items up to 45 lbs.</w:t>
      </w:r>
    </w:p>
    <w:p w:rsidR="00352653" w:rsidRPr="005C417C" w:rsidRDefault="00352653" w:rsidP="00BE598A">
      <w:pPr>
        <w:tabs>
          <w:tab w:val="left" w:pos="540"/>
        </w:tabs>
        <w:rPr>
          <w:rFonts w:asciiTheme="minorHAnsi" w:hAnsiTheme="minorHAnsi" w:cstheme="minorHAnsi"/>
        </w:rPr>
      </w:pPr>
    </w:p>
    <w:p w:rsidR="00E04C32"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E04C32">
        <w:rPr>
          <w:rFonts w:asciiTheme="minorHAnsi" w:hAnsiTheme="minorHAnsi" w:cstheme="minorHAnsi"/>
          <w:sz w:val="22"/>
          <w:szCs w:val="22"/>
          <w:u w:val="single"/>
        </w:rPr>
        <w:t>:</w:t>
      </w:r>
    </w:p>
    <w:p w:rsidR="00DC032E" w:rsidRPr="00E04C32" w:rsidRDefault="00E04C32" w:rsidP="00E04C32">
      <w:pPr>
        <w:pStyle w:val="ListParagraph"/>
        <w:numPr>
          <w:ilvl w:val="0"/>
          <w:numId w:val="13"/>
        </w:numPr>
        <w:tabs>
          <w:tab w:val="left" w:pos="720"/>
        </w:tabs>
        <w:rPr>
          <w:rFonts w:asciiTheme="minorHAnsi" w:hAnsiTheme="minorHAnsi" w:cstheme="minorHAnsi"/>
          <w:sz w:val="22"/>
          <w:szCs w:val="22"/>
        </w:rPr>
      </w:pPr>
      <w:r w:rsidRPr="00E04C32">
        <w:rPr>
          <w:rFonts w:asciiTheme="minorHAnsi" w:hAnsiTheme="minorHAnsi" w:cstheme="minorHAnsi"/>
          <w:sz w:val="22"/>
          <w:szCs w:val="22"/>
        </w:rPr>
        <w:t>Stress due to responsibility for decisions around quality control and dealing with rushed, angry, frustrated, staff, faculty and students.</w:t>
      </w:r>
      <w:r w:rsidR="00BE598A" w:rsidRPr="00E04C32">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Default="00D46EF0" w:rsidP="00945F07"/>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F" w:rsidRDefault="00414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B1F32">
      <w:rPr>
        <w:rFonts w:asciiTheme="minorHAnsi" w:hAnsiTheme="minorHAnsi" w:cstheme="minorHAnsi"/>
        <w:i/>
        <w:sz w:val="20"/>
        <w:szCs w:val="20"/>
      </w:rPr>
      <w:t xml:space="preserve"> C-059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45F07">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45F07">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26202">
      <w:rPr>
        <w:rFonts w:asciiTheme="minorHAnsi" w:hAnsiTheme="minorHAnsi" w:cstheme="minorHAnsi"/>
        <w:i/>
        <w:sz w:val="20"/>
        <w:szCs w:val="20"/>
      </w:rPr>
      <w:t>Last updated: January 20, 2009</w:t>
    </w:r>
    <w:r w:rsidR="00F04155">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F" w:rsidRDefault="0041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F" w:rsidRDefault="00414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F" w:rsidRDefault="00414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8F" w:rsidRDefault="0041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6BA"/>
    <w:multiLevelType w:val="hybridMultilevel"/>
    <w:tmpl w:val="779C164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8DC541B"/>
    <w:multiLevelType w:val="hybridMultilevel"/>
    <w:tmpl w:val="B5DE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F1743"/>
    <w:multiLevelType w:val="hybridMultilevel"/>
    <w:tmpl w:val="7F7E9D5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635DE5"/>
    <w:multiLevelType w:val="hybridMultilevel"/>
    <w:tmpl w:val="BA78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A00A0"/>
    <w:multiLevelType w:val="hybridMultilevel"/>
    <w:tmpl w:val="329AB0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34E25"/>
    <w:multiLevelType w:val="hybridMultilevel"/>
    <w:tmpl w:val="57CE0A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B786E"/>
    <w:multiLevelType w:val="hybridMultilevel"/>
    <w:tmpl w:val="BBD445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058C3"/>
    <w:multiLevelType w:val="hybridMultilevel"/>
    <w:tmpl w:val="110C47F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3"/>
  </w:num>
  <w:num w:numId="5">
    <w:abstractNumId w:val="1"/>
  </w:num>
  <w:num w:numId="6">
    <w:abstractNumId w:val="12"/>
  </w:num>
  <w:num w:numId="7">
    <w:abstractNumId w:val="6"/>
  </w:num>
  <w:num w:numId="8">
    <w:abstractNumId w:val="3"/>
  </w:num>
  <w:num w:numId="9">
    <w:abstractNumId w:val="7"/>
  </w:num>
  <w:num w:numId="10">
    <w:abstractNumId w:val="8"/>
  </w:num>
  <w:num w:numId="11">
    <w:abstractNumId w:val="10"/>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3739"/>
    <w:rsid w:val="00026697"/>
    <w:rsid w:val="000710CD"/>
    <w:rsid w:val="000B1F32"/>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4064B5"/>
    <w:rsid w:val="00414F8F"/>
    <w:rsid w:val="004C0797"/>
    <w:rsid w:val="00527859"/>
    <w:rsid w:val="005664EA"/>
    <w:rsid w:val="00596375"/>
    <w:rsid w:val="005B3EF4"/>
    <w:rsid w:val="005C417C"/>
    <w:rsid w:val="005E2BBB"/>
    <w:rsid w:val="00602FDA"/>
    <w:rsid w:val="00674DC5"/>
    <w:rsid w:val="00676CC9"/>
    <w:rsid w:val="0068032B"/>
    <w:rsid w:val="006D390F"/>
    <w:rsid w:val="00710544"/>
    <w:rsid w:val="00731BDE"/>
    <w:rsid w:val="00741A45"/>
    <w:rsid w:val="0075596C"/>
    <w:rsid w:val="007853BA"/>
    <w:rsid w:val="0080303F"/>
    <w:rsid w:val="00830598"/>
    <w:rsid w:val="00843072"/>
    <w:rsid w:val="00861DA4"/>
    <w:rsid w:val="008A4B7D"/>
    <w:rsid w:val="00901A1A"/>
    <w:rsid w:val="009145CA"/>
    <w:rsid w:val="00926202"/>
    <w:rsid w:val="00945F07"/>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04C32"/>
    <w:rsid w:val="00E4739B"/>
    <w:rsid w:val="00E52C22"/>
    <w:rsid w:val="00EC6D45"/>
    <w:rsid w:val="00F04155"/>
    <w:rsid w:val="00F31D46"/>
    <w:rsid w:val="00F34B51"/>
    <w:rsid w:val="00F41836"/>
    <w:rsid w:val="00F43CE4"/>
    <w:rsid w:val="00FB291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PlainText">
    <w:name w:val="Plain Text"/>
    <w:basedOn w:val="Normal"/>
    <w:link w:val="PlainTextChar"/>
    <w:rsid w:val="00003739"/>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003739"/>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2014-07-22T17:37:00Z</dcterms:created>
  <dcterms:modified xsi:type="dcterms:W3CDTF">2016-03-15T17:29:00Z</dcterms:modified>
</cp:coreProperties>
</file>