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0899C4EB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DE7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780C53EC" w:rsidR="00AE314D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  <w:lang w:val="en-CA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A55DCD">
        <w:rPr>
          <w:rFonts w:cs="Arial"/>
          <w:bCs/>
          <w:color w:val="000000" w:themeColor="text1"/>
          <w:sz w:val="26"/>
          <w:szCs w:val="26"/>
        </w:rPr>
        <w:t xml:space="preserve">Gzowski College Administrative and </w:t>
      </w:r>
      <w:r w:rsidR="003D4B74">
        <w:rPr>
          <w:rFonts w:cs="Arial"/>
          <w:bCs/>
          <w:color w:val="000000" w:themeColor="text1"/>
          <w:sz w:val="26"/>
          <w:szCs w:val="26"/>
          <w:lang w:val="en-CA"/>
        </w:rPr>
        <w:t>Project</w:t>
      </w:r>
      <w:r w:rsidR="008A7772">
        <w:rPr>
          <w:rFonts w:cs="Arial"/>
          <w:bCs/>
          <w:color w:val="000000" w:themeColor="text1"/>
          <w:sz w:val="26"/>
          <w:szCs w:val="26"/>
          <w:lang w:val="en-CA"/>
        </w:rPr>
        <w:t xml:space="preserve"> Assistant </w:t>
      </w:r>
    </w:p>
    <w:p w14:paraId="54B0CDFE" w14:textId="192E22D2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313298">
        <w:rPr>
          <w:rFonts w:cs="Arial"/>
          <w:bCs/>
          <w:color w:val="000000" w:themeColor="text1"/>
          <w:sz w:val="26"/>
          <w:szCs w:val="26"/>
        </w:rPr>
        <w:t>A-434 | VIP: 1713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1DDB6955" w14:textId="4DD639A3" w:rsidR="00A133B8" w:rsidRPr="00052B69" w:rsidRDefault="00A133B8" w:rsidP="007A73F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>
        <w:rPr>
          <w:rStyle w:val="Heading2Char"/>
          <w:color w:val="000000" w:themeColor="text1"/>
          <w:sz w:val="26"/>
          <w:szCs w:val="26"/>
        </w:rPr>
        <w:t>OPSEU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BC3FF0">
        <w:rPr>
          <w:rStyle w:val="Heading2Char"/>
          <w:color w:val="000000" w:themeColor="text1"/>
          <w:sz w:val="26"/>
          <w:szCs w:val="26"/>
        </w:rPr>
        <w:t xml:space="preserve"> </w:t>
      </w:r>
      <w:r w:rsidR="003B493E">
        <w:rPr>
          <w:rStyle w:val="Heading2Char"/>
          <w:color w:val="000000" w:themeColor="text1"/>
          <w:sz w:val="26"/>
          <w:szCs w:val="26"/>
        </w:rPr>
        <w:t>5</w:t>
      </w:r>
      <w:r w:rsidR="006F3014">
        <w:rPr>
          <w:rFonts w:asciiTheme="minorHAnsi" w:hAnsiTheme="minorHAnsi" w:cstheme="minorHAnsi"/>
        </w:rPr>
        <w:tab/>
      </w:r>
    </w:p>
    <w:p w14:paraId="0564B67A" w14:textId="65DC24D9" w:rsidR="00A133B8" w:rsidRPr="00052B69" w:rsidRDefault="00A133B8" w:rsidP="00A133B8">
      <w:pPr>
        <w:tabs>
          <w:tab w:val="left" w:pos="1980"/>
        </w:tabs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NOC: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313298">
        <w:rPr>
          <w:rFonts w:cs="Arial"/>
          <w:bCs/>
          <w:color w:val="000000" w:themeColor="text1"/>
          <w:sz w:val="26"/>
          <w:szCs w:val="26"/>
        </w:rPr>
        <w:t>1221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58AFABC4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8A7772">
        <w:rPr>
          <w:rFonts w:cs="Arial"/>
          <w:bCs/>
          <w:color w:val="000000" w:themeColor="text1"/>
          <w:sz w:val="26"/>
          <w:szCs w:val="26"/>
        </w:rPr>
        <w:t>Gzowski College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03DD1B6B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8A7772">
        <w:rPr>
          <w:rFonts w:eastAsiaTheme="majorEastAsia" w:cs="Arial"/>
          <w:bCs/>
          <w:noProof/>
          <w:color w:val="000000" w:themeColor="text1"/>
          <w:sz w:val="26"/>
          <w:szCs w:val="26"/>
          <w:lang w:val="en-CA"/>
        </w:rPr>
        <w:t>College Principal</w:t>
      </w:r>
    </w:p>
    <w:p w14:paraId="6321F5BD" w14:textId="419A9927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313298">
        <w:rPr>
          <w:rFonts w:cs="Arial"/>
          <w:sz w:val="26"/>
          <w:szCs w:val="26"/>
        </w:rPr>
        <w:t>December 23, 2021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34911A7A" w14:textId="0DBD2018" w:rsidR="004E43E6" w:rsidRPr="00B32023" w:rsidRDefault="00CB20A5" w:rsidP="004E43E6">
      <w:pPr>
        <w:rPr>
          <w:lang w:val="en-CA"/>
        </w:rPr>
      </w:pPr>
      <w:r>
        <w:rPr>
          <w:lang w:val="en-CA"/>
        </w:rPr>
        <w:t xml:space="preserve">Reporting to the </w:t>
      </w:r>
      <w:r w:rsidR="008A7772">
        <w:rPr>
          <w:lang w:val="en-CA"/>
        </w:rPr>
        <w:t xml:space="preserve">College Principal, </w:t>
      </w:r>
      <w:r w:rsidR="00F7020B">
        <w:rPr>
          <w:lang w:val="en-CA"/>
        </w:rPr>
        <w:t xml:space="preserve">and working closely with the College Principal and College Assistant, </w:t>
      </w:r>
      <w:r w:rsidR="00B32023" w:rsidRPr="00B32023">
        <w:rPr>
          <w:lang w:val="en-CA"/>
        </w:rPr>
        <w:t xml:space="preserve">the </w:t>
      </w:r>
      <w:r w:rsidR="00A55DCD">
        <w:rPr>
          <w:lang w:val="en-CA"/>
        </w:rPr>
        <w:t xml:space="preserve">Administrative and Project </w:t>
      </w:r>
      <w:r w:rsidR="008A7772">
        <w:rPr>
          <w:lang w:val="en-CA"/>
        </w:rPr>
        <w:t>Assistant i</w:t>
      </w:r>
      <w:r w:rsidR="00A55DCD">
        <w:rPr>
          <w:lang w:val="en-CA"/>
        </w:rPr>
        <w:t xml:space="preserve">s responsible for </w:t>
      </w:r>
      <w:r w:rsidR="008A7772">
        <w:rPr>
          <w:lang w:val="en-CA"/>
        </w:rPr>
        <w:t>support</w:t>
      </w:r>
      <w:r w:rsidR="00A55DCD">
        <w:rPr>
          <w:lang w:val="en-CA"/>
        </w:rPr>
        <w:t>ing</w:t>
      </w:r>
      <w:r w:rsidR="00F7020B">
        <w:rPr>
          <w:lang w:val="en-CA"/>
        </w:rPr>
        <w:t xml:space="preserve"> </w:t>
      </w:r>
      <w:r>
        <w:rPr>
          <w:lang w:val="en-CA"/>
        </w:rPr>
        <w:t>and promoting collegiate</w:t>
      </w:r>
      <w:r w:rsidR="00F7020B">
        <w:rPr>
          <w:lang w:val="en-CA"/>
        </w:rPr>
        <w:t xml:space="preserve"> programs and events</w:t>
      </w:r>
      <w:r w:rsidR="00A55DCD">
        <w:rPr>
          <w:lang w:val="en-CA"/>
        </w:rPr>
        <w:t xml:space="preserve">. The position may require </w:t>
      </w:r>
      <w:r>
        <w:rPr>
          <w:lang w:val="en-CA"/>
        </w:rPr>
        <w:t xml:space="preserve">collaboration </w:t>
      </w:r>
      <w:r w:rsidR="00320D09">
        <w:rPr>
          <w:lang w:val="en-CA"/>
        </w:rPr>
        <w:t>with</w:t>
      </w:r>
      <w:r w:rsidR="008A7772">
        <w:rPr>
          <w:lang w:val="en-CA"/>
        </w:rPr>
        <w:t xml:space="preserve"> s</w:t>
      </w:r>
      <w:r>
        <w:rPr>
          <w:lang w:val="en-CA"/>
        </w:rPr>
        <w:t>tudent and professional s</w:t>
      </w:r>
      <w:r w:rsidR="008A7772">
        <w:rPr>
          <w:lang w:val="en-CA"/>
        </w:rPr>
        <w:t xml:space="preserve">taff in </w:t>
      </w:r>
      <w:r w:rsidR="00320D09">
        <w:rPr>
          <w:lang w:val="en-CA"/>
        </w:rPr>
        <w:t xml:space="preserve">all </w:t>
      </w:r>
      <w:r w:rsidR="008A7772">
        <w:rPr>
          <w:lang w:val="en-CA"/>
        </w:rPr>
        <w:t>college of</w:t>
      </w:r>
      <w:r>
        <w:rPr>
          <w:lang w:val="en-CA"/>
        </w:rPr>
        <w:t xml:space="preserve">fices, </w:t>
      </w:r>
      <w:r w:rsidR="00A55DCD">
        <w:rPr>
          <w:lang w:val="en-CA"/>
        </w:rPr>
        <w:t>and staff in Communications and Enrolment</w:t>
      </w:r>
      <w:r w:rsidR="008A7772">
        <w:rPr>
          <w:lang w:val="en-CA"/>
        </w:rPr>
        <w:t xml:space="preserve">. The </w:t>
      </w:r>
      <w:r w:rsidR="00701CA0">
        <w:rPr>
          <w:lang w:val="en-CA"/>
        </w:rPr>
        <w:t xml:space="preserve">Administrative and </w:t>
      </w:r>
      <w:r w:rsidR="008A7772">
        <w:rPr>
          <w:lang w:val="en-CA"/>
        </w:rPr>
        <w:t>Projec</w:t>
      </w:r>
      <w:r w:rsidR="00701CA0">
        <w:rPr>
          <w:lang w:val="en-CA"/>
        </w:rPr>
        <w:t>t</w:t>
      </w:r>
      <w:r w:rsidR="00F7020B">
        <w:rPr>
          <w:lang w:val="en-CA"/>
        </w:rPr>
        <w:t xml:space="preserve"> Assistant </w:t>
      </w:r>
      <w:r w:rsidR="00320D09">
        <w:rPr>
          <w:lang w:val="en-CA"/>
        </w:rPr>
        <w:t>supports the c</w:t>
      </w:r>
      <w:r w:rsidR="008A7772">
        <w:rPr>
          <w:lang w:val="en-CA"/>
        </w:rPr>
        <w:t>ollege</w:t>
      </w:r>
      <w:r w:rsidR="00320D09">
        <w:rPr>
          <w:lang w:val="en-CA"/>
        </w:rPr>
        <w:t>’s</w:t>
      </w:r>
      <w:r w:rsidR="008A7772">
        <w:rPr>
          <w:lang w:val="en-CA"/>
        </w:rPr>
        <w:t xml:space="preserve"> </w:t>
      </w:r>
      <w:r w:rsidR="003C33FF">
        <w:rPr>
          <w:lang w:val="en-CA"/>
        </w:rPr>
        <w:t xml:space="preserve">outreach </w:t>
      </w:r>
      <w:r w:rsidR="00F7020B">
        <w:rPr>
          <w:lang w:val="en-CA"/>
        </w:rPr>
        <w:t xml:space="preserve">strategy </w:t>
      </w:r>
      <w:r w:rsidR="008A7772">
        <w:rPr>
          <w:lang w:val="en-CA"/>
        </w:rPr>
        <w:t xml:space="preserve">and </w:t>
      </w:r>
      <w:r w:rsidR="00F7020B">
        <w:rPr>
          <w:lang w:val="en-CA"/>
        </w:rPr>
        <w:t>maintains digital and print commun</w:t>
      </w:r>
      <w:r w:rsidR="00B02593">
        <w:rPr>
          <w:lang w:val="en-CA"/>
        </w:rPr>
        <w:t xml:space="preserve">ications </w:t>
      </w:r>
      <w:r w:rsidR="00701CA0">
        <w:rPr>
          <w:lang w:val="en-CA"/>
        </w:rPr>
        <w:t xml:space="preserve">created in and for </w:t>
      </w:r>
      <w:r w:rsidR="00B02593">
        <w:rPr>
          <w:lang w:val="en-CA"/>
        </w:rPr>
        <w:t xml:space="preserve">the college </w:t>
      </w:r>
      <w:r w:rsidR="008A7772">
        <w:rPr>
          <w:lang w:val="en-CA"/>
        </w:rPr>
        <w:t>while also updating university-wide websites and calendars</w:t>
      </w:r>
      <w:r w:rsidR="00F7020B">
        <w:rPr>
          <w:lang w:val="en-CA"/>
        </w:rPr>
        <w:t xml:space="preserve"> as needed to promote collegiate events to students, staff, faculty, alumni, and</w:t>
      </w:r>
      <w:r w:rsidR="00701CA0">
        <w:rPr>
          <w:lang w:val="en-CA"/>
        </w:rPr>
        <w:t xml:space="preserve"> the broader community</w:t>
      </w:r>
      <w:r w:rsidR="003C33FF">
        <w:rPr>
          <w:lang w:val="en-CA"/>
        </w:rPr>
        <w:t>, and working with the Trent Communications team more closely as-needed</w:t>
      </w:r>
      <w:r w:rsidR="00F7020B">
        <w:rPr>
          <w:lang w:val="en-CA"/>
        </w:rPr>
        <w:t>.</w:t>
      </w:r>
    </w:p>
    <w:p w14:paraId="009EAA0E" w14:textId="5A0C5725" w:rsidR="005E7330" w:rsidRPr="00CB20A5" w:rsidRDefault="00A133B8" w:rsidP="00CB20A5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467BC3E9" w14:textId="77777777" w:rsidR="005E7330" w:rsidRPr="005E7330" w:rsidRDefault="005E7330" w:rsidP="005E7330">
      <w:pPr>
        <w:rPr>
          <w:rFonts w:cs="Arial"/>
          <w:b/>
          <w:bCs/>
          <w:szCs w:val="24"/>
          <w:lang w:val="en-CA"/>
        </w:rPr>
      </w:pPr>
      <w:r>
        <w:rPr>
          <w:rFonts w:cs="Arial"/>
          <w:b/>
          <w:bCs/>
          <w:szCs w:val="24"/>
          <w:lang w:val="en-CA"/>
        </w:rPr>
        <w:t xml:space="preserve">Administrative </w:t>
      </w:r>
      <w:r w:rsidRPr="00B32023">
        <w:rPr>
          <w:rFonts w:cs="Arial"/>
          <w:b/>
          <w:bCs/>
          <w:szCs w:val="24"/>
          <w:lang w:val="en-CA"/>
        </w:rPr>
        <w:t>Support</w:t>
      </w:r>
    </w:p>
    <w:p w14:paraId="151798B7" w14:textId="296DABD6" w:rsidR="005E7330" w:rsidRPr="00B02593" w:rsidRDefault="005E7330" w:rsidP="005E7330">
      <w:pPr>
        <w:pStyle w:val="ListParagraph"/>
        <w:numPr>
          <w:ilvl w:val="0"/>
          <w:numId w:val="36"/>
        </w:numPr>
        <w:spacing w:after="0"/>
        <w:rPr>
          <w:rFonts w:cs="Arial"/>
          <w:bCs/>
          <w:szCs w:val="24"/>
          <w:lang w:val="en-CA"/>
        </w:rPr>
      </w:pPr>
      <w:r w:rsidRPr="00B02593">
        <w:rPr>
          <w:rFonts w:cs="Arial"/>
          <w:bCs/>
          <w:szCs w:val="24"/>
          <w:lang w:val="en-CA"/>
        </w:rPr>
        <w:t xml:space="preserve">Maintains </w:t>
      </w:r>
      <w:r>
        <w:rPr>
          <w:rFonts w:cs="Arial"/>
          <w:bCs/>
          <w:szCs w:val="24"/>
          <w:lang w:val="en-CA"/>
        </w:rPr>
        <w:t xml:space="preserve">and updates </w:t>
      </w:r>
      <w:r w:rsidRPr="00B02593">
        <w:rPr>
          <w:rFonts w:cs="Arial"/>
          <w:bCs/>
          <w:szCs w:val="24"/>
          <w:lang w:val="en-CA"/>
        </w:rPr>
        <w:t>departmental</w:t>
      </w:r>
      <w:r>
        <w:rPr>
          <w:rFonts w:cs="Arial"/>
          <w:bCs/>
          <w:szCs w:val="24"/>
          <w:lang w:val="en-CA"/>
        </w:rPr>
        <w:t xml:space="preserve"> (college)</w:t>
      </w:r>
      <w:r w:rsidRPr="00B02593">
        <w:rPr>
          <w:rFonts w:cs="Arial"/>
          <w:bCs/>
          <w:szCs w:val="24"/>
          <w:lang w:val="en-CA"/>
        </w:rPr>
        <w:t xml:space="preserve"> website</w:t>
      </w:r>
      <w:r>
        <w:rPr>
          <w:rFonts w:cs="Arial"/>
          <w:bCs/>
          <w:szCs w:val="24"/>
          <w:lang w:val="en-CA"/>
        </w:rPr>
        <w:t xml:space="preserve">, including </w:t>
      </w:r>
      <w:r w:rsidRPr="00B02593">
        <w:rPr>
          <w:rFonts w:cs="Arial"/>
          <w:bCs/>
          <w:szCs w:val="24"/>
          <w:lang w:val="en-CA"/>
        </w:rPr>
        <w:t xml:space="preserve">links and descriptions for event registration </w:t>
      </w:r>
    </w:p>
    <w:p w14:paraId="454A5A81" w14:textId="77777777" w:rsidR="005E7330" w:rsidRPr="00320D09" w:rsidRDefault="005E7330" w:rsidP="005E7330">
      <w:pPr>
        <w:pStyle w:val="ListParagraph"/>
        <w:numPr>
          <w:ilvl w:val="0"/>
          <w:numId w:val="36"/>
        </w:numPr>
        <w:spacing w:after="0" w:line="240" w:lineRule="auto"/>
        <w:rPr>
          <w:rFonts w:eastAsia="Arial" w:cs="Arial"/>
          <w:b/>
          <w:bCs/>
          <w:i/>
          <w:iCs/>
          <w:szCs w:val="24"/>
          <w:lang w:val="en-CA"/>
        </w:rPr>
      </w:pPr>
      <w:r w:rsidRPr="00B02593">
        <w:rPr>
          <w:rFonts w:eastAsia="Arial" w:cs="Arial"/>
          <w:szCs w:val="24"/>
          <w:lang w:val="en-CA"/>
        </w:rPr>
        <w:t>Assists with developing strategies to promote colleg</w:t>
      </w:r>
      <w:r>
        <w:rPr>
          <w:rFonts w:eastAsia="Arial" w:cs="Arial"/>
          <w:szCs w:val="24"/>
          <w:lang w:val="en-CA"/>
        </w:rPr>
        <w:t>iate events effectively in the college, across campus, and as-needed in the wider community</w:t>
      </w:r>
    </w:p>
    <w:p w14:paraId="507EDF47" w14:textId="77777777" w:rsidR="005E7330" w:rsidRPr="00B02593" w:rsidRDefault="005E7330" w:rsidP="005E7330">
      <w:pPr>
        <w:pStyle w:val="ListParagraph"/>
        <w:numPr>
          <w:ilvl w:val="0"/>
          <w:numId w:val="36"/>
        </w:numPr>
        <w:spacing w:after="0" w:line="240" w:lineRule="auto"/>
        <w:rPr>
          <w:rFonts w:eastAsia="Arial" w:cs="Arial"/>
          <w:b/>
          <w:bCs/>
          <w:i/>
          <w:iCs/>
          <w:szCs w:val="24"/>
          <w:lang w:val="en-CA"/>
        </w:rPr>
      </w:pPr>
      <w:r>
        <w:rPr>
          <w:rFonts w:eastAsia="Arial" w:cs="Arial"/>
          <w:szCs w:val="24"/>
          <w:lang w:val="en-CA"/>
        </w:rPr>
        <w:t>Supports student staff in the creation and editing of weekly college e-newsletter</w:t>
      </w:r>
    </w:p>
    <w:p w14:paraId="2E488D85" w14:textId="7B9EEAAC" w:rsidR="005E7330" w:rsidRPr="00B02593" w:rsidRDefault="005E7330" w:rsidP="005E7330">
      <w:pPr>
        <w:pStyle w:val="ListParagraph"/>
        <w:numPr>
          <w:ilvl w:val="0"/>
          <w:numId w:val="36"/>
        </w:numPr>
        <w:spacing w:after="0"/>
        <w:rPr>
          <w:rFonts w:cs="Arial"/>
          <w:bCs/>
          <w:szCs w:val="24"/>
          <w:lang w:val="en-CA"/>
        </w:rPr>
      </w:pPr>
      <w:r w:rsidRPr="00B02593">
        <w:rPr>
          <w:rFonts w:cs="Arial"/>
          <w:bCs/>
          <w:szCs w:val="24"/>
          <w:lang w:val="en-CA"/>
        </w:rPr>
        <w:t>Assesses target audience for college ev</w:t>
      </w:r>
      <w:r w:rsidR="00CB20A5">
        <w:rPr>
          <w:rFonts w:cs="Arial"/>
          <w:bCs/>
          <w:szCs w:val="24"/>
          <w:lang w:val="en-CA"/>
        </w:rPr>
        <w:t>ents and helps plan promotional and communications</w:t>
      </w:r>
      <w:r w:rsidRPr="00B02593">
        <w:rPr>
          <w:rFonts w:cs="Arial"/>
          <w:bCs/>
          <w:szCs w:val="24"/>
          <w:lang w:val="en-CA"/>
        </w:rPr>
        <w:t xml:space="preserve"> strategy based on intended audience</w:t>
      </w:r>
    </w:p>
    <w:p w14:paraId="306A0248" w14:textId="77777777" w:rsidR="005E7330" w:rsidRPr="00B02593" w:rsidRDefault="005E7330" w:rsidP="005E7330">
      <w:pPr>
        <w:pStyle w:val="ListParagraph"/>
        <w:numPr>
          <w:ilvl w:val="0"/>
          <w:numId w:val="36"/>
        </w:numPr>
        <w:spacing w:after="0" w:line="240" w:lineRule="auto"/>
        <w:rPr>
          <w:rFonts w:eastAsia="Arial" w:cs="Arial"/>
          <w:b/>
          <w:bCs/>
          <w:i/>
          <w:iCs/>
          <w:szCs w:val="24"/>
          <w:lang w:val="en-CA"/>
        </w:rPr>
      </w:pPr>
      <w:r w:rsidRPr="00B02593">
        <w:rPr>
          <w:rFonts w:eastAsia="Arial" w:cs="Arial"/>
          <w:szCs w:val="24"/>
          <w:lang w:val="en-CA"/>
        </w:rPr>
        <w:t xml:space="preserve">Works with the College Assistant and College Principal to create and maintain a consistent social media presence </w:t>
      </w:r>
      <w:r w:rsidRPr="00B02593">
        <w:rPr>
          <w:rFonts w:cs="Arial"/>
          <w:bCs/>
          <w:szCs w:val="24"/>
          <w:lang w:val="en-CA"/>
        </w:rPr>
        <w:t xml:space="preserve">for the college </w:t>
      </w:r>
    </w:p>
    <w:p w14:paraId="6DE64B43" w14:textId="77777777" w:rsidR="005E7330" w:rsidRDefault="005E7330" w:rsidP="005E7330">
      <w:pPr>
        <w:pStyle w:val="ListParagraph"/>
        <w:numPr>
          <w:ilvl w:val="0"/>
          <w:numId w:val="36"/>
        </w:numPr>
        <w:spacing w:after="0"/>
        <w:rPr>
          <w:rFonts w:cs="Arial"/>
          <w:bCs/>
          <w:szCs w:val="24"/>
          <w:lang w:val="en-CA"/>
        </w:rPr>
      </w:pPr>
      <w:r w:rsidRPr="00B02593">
        <w:rPr>
          <w:rFonts w:cs="Arial"/>
          <w:bCs/>
          <w:szCs w:val="24"/>
          <w:lang w:val="en-CA"/>
        </w:rPr>
        <w:lastRenderedPageBreak/>
        <w:t>Updates and maintains departmental calendars and provides event information for university-wide calendars as needed</w:t>
      </w:r>
    </w:p>
    <w:p w14:paraId="36E231A4" w14:textId="77777777" w:rsidR="005E7330" w:rsidRPr="00320D09" w:rsidRDefault="005E7330" w:rsidP="005E7330">
      <w:pPr>
        <w:pStyle w:val="ListParagraph"/>
        <w:numPr>
          <w:ilvl w:val="0"/>
          <w:numId w:val="36"/>
        </w:numPr>
        <w:spacing w:after="0"/>
        <w:rPr>
          <w:rFonts w:cs="Arial"/>
          <w:bCs/>
          <w:szCs w:val="24"/>
          <w:lang w:val="en-CA"/>
        </w:rPr>
      </w:pPr>
      <w:r w:rsidRPr="0F5F1AF9">
        <w:rPr>
          <w:rFonts w:eastAsiaTheme="majorEastAsia" w:cstheme="majorBidi"/>
          <w:color w:val="000000" w:themeColor="text1"/>
          <w:lang w:val="en-CA"/>
        </w:rPr>
        <w:t>Gathers information, testimonials and media related r</w:t>
      </w:r>
      <w:r>
        <w:rPr>
          <w:rFonts w:eastAsiaTheme="majorEastAsia" w:cstheme="majorBidi"/>
          <w:color w:val="000000" w:themeColor="text1"/>
          <w:lang w:val="en-CA"/>
        </w:rPr>
        <w:t>esources to promote and strengthen the college identity</w:t>
      </w:r>
    </w:p>
    <w:p w14:paraId="2383BD7C" w14:textId="77777777" w:rsidR="005E7330" w:rsidRPr="005E7330" w:rsidRDefault="005E7330" w:rsidP="005E7330"/>
    <w:p w14:paraId="2303DF61" w14:textId="0E9E26E9" w:rsidR="000A69DE" w:rsidRPr="00B32023" w:rsidRDefault="00F7020B" w:rsidP="000A69DE">
      <w:pPr>
        <w:rPr>
          <w:rFonts w:cs="Arial"/>
          <w:b/>
          <w:bCs/>
          <w:szCs w:val="24"/>
          <w:lang w:val="en-CA"/>
        </w:rPr>
      </w:pPr>
      <w:r>
        <w:rPr>
          <w:rFonts w:cs="Arial"/>
          <w:b/>
          <w:bCs/>
          <w:szCs w:val="24"/>
          <w:lang w:val="en-CA"/>
        </w:rPr>
        <w:t>Project</w:t>
      </w:r>
      <w:r w:rsidR="000A69DE">
        <w:rPr>
          <w:rFonts w:cs="Arial"/>
          <w:b/>
          <w:bCs/>
          <w:szCs w:val="24"/>
          <w:lang w:val="en-CA"/>
        </w:rPr>
        <w:t xml:space="preserve"> </w:t>
      </w:r>
      <w:r w:rsidR="000A69DE" w:rsidRPr="00B32023">
        <w:rPr>
          <w:rFonts w:cs="Arial"/>
          <w:b/>
          <w:bCs/>
          <w:szCs w:val="24"/>
          <w:lang w:val="en-CA"/>
        </w:rPr>
        <w:t>Support</w:t>
      </w:r>
    </w:p>
    <w:p w14:paraId="0401CB2D" w14:textId="2DD0726A" w:rsidR="0043760D" w:rsidRDefault="008A7772" w:rsidP="0043760D">
      <w:pPr>
        <w:numPr>
          <w:ilvl w:val="0"/>
          <w:numId w:val="32"/>
        </w:numPr>
        <w:spacing w:after="0"/>
        <w:rPr>
          <w:rFonts w:cs="Arial"/>
          <w:bCs/>
          <w:szCs w:val="24"/>
          <w:lang w:val="en-CA"/>
        </w:rPr>
      </w:pPr>
      <w:r w:rsidRPr="00C02F89">
        <w:rPr>
          <w:rFonts w:eastAsiaTheme="majorEastAsia" w:cstheme="majorBidi"/>
          <w:color w:val="000000" w:themeColor="text1"/>
        </w:rPr>
        <w:t>Coordinates infrastructure support (</w:t>
      </w:r>
      <w:r>
        <w:rPr>
          <w:rFonts w:eastAsiaTheme="majorEastAsia" w:cstheme="majorBidi"/>
          <w:color w:val="000000" w:themeColor="text1"/>
        </w:rPr>
        <w:t xml:space="preserve">ex. booking </w:t>
      </w:r>
      <w:r w:rsidRPr="00C02F89">
        <w:rPr>
          <w:rFonts w:eastAsiaTheme="majorEastAsia" w:cstheme="majorBidi"/>
          <w:color w:val="000000" w:themeColor="text1"/>
        </w:rPr>
        <w:t xml:space="preserve">space, catering, parking, cleaning, audio-visual equipment, and teleconference) </w:t>
      </w:r>
      <w:r w:rsidR="00F7020B">
        <w:rPr>
          <w:rFonts w:eastAsiaTheme="majorEastAsia" w:cstheme="majorBidi"/>
          <w:color w:val="000000" w:themeColor="text1"/>
        </w:rPr>
        <w:t>as-needed to support</w:t>
      </w:r>
      <w:r>
        <w:rPr>
          <w:rFonts w:eastAsiaTheme="majorEastAsia" w:cstheme="majorBidi"/>
          <w:color w:val="000000" w:themeColor="text1"/>
        </w:rPr>
        <w:t xml:space="preserve"> college </w:t>
      </w:r>
      <w:r w:rsidR="003C33FF">
        <w:rPr>
          <w:rFonts w:eastAsiaTheme="majorEastAsia" w:cstheme="majorBidi"/>
          <w:color w:val="000000" w:themeColor="text1"/>
        </w:rPr>
        <w:t>programming</w:t>
      </w:r>
      <w:r w:rsidRPr="00C02F89">
        <w:rPr>
          <w:rFonts w:eastAsiaTheme="majorEastAsia" w:cstheme="majorBidi"/>
          <w:color w:val="000000" w:themeColor="text1"/>
        </w:rPr>
        <w:t xml:space="preserve"> </w:t>
      </w:r>
    </w:p>
    <w:p w14:paraId="59340FAF" w14:textId="58EBA6A7" w:rsidR="008A7772" w:rsidRPr="00F7020B" w:rsidRDefault="00C31905" w:rsidP="00F7020B">
      <w:pPr>
        <w:numPr>
          <w:ilvl w:val="0"/>
          <w:numId w:val="32"/>
        </w:numPr>
        <w:spacing w:after="0"/>
        <w:rPr>
          <w:rFonts w:cs="Arial"/>
          <w:bCs/>
          <w:szCs w:val="24"/>
          <w:lang w:val="en-CA"/>
        </w:rPr>
      </w:pPr>
      <w:r>
        <w:rPr>
          <w:rFonts w:cs="Arial"/>
          <w:bCs/>
          <w:szCs w:val="24"/>
          <w:lang w:val="en-CA"/>
        </w:rPr>
        <w:t>Coordinates with student and professional staf</w:t>
      </w:r>
      <w:r w:rsidR="00701CA0">
        <w:rPr>
          <w:rFonts w:cs="Arial"/>
          <w:bCs/>
          <w:szCs w:val="24"/>
          <w:lang w:val="en-CA"/>
        </w:rPr>
        <w:t>f as-needed to confirm adequate staffing</w:t>
      </w:r>
      <w:r w:rsidR="00CB20A5">
        <w:rPr>
          <w:rFonts w:cs="Arial"/>
          <w:bCs/>
          <w:szCs w:val="24"/>
          <w:lang w:val="en-CA"/>
        </w:rPr>
        <w:t xml:space="preserve"> </w:t>
      </w:r>
      <w:r>
        <w:rPr>
          <w:rFonts w:cs="Arial"/>
          <w:bCs/>
          <w:szCs w:val="24"/>
          <w:lang w:val="en-CA"/>
        </w:rPr>
        <w:t>for college events</w:t>
      </w:r>
    </w:p>
    <w:p w14:paraId="22A4CC86" w14:textId="61650D19" w:rsidR="00F7020B" w:rsidRDefault="00F7020B" w:rsidP="00F7020B">
      <w:pPr>
        <w:pStyle w:val="ListParagraph"/>
        <w:numPr>
          <w:ilvl w:val="0"/>
          <w:numId w:val="40"/>
        </w:numPr>
        <w:spacing w:after="0"/>
        <w:rPr>
          <w:rFonts w:cs="Arial"/>
          <w:bCs/>
          <w:szCs w:val="24"/>
          <w:lang w:val="en-CA"/>
        </w:rPr>
      </w:pPr>
      <w:r w:rsidRPr="00F7020B">
        <w:rPr>
          <w:rFonts w:cs="Arial"/>
          <w:bCs/>
          <w:szCs w:val="24"/>
          <w:lang w:val="en-CA"/>
        </w:rPr>
        <w:t>Works with College Principal and College Assistant to creat</w:t>
      </w:r>
      <w:r w:rsidR="003C33FF">
        <w:rPr>
          <w:rFonts w:cs="Arial"/>
          <w:bCs/>
          <w:szCs w:val="24"/>
          <w:lang w:val="en-CA"/>
        </w:rPr>
        <w:t>e event plans for college programs</w:t>
      </w:r>
    </w:p>
    <w:p w14:paraId="3DECD87A" w14:textId="0351B4B0" w:rsidR="00F7020B" w:rsidRDefault="00701CA0" w:rsidP="00F7020B">
      <w:pPr>
        <w:pStyle w:val="ListParagraph"/>
        <w:numPr>
          <w:ilvl w:val="0"/>
          <w:numId w:val="40"/>
        </w:numPr>
        <w:spacing w:after="0"/>
        <w:rPr>
          <w:rFonts w:cs="Arial"/>
          <w:bCs/>
          <w:szCs w:val="24"/>
          <w:lang w:val="en-CA"/>
        </w:rPr>
      </w:pPr>
      <w:r>
        <w:rPr>
          <w:rFonts w:cs="Arial"/>
          <w:bCs/>
          <w:szCs w:val="24"/>
          <w:lang w:val="en-CA"/>
        </w:rPr>
        <w:t>Helps assess collegiate</w:t>
      </w:r>
      <w:r w:rsidR="00F7020B">
        <w:rPr>
          <w:rFonts w:cs="Arial"/>
          <w:bCs/>
          <w:szCs w:val="24"/>
          <w:lang w:val="en-CA"/>
        </w:rPr>
        <w:t xml:space="preserve"> programmi</w:t>
      </w:r>
      <w:r>
        <w:rPr>
          <w:rFonts w:cs="Arial"/>
          <w:bCs/>
          <w:szCs w:val="24"/>
          <w:lang w:val="en-CA"/>
        </w:rPr>
        <w:t>ng</w:t>
      </w:r>
      <w:r w:rsidR="00B02593">
        <w:rPr>
          <w:rFonts w:cs="Arial"/>
          <w:bCs/>
          <w:szCs w:val="24"/>
          <w:lang w:val="en-CA"/>
        </w:rPr>
        <w:t xml:space="preserve"> to determine appropriate breadth, quantity, and quality of events and programs</w:t>
      </w:r>
    </w:p>
    <w:p w14:paraId="74E0BCD8" w14:textId="2906637D" w:rsidR="00B02593" w:rsidRDefault="00B02593" w:rsidP="00B02593">
      <w:pPr>
        <w:pStyle w:val="ListParagraph"/>
        <w:numPr>
          <w:ilvl w:val="0"/>
          <w:numId w:val="40"/>
        </w:numPr>
        <w:rPr>
          <w:rFonts w:eastAsiaTheme="majorEastAsia" w:cstheme="majorBidi"/>
          <w:color w:val="000000" w:themeColor="text1"/>
        </w:rPr>
      </w:pPr>
      <w:r>
        <w:rPr>
          <w:rFonts w:eastAsiaTheme="majorEastAsia" w:cstheme="majorBidi"/>
          <w:color w:val="000000" w:themeColor="text1"/>
        </w:rPr>
        <w:t>Helps ensure that college</w:t>
      </w:r>
      <w:r w:rsidRPr="4ABD437D">
        <w:rPr>
          <w:rFonts w:eastAsiaTheme="majorEastAsia" w:cstheme="majorBidi"/>
          <w:color w:val="000000" w:themeColor="text1"/>
        </w:rPr>
        <w:t xml:space="preserve"> staff</w:t>
      </w:r>
      <w:r>
        <w:rPr>
          <w:rFonts w:eastAsiaTheme="majorEastAsia" w:cstheme="majorBidi"/>
          <w:color w:val="000000" w:themeColor="text1"/>
        </w:rPr>
        <w:t xml:space="preserve">, </w:t>
      </w:r>
      <w:r w:rsidR="005E7330">
        <w:rPr>
          <w:rFonts w:eastAsiaTheme="majorEastAsia" w:cstheme="majorBidi"/>
          <w:color w:val="000000" w:themeColor="text1"/>
        </w:rPr>
        <w:t>college student staff, and members/fellows of the college</w:t>
      </w:r>
      <w:r w:rsidRPr="4ABD437D">
        <w:rPr>
          <w:rFonts w:eastAsiaTheme="majorEastAsia" w:cstheme="majorBidi"/>
          <w:color w:val="000000" w:themeColor="text1"/>
        </w:rPr>
        <w:t xml:space="preserve"> are aware of al</w:t>
      </w:r>
      <w:r>
        <w:rPr>
          <w:rFonts w:eastAsiaTheme="majorEastAsia" w:cstheme="majorBidi"/>
          <w:color w:val="000000" w:themeColor="text1"/>
        </w:rPr>
        <w:t xml:space="preserve">l </w:t>
      </w:r>
      <w:r w:rsidR="005E7330">
        <w:rPr>
          <w:rFonts w:eastAsiaTheme="majorEastAsia" w:cstheme="majorBidi"/>
          <w:color w:val="000000" w:themeColor="text1"/>
        </w:rPr>
        <w:t>relevant event information, including college services,</w:t>
      </w:r>
      <w:r>
        <w:rPr>
          <w:rFonts w:eastAsiaTheme="majorEastAsia" w:cstheme="majorBidi"/>
          <w:color w:val="000000" w:themeColor="text1"/>
        </w:rPr>
        <w:t xml:space="preserve"> supports</w:t>
      </w:r>
      <w:r w:rsidR="005E7330">
        <w:rPr>
          <w:rFonts w:eastAsiaTheme="majorEastAsia" w:cstheme="majorBidi"/>
          <w:color w:val="000000" w:themeColor="text1"/>
        </w:rPr>
        <w:t xml:space="preserve"> and programming</w:t>
      </w:r>
    </w:p>
    <w:p w14:paraId="71CE3496" w14:textId="17317909" w:rsidR="0043760D" w:rsidRDefault="003C33FF" w:rsidP="003C33FF">
      <w:pPr>
        <w:pStyle w:val="ListParagraph"/>
        <w:numPr>
          <w:ilvl w:val="0"/>
          <w:numId w:val="40"/>
        </w:numPr>
        <w:rPr>
          <w:rFonts w:eastAsiaTheme="majorEastAsia" w:cstheme="majorBidi"/>
          <w:color w:val="000000" w:themeColor="text1"/>
        </w:rPr>
      </w:pPr>
      <w:r>
        <w:rPr>
          <w:rFonts w:eastAsiaTheme="majorEastAsia" w:cstheme="majorBidi"/>
          <w:color w:val="000000" w:themeColor="text1"/>
        </w:rPr>
        <w:t>Supports delegation of projects to student staff and supports students on project planning</w:t>
      </w:r>
      <w:r w:rsidR="00CB20A5">
        <w:rPr>
          <w:rFonts w:eastAsiaTheme="majorEastAsia" w:cstheme="majorBidi"/>
          <w:color w:val="000000" w:themeColor="text1"/>
        </w:rPr>
        <w:t xml:space="preserve"> when needed</w:t>
      </w:r>
    </w:p>
    <w:p w14:paraId="24D810E7" w14:textId="77777777" w:rsidR="0068359C" w:rsidRDefault="0068359C" w:rsidP="00D4593B">
      <w:pPr>
        <w:spacing w:after="0"/>
        <w:ind w:left="720"/>
        <w:rPr>
          <w:rFonts w:cs="Arial"/>
          <w:bCs/>
          <w:szCs w:val="24"/>
          <w:lang w:val="en-CA"/>
        </w:rPr>
      </w:pPr>
    </w:p>
    <w:p w14:paraId="20C40838" w14:textId="1AB60B0D" w:rsidR="00F23814" w:rsidRDefault="00F23814" w:rsidP="00F23814">
      <w:pPr>
        <w:rPr>
          <w:b/>
          <w:bCs/>
          <w:lang w:val="en-CA"/>
        </w:rPr>
      </w:pPr>
      <w:r>
        <w:rPr>
          <w:b/>
          <w:bCs/>
          <w:lang w:val="en-CA"/>
        </w:rPr>
        <w:t>Other</w:t>
      </w:r>
    </w:p>
    <w:p w14:paraId="0BF23E2D" w14:textId="6AEBC055" w:rsidR="006718CD" w:rsidRDefault="006718CD" w:rsidP="00F23814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>Participate</w:t>
      </w:r>
      <w:r w:rsidR="00320D09">
        <w:rPr>
          <w:lang w:val="en-CA"/>
        </w:rPr>
        <w:t>s</w:t>
      </w:r>
      <w:r>
        <w:rPr>
          <w:lang w:val="en-CA"/>
        </w:rPr>
        <w:t xml:space="preserve"> in departmental meet</w:t>
      </w:r>
      <w:r w:rsidR="00B02593">
        <w:rPr>
          <w:lang w:val="en-CA"/>
        </w:rPr>
        <w:t>ings and committees as required</w:t>
      </w:r>
    </w:p>
    <w:p w14:paraId="3A966736" w14:textId="7E88720A" w:rsidR="00B02593" w:rsidRDefault="00B02593" w:rsidP="00F23814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>Attend</w:t>
      </w:r>
      <w:r w:rsidR="00320D09">
        <w:rPr>
          <w:lang w:val="en-CA"/>
        </w:rPr>
        <w:t>s</w:t>
      </w:r>
      <w:r>
        <w:rPr>
          <w:lang w:val="en-CA"/>
        </w:rPr>
        <w:t xml:space="preserve"> college events and programs </w:t>
      </w:r>
      <w:r w:rsidR="00320D09">
        <w:rPr>
          <w:lang w:val="en-CA"/>
        </w:rPr>
        <w:t>as required</w:t>
      </w:r>
    </w:p>
    <w:p w14:paraId="4DF94FB0" w14:textId="54F9BE82" w:rsidR="00597F6F" w:rsidRDefault="00597F6F" w:rsidP="00F23814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>Some evening and weekend work required</w:t>
      </w:r>
    </w:p>
    <w:p w14:paraId="0C0E6303" w14:textId="6D9B6718" w:rsidR="00597F6F" w:rsidRPr="00F23814" w:rsidRDefault="00597F6F" w:rsidP="00D4593B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>Other duties as assigned</w:t>
      </w:r>
    </w:p>
    <w:p w14:paraId="5463AEF7" w14:textId="7944700B" w:rsidR="00E947D4" w:rsidRPr="00D4593B" w:rsidRDefault="00E947D4" w:rsidP="00D4593B">
      <w:pPr>
        <w:spacing w:after="0" w:line="240" w:lineRule="auto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3D9B5C01" w14:textId="77777777" w:rsidR="00B32023" w:rsidRPr="00B32023" w:rsidRDefault="00B32023" w:rsidP="00B32023">
      <w:pPr>
        <w:widowControl w:val="0"/>
        <w:spacing w:after="0" w:line="240" w:lineRule="auto"/>
        <w:rPr>
          <w:rFonts w:cs="Arial"/>
          <w:bCs/>
          <w:szCs w:val="24"/>
        </w:rPr>
      </w:pPr>
      <w:r w:rsidRPr="00B32023">
        <w:rPr>
          <w:rFonts w:cs="Arial"/>
          <w:bCs/>
          <w:szCs w:val="24"/>
        </w:rPr>
        <w:t>University degree (general) required.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2BA7BBA5" w14:textId="1D288B63" w:rsidR="00B32023" w:rsidRDefault="005E7330" w:rsidP="00B32023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T</w:t>
      </w:r>
      <w:r w:rsidR="00B32023" w:rsidRPr="00B32023">
        <w:rPr>
          <w:rFonts w:cs="Arial"/>
          <w:szCs w:val="24"/>
          <w:lang w:val="en-CA"/>
        </w:rPr>
        <w:t>wo year</w:t>
      </w:r>
      <w:r w:rsidR="00320D09">
        <w:rPr>
          <w:rFonts w:cs="Arial"/>
          <w:szCs w:val="24"/>
          <w:lang w:val="en-CA"/>
        </w:rPr>
        <w:t>s related experience</w:t>
      </w:r>
      <w:r>
        <w:rPr>
          <w:rFonts w:cs="Arial"/>
          <w:szCs w:val="24"/>
          <w:lang w:val="en-CA"/>
        </w:rPr>
        <w:t xml:space="preserve"> preferred </w:t>
      </w:r>
      <w:r w:rsidR="00320D09">
        <w:rPr>
          <w:rFonts w:cs="Arial"/>
          <w:szCs w:val="24"/>
          <w:lang w:val="en-CA"/>
        </w:rPr>
        <w:t xml:space="preserve">in the </w:t>
      </w:r>
      <w:r>
        <w:rPr>
          <w:rFonts w:cs="Arial"/>
          <w:szCs w:val="24"/>
          <w:lang w:val="en-CA"/>
        </w:rPr>
        <w:t>areas of project management and</w:t>
      </w:r>
      <w:r w:rsidR="00CB20A5">
        <w:rPr>
          <w:rFonts w:cs="Arial"/>
          <w:szCs w:val="24"/>
          <w:lang w:val="en-CA"/>
        </w:rPr>
        <w:t>/or</w:t>
      </w:r>
      <w:r>
        <w:rPr>
          <w:rFonts w:cs="Arial"/>
          <w:szCs w:val="24"/>
          <w:lang w:val="en-CA"/>
        </w:rPr>
        <w:t xml:space="preserve"> in creating/maintaining resources for programming </w:t>
      </w:r>
      <w:r w:rsidR="00CB20A5">
        <w:rPr>
          <w:rFonts w:cs="Arial"/>
          <w:szCs w:val="24"/>
          <w:lang w:val="en-CA"/>
        </w:rPr>
        <w:t>and outreach</w:t>
      </w:r>
    </w:p>
    <w:p w14:paraId="1F5AD915" w14:textId="281EB1DC" w:rsidR="00B02593" w:rsidRPr="00B02593" w:rsidRDefault="00320D09" w:rsidP="00B32023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F5F1AF9">
        <w:rPr>
          <w:rFonts w:cs="Arial"/>
        </w:rPr>
        <w:t>Well organized, results driven,</w:t>
      </w:r>
      <w:r w:rsidR="005E7330">
        <w:rPr>
          <w:rFonts w:cs="Arial"/>
        </w:rPr>
        <w:t xml:space="preserve"> with</w:t>
      </w:r>
      <w:r w:rsidRPr="0F5F1AF9">
        <w:rPr>
          <w:rFonts w:cs="Arial"/>
        </w:rPr>
        <w:t xml:space="preserve"> effective time-management skills and ability to focus on multiple priorities</w:t>
      </w:r>
    </w:p>
    <w:p w14:paraId="7F55B36C" w14:textId="28C03887" w:rsidR="00B02593" w:rsidRDefault="00B02593" w:rsidP="00B02593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</w:rPr>
      </w:pPr>
      <w:r w:rsidRPr="0F5F1AF9">
        <w:rPr>
          <w:rFonts w:cs="Arial"/>
        </w:rPr>
        <w:t xml:space="preserve">Expert working knowledge of all social media platforms and experience </w:t>
      </w:r>
      <w:r w:rsidR="003C33FF">
        <w:rPr>
          <w:rFonts w:cs="Arial"/>
        </w:rPr>
        <w:t>with event planning and promotion</w:t>
      </w:r>
    </w:p>
    <w:p w14:paraId="5DB93394" w14:textId="20AD945B" w:rsidR="00B02593" w:rsidRDefault="00B02593" w:rsidP="00B02593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</w:rPr>
      </w:pPr>
      <w:r>
        <w:rPr>
          <w:rFonts w:cs="Arial"/>
        </w:rPr>
        <w:t>Demonstrated strong written/spoken communication skills and attention to detail</w:t>
      </w:r>
    </w:p>
    <w:p w14:paraId="3E212E51" w14:textId="15164526" w:rsidR="00320D09" w:rsidRPr="00320D09" w:rsidRDefault="00320D09" w:rsidP="00320D09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</w:rPr>
      </w:pPr>
      <w:r w:rsidRPr="0F5F1AF9">
        <w:rPr>
          <w:rFonts w:cs="Arial"/>
        </w:rPr>
        <w:lastRenderedPageBreak/>
        <w:t>Demonstrated strength in project and event management, organization, evaluation, and</w:t>
      </w:r>
      <w:r>
        <w:rPr>
          <w:rFonts w:cs="Arial"/>
        </w:rPr>
        <w:t xml:space="preserve"> reporting</w:t>
      </w:r>
    </w:p>
    <w:p w14:paraId="7BC18C2A" w14:textId="1C172106" w:rsidR="00B02593" w:rsidRDefault="005E7330" w:rsidP="00B02593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</w:rPr>
      </w:pPr>
      <w:r>
        <w:rPr>
          <w:rFonts w:eastAsia="Arial" w:cs="Arial"/>
        </w:rPr>
        <w:t>Demonstrated experience editing, updating,</w:t>
      </w:r>
      <w:r w:rsidR="00B02593" w:rsidRPr="00B918A5">
        <w:rPr>
          <w:rFonts w:eastAsia="Arial" w:cs="Arial"/>
        </w:rPr>
        <w:t xml:space="preserve"> and maintaining w</w:t>
      </w:r>
      <w:r w:rsidR="00B02593">
        <w:rPr>
          <w:rFonts w:cs="Arial"/>
        </w:rPr>
        <w:t>ebsites</w:t>
      </w:r>
    </w:p>
    <w:p w14:paraId="175C9304" w14:textId="695CE606" w:rsidR="00320D09" w:rsidRPr="00B02593" w:rsidRDefault="00320D09" w:rsidP="00320D09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</w:rPr>
      </w:pPr>
      <w:r w:rsidRPr="0F5F1AF9">
        <w:rPr>
          <w:rFonts w:cs="Arial"/>
        </w:rPr>
        <w:t>Ability to work independently</w:t>
      </w:r>
    </w:p>
    <w:p w14:paraId="3CECE5FF" w14:textId="7190AEB6" w:rsidR="00B02593" w:rsidRPr="00B02593" w:rsidRDefault="00B32023" w:rsidP="00B02593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B32023">
        <w:rPr>
          <w:rFonts w:cs="Arial"/>
          <w:szCs w:val="24"/>
          <w:lang w:val="en-CA"/>
        </w:rPr>
        <w:t xml:space="preserve">Strong understanding of equity, diversity and inclusion </w:t>
      </w:r>
      <w:r w:rsidR="00B02593">
        <w:rPr>
          <w:rFonts w:cs="Arial"/>
          <w:szCs w:val="24"/>
          <w:lang w:val="en-CA"/>
        </w:rPr>
        <w:t>in a postsecondary environment</w:t>
      </w:r>
    </w:p>
    <w:p w14:paraId="467B905C" w14:textId="2D9693F9" w:rsidR="00883235" w:rsidRPr="00883235" w:rsidRDefault="00B32023" w:rsidP="00883235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B32023">
        <w:rPr>
          <w:rFonts w:cs="Arial"/>
          <w:szCs w:val="24"/>
          <w:lang w:val="en-CA"/>
        </w:rPr>
        <w:t>Excellent knowledge of the Microsoft Office Suite with stro</w:t>
      </w:r>
      <w:r w:rsidR="00B02593">
        <w:rPr>
          <w:rFonts w:cs="Arial"/>
          <w:szCs w:val="24"/>
          <w:lang w:val="en-CA"/>
        </w:rPr>
        <w:t>ng virtual communication skills</w:t>
      </w:r>
    </w:p>
    <w:p w14:paraId="4DF84E2D" w14:textId="500629B7" w:rsidR="00B32023" w:rsidRPr="00B32023" w:rsidRDefault="00B32023" w:rsidP="00B32023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B32023">
        <w:rPr>
          <w:rFonts w:cs="Arial"/>
          <w:szCs w:val="24"/>
          <w:lang w:val="en-CA"/>
        </w:rPr>
        <w:t>High de</w:t>
      </w:r>
      <w:r w:rsidR="00320D09">
        <w:rPr>
          <w:rFonts w:cs="Arial"/>
          <w:szCs w:val="24"/>
          <w:lang w:val="en-CA"/>
        </w:rPr>
        <w:t>gree of enthusiasm, creativity</w:t>
      </w:r>
    </w:p>
    <w:p w14:paraId="49DC0231" w14:textId="332B013A" w:rsidR="00B32023" w:rsidRPr="00B32023" w:rsidRDefault="00B32023" w:rsidP="00B32023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B32023">
        <w:rPr>
          <w:rFonts w:cs="Arial"/>
          <w:szCs w:val="24"/>
          <w:lang w:val="en-CA"/>
        </w:rPr>
        <w:t>Demonstrated abil</w:t>
      </w:r>
      <w:r w:rsidR="00B02593">
        <w:rPr>
          <w:rFonts w:cs="Arial"/>
          <w:szCs w:val="24"/>
          <w:lang w:val="en-CA"/>
        </w:rPr>
        <w:t>ity to maintain confidentiality</w:t>
      </w:r>
    </w:p>
    <w:sectPr w:rsidR="00B32023" w:rsidRPr="00B32023" w:rsidSect="005D63A8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AAE2" w14:textId="77777777" w:rsidR="001622E6" w:rsidRDefault="001622E6" w:rsidP="00937CA4">
      <w:pPr>
        <w:spacing w:after="0" w:line="240" w:lineRule="auto"/>
      </w:pPr>
      <w:r>
        <w:separator/>
      </w:r>
    </w:p>
  </w:endnote>
  <w:endnote w:type="continuationSeparator" w:id="0">
    <w:p w14:paraId="46C1AB65" w14:textId="77777777" w:rsidR="001622E6" w:rsidRDefault="001622E6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4FACC69F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313298" w:rsidRPr="00313298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A-434 | VIP: 1713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CB20A5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CB20A5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313298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December 23, 2021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109C" w14:textId="77777777" w:rsidR="001622E6" w:rsidRDefault="001622E6" w:rsidP="00937CA4">
      <w:pPr>
        <w:spacing w:after="0" w:line="240" w:lineRule="auto"/>
      </w:pPr>
      <w:r>
        <w:separator/>
      </w:r>
    </w:p>
  </w:footnote>
  <w:footnote w:type="continuationSeparator" w:id="0">
    <w:p w14:paraId="63AFD0C0" w14:textId="77777777" w:rsidR="001622E6" w:rsidRDefault="001622E6" w:rsidP="0093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211150"/>
    <w:multiLevelType w:val="hybridMultilevel"/>
    <w:tmpl w:val="43CE93F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71C7A"/>
    <w:multiLevelType w:val="hybridMultilevel"/>
    <w:tmpl w:val="70A4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A4635"/>
    <w:multiLevelType w:val="hybridMultilevel"/>
    <w:tmpl w:val="44CCD5FA"/>
    <w:lvl w:ilvl="0" w:tplc="75AE1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A0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A6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CD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00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50E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6C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21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5E2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27C61DFB"/>
    <w:multiLevelType w:val="hybridMultilevel"/>
    <w:tmpl w:val="D624C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F0204"/>
    <w:multiLevelType w:val="hybridMultilevel"/>
    <w:tmpl w:val="E3D6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236D98"/>
    <w:multiLevelType w:val="hybridMultilevel"/>
    <w:tmpl w:val="4E206FC6"/>
    <w:lvl w:ilvl="0" w:tplc="86A61D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C843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C5843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0451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F83BE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EA6F3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041F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5EAD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56A853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20347"/>
    <w:multiLevelType w:val="hybridMultilevel"/>
    <w:tmpl w:val="C7F4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B1667"/>
    <w:multiLevelType w:val="hybridMultilevel"/>
    <w:tmpl w:val="584A9A3C"/>
    <w:lvl w:ilvl="0" w:tplc="8D3CBF6C">
      <w:start w:val="2"/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21" w15:restartNumberingAfterBreak="0">
    <w:nsid w:val="3ED652B4"/>
    <w:multiLevelType w:val="hybridMultilevel"/>
    <w:tmpl w:val="3752C3FA"/>
    <w:lvl w:ilvl="0" w:tplc="FA72A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AA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02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F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0B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81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46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49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E08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03BBE"/>
    <w:multiLevelType w:val="hybridMultilevel"/>
    <w:tmpl w:val="72942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232AE5"/>
    <w:multiLevelType w:val="hybridMultilevel"/>
    <w:tmpl w:val="986847CA"/>
    <w:lvl w:ilvl="0" w:tplc="6918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6E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3EA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47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27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C1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67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A4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20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86E83"/>
    <w:multiLevelType w:val="hybridMultilevel"/>
    <w:tmpl w:val="ED8E2188"/>
    <w:lvl w:ilvl="0" w:tplc="B74A3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44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489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EB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A1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FCF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60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08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CAF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553F34"/>
    <w:multiLevelType w:val="hybridMultilevel"/>
    <w:tmpl w:val="F69C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5"/>
  </w:num>
  <w:num w:numId="4">
    <w:abstractNumId w:val="20"/>
  </w:num>
  <w:num w:numId="5">
    <w:abstractNumId w:val="23"/>
  </w:num>
  <w:num w:numId="6">
    <w:abstractNumId w:val="12"/>
  </w:num>
  <w:num w:numId="7">
    <w:abstractNumId w:val="15"/>
  </w:num>
  <w:num w:numId="8">
    <w:abstractNumId w:val="30"/>
  </w:num>
  <w:num w:numId="9">
    <w:abstractNumId w:val="2"/>
  </w:num>
  <w:num w:numId="10">
    <w:abstractNumId w:val="7"/>
  </w:num>
  <w:num w:numId="11">
    <w:abstractNumId w:val="34"/>
  </w:num>
  <w:num w:numId="12">
    <w:abstractNumId w:val="28"/>
  </w:num>
  <w:num w:numId="13">
    <w:abstractNumId w:val="39"/>
  </w:num>
  <w:num w:numId="14">
    <w:abstractNumId w:val="8"/>
  </w:num>
  <w:num w:numId="15">
    <w:abstractNumId w:val="5"/>
  </w:num>
  <w:num w:numId="16">
    <w:abstractNumId w:val="29"/>
  </w:num>
  <w:num w:numId="17">
    <w:abstractNumId w:val="27"/>
  </w:num>
  <w:num w:numId="18">
    <w:abstractNumId w:val="33"/>
  </w:num>
  <w:num w:numId="19">
    <w:abstractNumId w:val="3"/>
  </w:num>
  <w:num w:numId="20">
    <w:abstractNumId w:val="35"/>
  </w:num>
  <w:num w:numId="2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36"/>
  </w:num>
  <w:num w:numId="25">
    <w:abstractNumId w:val="11"/>
  </w:num>
  <w:num w:numId="26">
    <w:abstractNumId w:val="17"/>
  </w:num>
  <w:num w:numId="27">
    <w:abstractNumId w:val="31"/>
  </w:num>
  <w:num w:numId="28">
    <w:abstractNumId w:val="40"/>
  </w:num>
  <w:num w:numId="29">
    <w:abstractNumId w:val="9"/>
  </w:num>
  <w:num w:numId="30">
    <w:abstractNumId w:val="6"/>
  </w:num>
  <w:num w:numId="31">
    <w:abstractNumId w:val="24"/>
  </w:num>
  <w:num w:numId="32">
    <w:abstractNumId w:val="37"/>
  </w:num>
  <w:num w:numId="33">
    <w:abstractNumId w:val="21"/>
  </w:num>
  <w:num w:numId="34">
    <w:abstractNumId w:val="13"/>
  </w:num>
  <w:num w:numId="35">
    <w:abstractNumId w:val="18"/>
  </w:num>
  <w:num w:numId="36">
    <w:abstractNumId w:val="41"/>
  </w:num>
  <w:num w:numId="37">
    <w:abstractNumId w:val="16"/>
  </w:num>
  <w:num w:numId="38">
    <w:abstractNumId w:val="14"/>
  </w:num>
  <w:num w:numId="39">
    <w:abstractNumId w:val="22"/>
  </w:num>
  <w:num w:numId="40">
    <w:abstractNumId w:val="4"/>
  </w:num>
  <w:num w:numId="41">
    <w:abstractNumId w:val="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05633"/>
    <w:rsid w:val="000152FC"/>
    <w:rsid w:val="0003560F"/>
    <w:rsid w:val="0004085E"/>
    <w:rsid w:val="00052B69"/>
    <w:rsid w:val="00056CEE"/>
    <w:rsid w:val="00061FAA"/>
    <w:rsid w:val="000A69DE"/>
    <w:rsid w:val="000D32FE"/>
    <w:rsid w:val="000F5C8D"/>
    <w:rsid w:val="00104589"/>
    <w:rsid w:val="00110344"/>
    <w:rsid w:val="00136165"/>
    <w:rsid w:val="0014517E"/>
    <w:rsid w:val="001622E6"/>
    <w:rsid w:val="001707D9"/>
    <w:rsid w:val="00183F8C"/>
    <w:rsid w:val="00190B43"/>
    <w:rsid w:val="001E6A32"/>
    <w:rsid w:val="001F6321"/>
    <w:rsid w:val="00223A46"/>
    <w:rsid w:val="002335BD"/>
    <w:rsid w:val="00242A13"/>
    <w:rsid w:val="002615EA"/>
    <w:rsid w:val="002925AA"/>
    <w:rsid w:val="002B424C"/>
    <w:rsid w:val="002C5364"/>
    <w:rsid w:val="00304028"/>
    <w:rsid w:val="00311909"/>
    <w:rsid w:val="00313298"/>
    <w:rsid w:val="00313C69"/>
    <w:rsid w:val="00320D09"/>
    <w:rsid w:val="003A4214"/>
    <w:rsid w:val="003B48E3"/>
    <w:rsid w:val="003B493E"/>
    <w:rsid w:val="003B7BA5"/>
    <w:rsid w:val="003C2F29"/>
    <w:rsid w:val="003C33FF"/>
    <w:rsid w:val="003D4B74"/>
    <w:rsid w:val="003F0CC6"/>
    <w:rsid w:val="00404E05"/>
    <w:rsid w:val="0043760D"/>
    <w:rsid w:val="00446E13"/>
    <w:rsid w:val="00485C71"/>
    <w:rsid w:val="0049727F"/>
    <w:rsid w:val="004A3B00"/>
    <w:rsid w:val="004E235F"/>
    <w:rsid w:val="004E43E6"/>
    <w:rsid w:val="005232FF"/>
    <w:rsid w:val="00542767"/>
    <w:rsid w:val="00542B5E"/>
    <w:rsid w:val="00551351"/>
    <w:rsid w:val="00553DA3"/>
    <w:rsid w:val="00582DDD"/>
    <w:rsid w:val="00591258"/>
    <w:rsid w:val="00597F6F"/>
    <w:rsid w:val="005A56CB"/>
    <w:rsid w:val="005D63A8"/>
    <w:rsid w:val="005E7330"/>
    <w:rsid w:val="00622A09"/>
    <w:rsid w:val="00625D1D"/>
    <w:rsid w:val="00631575"/>
    <w:rsid w:val="006320BB"/>
    <w:rsid w:val="00644EFB"/>
    <w:rsid w:val="006718CD"/>
    <w:rsid w:val="0068359C"/>
    <w:rsid w:val="006F3014"/>
    <w:rsid w:val="00701CA0"/>
    <w:rsid w:val="00716FA8"/>
    <w:rsid w:val="00741DDC"/>
    <w:rsid w:val="00744EE4"/>
    <w:rsid w:val="00751182"/>
    <w:rsid w:val="007751C6"/>
    <w:rsid w:val="0079523E"/>
    <w:rsid w:val="007A73FD"/>
    <w:rsid w:val="007B5E25"/>
    <w:rsid w:val="007B7C5D"/>
    <w:rsid w:val="007F4759"/>
    <w:rsid w:val="008252C9"/>
    <w:rsid w:val="00830E66"/>
    <w:rsid w:val="00862C3F"/>
    <w:rsid w:val="008823ED"/>
    <w:rsid w:val="00883235"/>
    <w:rsid w:val="008A3181"/>
    <w:rsid w:val="008A7772"/>
    <w:rsid w:val="008C2C86"/>
    <w:rsid w:val="008E5EBB"/>
    <w:rsid w:val="008F7F83"/>
    <w:rsid w:val="009055DC"/>
    <w:rsid w:val="00906497"/>
    <w:rsid w:val="00937CA4"/>
    <w:rsid w:val="00955148"/>
    <w:rsid w:val="00961622"/>
    <w:rsid w:val="00963A49"/>
    <w:rsid w:val="00966BB5"/>
    <w:rsid w:val="00990F9E"/>
    <w:rsid w:val="009E0559"/>
    <w:rsid w:val="00A133B8"/>
    <w:rsid w:val="00A55DCD"/>
    <w:rsid w:val="00A81A6B"/>
    <w:rsid w:val="00A96416"/>
    <w:rsid w:val="00AA03B3"/>
    <w:rsid w:val="00AA7E80"/>
    <w:rsid w:val="00AC0F1A"/>
    <w:rsid w:val="00AE314D"/>
    <w:rsid w:val="00B02593"/>
    <w:rsid w:val="00B20DB5"/>
    <w:rsid w:val="00B24979"/>
    <w:rsid w:val="00B32023"/>
    <w:rsid w:val="00B52436"/>
    <w:rsid w:val="00B72998"/>
    <w:rsid w:val="00B74210"/>
    <w:rsid w:val="00B7728D"/>
    <w:rsid w:val="00B81258"/>
    <w:rsid w:val="00BC3FF0"/>
    <w:rsid w:val="00C31905"/>
    <w:rsid w:val="00C628B3"/>
    <w:rsid w:val="00C734ED"/>
    <w:rsid w:val="00C76967"/>
    <w:rsid w:val="00C8275E"/>
    <w:rsid w:val="00CA2A5E"/>
    <w:rsid w:val="00CA40CA"/>
    <w:rsid w:val="00CB20A5"/>
    <w:rsid w:val="00CE67A1"/>
    <w:rsid w:val="00CE77DE"/>
    <w:rsid w:val="00D05491"/>
    <w:rsid w:val="00D120CB"/>
    <w:rsid w:val="00D268F1"/>
    <w:rsid w:val="00D4048A"/>
    <w:rsid w:val="00D4593B"/>
    <w:rsid w:val="00D6130B"/>
    <w:rsid w:val="00D72BB0"/>
    <w:rsid w:val="00DD3A80"/>
    <w:rsid w:val="00DD61CF"/>
    <w:rsid w:val="00DF4C26"/>
    <w:rsid w:val="00E25D90"/>
    <w:rsid w:val="00E31034"/>
    <w:rsid w:val="00E41413"/>
    <w:rsid w:val="00E864AC"/>
    <w:rsid w:val="00E947D4"/>
    <w:rsid w:val="00E95B8F"/>
    <w:rsid w:val="00EA4CF6"/>
    <w:rsid w:val="00EA55A2"/>
    <w:rsid w:val="00ED4829"/>
    <w:rsid w:val="00EF0DE7"/>
    <w:rsid w:val="00F01190"/>
    <w:rsid w:val="00F23814"/>
    <w:rsid w:val="00F370F9"/>
    <w:rsid w:val="00F457DC"/>
    <w:rsid w:val="00F657BD"/>
    <w:rsid w:val="00F7020B"/>
    <w:rsid w:val="00F7697F"/>
    <w:rsid w:val="00FA63D6"/>
    <w:rsid w:val="00FA70D4"/>
    <w:rsid w:val="00FB5296"/>
    <w:rsid w:val="00FE07D1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5E7330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3F0CC6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0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CC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CC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B893423258348A58198317C48EE64" ma:contentTypeVersion="9" ma:contentTypeDescription="Create a new document." ma:contentTypeScope="" ma:versionID="5fe03c59de5319e7166d7a3858655eaa">
  <xsd:schema xmlns:xsd="http://www.w3.org/2001/XMLSchema" xmlns:xs="http://www.w3.org/2001/XMLSchema" xmlns:p="http://schemas.microsoft.com/office/2006/metadata/properties" xmlns:ns2="644c71a8-5d8d-40ce-a974-645e982b85c0" targetNamespace="http://schemas.microsoft.com/office/2006/metadata/properties" ma:root="true" ma:fieldsID="009c36f8600242c7f6755b409bf78c58" ns2:_="">
    <xsd:import namespace="644c71a8-5d8d-40ce-a974-645e982b8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c71a8-5d8d-40ce-a974-645e982b8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93A84-F5CF-4DB6-BF54-C108921887C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44c71a8-5d8d-40ce-a974-645e982b85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ED727E-7973-417E-AEB2-721EA0BD7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917D7-28E6-481E-90C4-08619DA9A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c71a8-5d8d-40ce-a974-645e982b8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E0481-18EE-492F-B5CF-C67EFA3F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Sehrish Butt</cp:lastModifiedBy>
  <cp:revision>4</cp:revision>
  <cp:lastPrinted>2021-02-09T15:38:00Z</cp:lastPrinted>
  <dcterms:created xsi:type="dcterms:W3CDTF">2021-11-17T14:35:00Z</dcterms:created>
  <dcterms:modified xsi:type="dcterms:W3CDTF">2022-01-07T20:44:00Z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0x010100990B893423258348A58198317C48EE64</vt:lpwstr>
  </property>
</Properties>
</file>