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631701" id="Straight Connector 2" o:spid="_x0000_s1026" alt="&quot;&quot;" style="position:absolute;flip:y;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34CFAD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4D1C21" w:rsidRPr="004D1C21">
        <w:rPr>
          <w:rFonts w:cs="Arial"/>
          <w:bCs/>
          <w:color w:val="000000" w:themeColor="text1"/>
          <w:sz w:val="26"/>
          <w:szCs w:val="26"/>
          <w:lang w:val="en-CA"/>
        </w:rPr>
        <w:t>Events Coordinator</w:t>
      </w:r>
      <w:r w:rsidR="00452395">
        <w:rPr>
          <w:rFonts w:cs="Arial"/>
          <w:bCs/>
          <w:color w:val="000000" w:themeColor="text1"/>
          <w:sz w:val="26"/>
          <w:szCs w:val="26"/>
          <w:lang w:val="en-CA"/>
        </w:rPr>
        <w:t xml:space="preserve">, </w:t>
      </w:r>
      <w:r w:rsidR="00452395" w:rsidRPr="00452395">
        <w:rPr>
          <w:rFonts w:cs="Arial"/>
          <w:bCs/>
          <w:color w:val="000000" w:themeColor="text1"/>
          <w:sz w:val="26"/>
          <w:szCs w:val="26"/>
          <w:lang w:val="en-CA"/>
        </w:rPr>
        <w:t>Recruitment</w:t>
      </w:r>
    </w:p>
    <w:p w14:paraId="54B0CDFE" w14:textId="4E75082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4D1C21">
        <w:rPr>
          <w:rFonts w:cs="Arial"/>
          <w:bCs/>
          <w:color w:val="000000" w:themeColor="text1"/>
          <w:sz w:val="26"/>
          <w:szCs w:val="26"/>
        </w:rPr>
        <w:t>A-373</w:t>
      </w:r>
      <w:r w:rsidR="008E5EBB" w:rsidRPr="00FF6B5F">
        <w:rPr>
          <w:rFonts w:cs="Arial"/>
          <w:bCs/>
          <w:color w:val="000000" w:themeColor="text1"/>
          <w:sz w:val="26"/>
          <w:szCs w:val="26"/>
        </w:rPr>
        <w:t xml:space="preserve"> | VIP</w:t>
      </w:r>
      <w:r w:rsidR="00104589">
        <w:rPr>
          <w:rFonts w:cs="Arial"/>
          <w:bCs/>
          <w:color w:val="000000" w:themeColor="text1"/>
          <w:sz w:val="26"/>
          <w:szCs w:val="26"/>
        </w:rPr>
        <w:t>-</w:t>
      </w:r>
      <w:r w:rsidR="004D1C21">
        <w:rPr>
          <w:rFonts w:cs="Arial"/>
          <w:bCs/>
          <w:color w:val="000000" w:themeColor="text1"/>
          <w:sz w:val="26"/>
          <w:szCs w:val="26"/>
        </w:rPr>
        <w:t>1498</w:t>
      </w:r>
      <w:r w:rsidRPr="00052B69">
        <w:rPr>
          <w:rFonts w:cs="Arial"/>
          <w:bCs/>
          <w:color w:val="000000" w:themeColor="text1"/>
          <w:sz w:val="26"/>
          <w:szCs w:val="26"/>
        </w:rPr>
        <w:tab/>
      </w:r>
    </w:p>
    <w:p w14:paraId="1DDB6955" w14:textId="1E75B96D"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FF6B5F">
        <w:rPr>
          <w:rFonts w:cs="Arial"/>
          <w:bCs/>
          <w:color w:val="000000" w:themeColor="text1"/>
          <w:sz w:val="26"/>
          <w:szCs w:val="26"/>
        </w:rPr>
        <w:t>OPSEU-</w:t>
      </w:r>
      <w:r w:rsidR="004D1C21">
        <w:rPr>
          <w:rFonts w:cs="Arial"/>
          <w:bCs/>
          <w:color w:val="000000" w:themeColor="text1"/>
          <w:sz w:val="26"/>
          <w:szCs w:val="26"/>
        </w:rPr>
        <w:t>8</w:t>
      </w:r>
      <w:r w:rsidR="006F3014">
        <w:rPr>
          <w:rFonts w:asciiTheme="minorHAnsi" w:hAnsiTheme="minorHAnsi" w:cstheme="minorHAnsi"/>
        </w:rPr>
        <w:tab/>
      </w:r>
    </w:p>
    <w:p w14:paraId="5BC9D4B1" w14:textId="77777777" w:rsidR="004D1C21" w:rsidRDefault="00A133B8" w:rsidP="004D1C21">
      <w:pPr>
        <w:tabs>
          <w:tab w:val="left" w:pos="1980"/>
        </w:tabs>
        <w:ind w:left="2160" w:hanging="2160"/>
        <w:rPr>
          <w:rFonts w:cs="Arial"/>
          <w:b/>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4D1C21" w:rsidRPr="004D1C21">
        <w:rPr>
          <w:rFonts w:cs="Arial"/>
          <w:bCs/>
          <w:color w:val="000000" w:themeColor="text1"/>
          <w:sz w:val="26"/>
          <w:szCs w:val="26"/>
          <w:lang w:val="en-CA"/>
        </w:rPr>
        <w:t>Recruitment &amp; Admissions</w:t>
      </w:r>
      <w:r w:rsidR="004D1C21" w:rsidRPr="004D1C21">
        <w:rPr>
          <w:rFonts w:cs="Arial"/>
          <w:b/>
          <w:bCs/>
          <w:color w:val="000000" w:themeColor="text1"/>
          <w:sz w:val="26"/>
          <w:szCs w:val="26"/>
        </w:rPr>
        <w:t xml:space="preserve"> </w:t>
      </w:r>
    </w:p>
    <w:p w14:paraId="65D10A2A" w14:textId="54CFF8E3" w:rsidR="008F7F83" w:rsidRDefault="00A133B8" w:rsidP="4432AADF">
      <w:pPr>
        <w:tabs>
          <w:tab w:val="left" w:pos="1980"/>
        </w:tabs>
        <w:ind w:left="2160" w:hanging="2160"/>
        <w:rPr>
          <w:rStyle w:val="Heading2Char"/>
          <w:b/>
          <w:color w:val="000000" w:themeColor="text1"/>
          <w:sz w:val="26"/>
          <w:szCs w:val="26"/>
        </w:rPr>
      </w:pPr>
      <w:r w:rsidRPr="4432AADF">
        <w:rPr>
          <w:rStyle w:val="Heading2Char"/>
          <w:b/>
          <w:color w:val="000000" w:themeColor="text1"/>
          <w:sz w:val="26"/>
          <w:szCs w:val="26"/>
        </w:rPr>
        <w:t>Supervisor Title:</w:t>
      </w:r>
      <w:r w:rsidR="00872CFF" w:rsidRPr="4432AADF">
        <w:rPr>
          <w:rStyle w:val="Heading2Char"/>
          <w:b/>
          <w:color w:val="000000" w:themeColor="text1"/>
          <w:sz w:val="26"/>
          <w:szCs w:val="26"/>
        </w:rPr>
        <w:t xml:space="preserve"> </w:t>
      </w:r>
      <w:r>
        <w:tab/>
      </w:r>
      <w:r>
        <w:tab/>
      </w:r>
      <w:r w:rsidR="749CE3E0" w:rsidRPr="4432AADF">
        <w:rPr>
          <w:rFonts w:eastAsiaTheme="majorEastAsia" w:cs="Arial"/>
          <w:color w:val="000000" w:themeColor="text1"/>
          <w:sz w:val="26"/>
          <w:szCs w:val="26"/>
          <w:lang w:val="en-CA"/>
        </w:rPr>
        <w:t xml:space="preserve">Associate Director, </w:t>
      </w:r>
      <w:r w:rsidR="004D1C21" w:rsidRPr="4432AADF">
        <w:rPr>
          <w:rFonts w:eastAsiaTheme="majorEastAsia" w:cs="Arial"/>
          <w:color w:val="000000" w:themeColor="text1"/>
          <w:sz w:val="26"/>
          <w:szCs w:val="26"/>
          <w:lang w:val="en-CA"/>
        </w:rPr>
        <w:t>Recruitment</w:t>
      </w:r>
    </w:p>
    <w:p w14:paraId="6321F5BD" w14:textId="67AB4A7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52C8C">
        <w:rPr>
          <w:rFonts w:cs="Arial"/>
          <w:sz w:val="26"/>
          <w:szCs w:val="26"/>
        </w:rPr>
        <w:t>December 8,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50434" id="Straight Connector 3"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46314D0C" w14:textId="34BCA4CE" w:rsidR="004D1C21" w:rsidRPr="00052C8C" w:rsidRDefault="004D1C21" w:rsidP="00052C8C">
      <w:pPr>
        <w:pStyle w:val="Heading4"/>
        <w:rPr>
          <w:rStyle w:val="Heading4Char"/>
          <w:rFonts w:ascii="Arial" w:hAnsi="Arial" w:cs="Arial"/>
          <w:b/>
          <w:iCs/>
          <w:smallCaps/>
        </w:rPr>
      </w:pPr>
      <w:r w:rsidRPr="00052C8C">
        <w:rPr>
          <w:rStyle w:val="Heading4Char"/>
          <w:rFonts w:ascii="Arial" w:hAnsi="Arial" w:cs="Arial"/>
          <w:b/>
          <w:iCs/>
          <w:smallCaps/>
        </w:rPr>
        <w:t>Job Purpose</w:t>
      </w:r>
    </w:p>
    <w:p w14:paraId="6FBCB6D2" w14:textId="5D70D2A3" w:rsidR="004D1C21" w:rsidRPr="00052C8C" w:rsidRDefault="004D1C21" w:rsidP="004D1C21">
      <w:pPr>
        <w:rPr>
          <w:b/>
          <w:iCs/>
          <w:smallCaps/>
        </w:rPr>
      </w:pPr>
      <w:r w:rsidRPr="00052C8C">
        <w:t xml:space="preserve">Under the general direction of the </w:t>
      </w:r>
      <w:r w:rsidR="466218F7" w:rsidRPr="00052C8C">
        <w:t>Associate Director</w:t>
      </w:r>
      <w:r w:rsidRPr="00052C8C">
        <w:t xml:space="preserve">, </w:t>
      </w:r>
      <w:r w:rsidR="701B1D12" w:rsidRPr="00052C8C">
        <w:t>R</w:t>
      </w:r>
      <w:r w:rsidRPr="00052C8C">
        <w:t xml:space="preserve">ecruitment, coordinates all recruitment events at both Trent campuses, including but not limited to Open House, President’s Distinguished Scholars Dinner, </w:t>
      </w:r>
      <w:r w:rsidR="27E199BD" w:rsidRPr="00052C8C">
        <w:t xml:space="preserve">Scholars Challenge, </w:t>
      </w:r>
      <w:r w:rsidR="00DC04F1" w:rsidRPr="00052C8C">
        <w:t>Tours Plus</w:t>
      </w:r>
      <w:r w:rsidRPr="00052C8C">
        <w:t xml:space="preserve">, guidance </w:t>
      </w:r>
      <w:r w:rsidR="0F960BF3" w:rsidRPr="00052C8C">
        <w:t>events</w:t>
      </w:r>
      <w:r w:rsidRPr="00052C8C">
        <w:t xml:space="preserve">, the Ontario Universities’ Fair and applicant receptions. Provides additional recruitment services in a variety of educational, community and professional settings </w:t>
      </w:r>
      <w:proofErr w:type="gramStart"/>
      <w:r w:rsidRPr="00052C8C">
        <w:t>in order to</w:t>
      </w:r>
      <w:proofErr w:type="gramEnd"/>
      <w:r w:rsidRPr="00052C8C">
        <w:t xml:space="preserve"> achieve the applicant and enrolment goals and targets.</w:t>
      </w:r>
    </w:p>
    <w:p w14:paraId="4BD014F5" w14:textId="36145C9A" w:rsidR="00F111CF" w:rsidRPr="00052C8C" w:rsidRDefault="00F111CF" w:rsidP="00052C8C">
      <w:pPr>
        <w:pStyle w:val="Heading4"/>
        <w:rPr>
          <w:rStyle w:val="Heading4Char"/>
          <w:rFonts w:ascii="Arial" w:hAnsi="Arial" w:cs="Arial"/>
        </w:rPr>
      </w:pPr>
      <w:r w:rsidRPr="00052C8C">
        <w:rPr>
          <w:rStyle w:val="Heading4Char"/>
          <w:rFonts w:ascii="Arial" w:hAnsi="Arial" w:cs="Arial"/>
          <w:b/>
          <w:iCs/>
          <w:smallCaps/>
        </w:rPr>
        <w:t>Key Activities:</w:t>
      </w:r>
    </w:p>
    <w:p w14:paraId="6CC5AFDF" w14:textId="4C4DA210" w:rsidR="004D1C21" w:rsidRDefault="00F21410" w:rsidP="00052C8C">
      <w:pPr>
        <w:pStyle w:val="ListParagraph"/>
        <w:numPr>
          <w:ilvl w:val="0"/>
          <w:numId w:val="30"/>
        </w:numPr>
        <w:ind w:left="360"/>
      </w:pPr>
      <w:r w:rsidRPr="00052C8C">
        <w:t>Plan and execute recruitment events</w:t>
      </w:r>
      <w:r w:rsidRPr="5FA5509C">
        <w:t xml:space="preserve"> from start to finish, including</w:t>
      </w:r>
      <w:r w:rsidR="00D634C5" w:rsidRPr="5FA5509C">
        <w:t xml:space="preserve"> developing timelines,</w:t>
      </w:r>
      <w:r w:rsidRPr="5FA5509C">
        <w:t xml:space="preserve"> budget coordination, </w:t>
      </w:r>
      <w:r w:rsidR="00A75EBB" w:rsidRPr="5FA5509C">
        <w:t xml:space="preserve">coordination with Risk Management to ensure </w:t>
      </w:r>
      <w:r w:rsidRPr="5FA5509C">
        <w:t>compliance with university risk management strategies</w:t>
      </w:r>
      <w:r w:rsidR="00B9273D" w:rsidRPr="5FA5509C">
        <w:t xml:space="preserve"> and </w:t>
      </w:r>
      <w:r w:rsidR="00A75EBB" w:rsidRPr="5FA5509C">
        <w:t>implement security measures</w:t>
      </w:r>
      <w:r w:rsidR="004D1C21" w:rsidRPr="5FA5509C">
        <w:t xml:space="preserve">. </w:t>
      </w:r>
    </w:p>
    <w:p w14:paraId="30A80795" w14:textId="77777777" w:rsidR="0046720F" w:rsidRPr="00052C8C" w:rsidRDefault="0046720F" w:rsidP="00052C8C">
      <w:pPr>
        <w:pStyle w:val="ListParagraph"/>
        <w:numPr>
          <w:ilvl w:val="0"/>
          <w:numId w:val="30"/>
        </w:numPr>
        <w:ind w:left="360"/>
      </w:pPr>
      <w:r w:rsidRPr="00052C8C">
        <w:t>Coordinate all event logistics such as venue selection and site visits, vendor negotiations for catering, equipment, and promotional materials, and oversight of event setup and teardown.</w:t>
      </w:r>
    </w:p>
    <w:p w14:paraId="534B916E" w14:textId="77777777" w:rsidR="00015540" w:rsidRPr="00052C8C" w:rsidRDefault="00290473" w:rsidP="00052C8C">
      <w:pPr>
        <w:pStyle w:val="ListParagraph"/>
        <w:numPr>
          <w:ilvl w:val="0"/>
          <w:numId w:val="30"/>
        </w:numPr>
        <w:ind w:left="360"/>
      </w:pPr>
      <w:r w:rsidRPr="00052C8C">
        <w:t>Create and maintain detailed documentation including meeting notes, invoices, and event plans.</w:t>
      </w:r>
    </w:p>
    <w:p w14:paraId="129F4EEC" w14:textId="77777777" w:rsidR="00F1381B" w:rsidRPr="00F1381B" w:rsidRDefault="00DF77BA" w:rsidP="00052C8C">
      <w:pPr>
        <w:pStyle w:val="ListParagraph"/>
        <w:numPr>
          <w:ilvl w:val="0"/>
          <w:numId w:val="30"/>
        </w:numPr>
        <w:ind w:left="360"/>
      </w:pPr>
      <w:r w:rsidRPr="00052C8C">
        <w:t xml:space="preserve">Coordinate </w:t>
      </w:r>
      <w:r w:rsidR="00835780" w:rsidRPr="00052C8C">
        <w:t xml:space="preserve">logistical </w:t>
      </w:r>
      <w:r w:rsidR="002C2852" w:rsidRPr="00052C8C">
        <w:t>communication</w:t>
      </w:r>
      <w:r w:rsidR="00835780" w:rsidRPr="00052C8C">
        <w:t xml:space="preserve"> with </w:t>
      </w:r>
      <w:r w:rsidR="00386097" w:rsidRPr="00052C8C">
        <w:t xml:space="preserve">internal audiences including </w:t>
      </w:r>
      <w:r w:rsidR="00041823" w:rsidRPr="00052C8C">
        <w:t>faculty, staff, and service departments</w:t>
      </w:r>
      <w:r w:rsidR="00F1381B" w:rsidRPr="00052C8C">
        <w:t>.</w:t>
      </w:r>
    </w:p>
    <w:p w14:paraId="78E65AA3" w14:textId="78CE5B4C" w:rsidR="00015540" w:rsidRPr="004D1C21" w:rsidRDefault="00015540" w:rsidP="00052C8C">
      <w:pPr>
        <w:pStyle w:val="ListParagraph"/>
        <w:numPr>
          <w:ilvl w:val="0"/>
          <w:numId w:val="30"/>
        </w:numPr>
        <w:ind w:left="360"/>
      </w:pPr>
      <w:r w:rsidRPr="4463CB14">
        <w:t xml:space="preserve">Update key event information on internal and external sites, including but not limited to: OUINFO, School Finder, community-based events calendars, Trent website and Trent internal events calendar. </w:t>
      </w:r>
    </w:p>
    <w:p w14:paraId="38A0B05B" w14:textId="77F425C7" w:rsidR="004D1C21" w:rsidRPr="00052C8C" w:rsidRDefault="00EF2081" w:rsidP="00052C8C">
      <w:pPr>
        <w:pStyle w:val="ListParagraph"/>
        <w:numPr>
          <w:ilvl w:val="0"/>
          <w:numId w:val="30"/>
        </w:numPr>
        <w:ind w:left="360"/>
      </w:pPr>
      <w:r w:rsidRPr="00052C8C">
        <w:lastRenderedPageBreak/>
        <w:t>R</w:t>
      </w:r>
      <w:r w:rsidR="004D1C21" w:rsidRPr="00052C8C">
        <w:t xml:space="preserve">ecruit and train </w:t>
      </w:r>
      <w:proofErr w:type="gramStart"/>
      <w:r w:rsidR="004D1C21" w:rsidRPr="00052C8C">
        <w:t>student</w:t>
      </w:r>
      <w:proofErr w:type="gramEnd"/>
      <w:r w:rsidR="004D1C21" w:rsidRPr="00052C8C">
        <w:t xml:space="preserve">, staff and faculty volunteers for each event </w:t>
      </w:r>
      <w:r w:rsidRPr="00052C8C">
        <w:t>coordinating</w:t>
      </w:r>
      <w:r w:rsidR="004D1C21" w:rsidRPr="00052C8C">
        <w:t xml:space="preserve"> training sessions, roles and responsibilities, and scheduling.</w:t>
      </w:r>
    </w:p>
    <w:p w14:paraId="6DB3B971" w14:textId="77777777" w:rsidR="000B2917" w:rsidRPr="00052C8C" w:rsidRDefault="000B2917" w:rsidP="00052C8C">
      <w:pPr>
        <w:pStyle w:val="ListParagraph"/>
        <w:numPr>
          <w:ilvl w:val="0"/>
          <w:numId w:val="30"/>
        </w:numPr>
        <w:ind w:left="360"/>
      </w:pPr>
      <w:r w:rsidRPr="00052C8C">
        <w:t>Manage event data and reporting, including prospect data collection, surveys, and database updates to support enrolment planning and follow-up strategies.</w:t>
      </w:r>
    </w:p>
    <w:p w14:paraId="22DE1C76" w14:textId="77777777" w:rsidR="000B2917" w:rsidRPr="00052C8C" w:rsidRDefault="000B2917" w:rsidP="00052C8C">
      <w:pPr>
        <w:pStyle w:val="ListParagraph"/>
        <w:numPr>
          <w:ilvl w:val="0"/>
          <w:numId w:val="30"/>
        </w:numPr>
        <w:ind w:left="360"/>
      </w:pPr>
      <w:r w:rsidRPr="00052C8C">
        <w:t>Collaborate with academic and service departments to coordinate training sessions and ensure alignment with institutional goals and best practices.</w:t>
      </w:r>
    </w:p>
    <w:p w14:paraId="52587180" w14:textId="16BC854B" w:rsidR="000B2917" w:rsidRPr="00052C8C" w:rsidRDefault="00583621" w:rsidP="00052C8C">
      <w:pPr>
        <w:pStyle w:val="ListParagraph"/>
        <w:numPr>
          <w:ilvl w:val="0"/>
          <w:numId w:val="30"/>
        </w:numPr>
        <w:ind w:left="360"/>
      </w:pPr>
      <w:r>
        <w:t>C</w:t>
      </w:r>
      <w:r w:rsidRPr="4432AADF">
        <w:t xml:space="preserve">oordinates </w:t>
      </w:r>
      <w:r>
        <w:t>annual</w:t>
      </w:r>
      <w:r w:rsidRPr="4432AADF">
        <w:t xml:space="preserve"> Enrolment Advisor</w:t>
      </w:r>
      <w:r>
        <w:t xml:space="preserve"> </w:t>
      </w:r>
      <w:r w:rsidRPr="4432AADF">
        <w:t xml:space="preserve">training with various service and academic departments </w:t>
      </w:r>
    </w:p>
    <w:p w14:paraId="3834AEC0" w14:textId="669F6C15" w:rsidR="004D1C21" w:rsidRPr="00052C8C" w:rsidRDefault="004D1C21" w:rsidP="00052C8C">
      <w:pPr>
        <w:pStyle w:val="ListParagraph"/>
        <w:numPr>
          <w:ilvl w:val="0"/>
          <w:numId w:val="30"/>
        </w:numPr>
        <w:ind w:left="360"/>
      </w:pPr>
      <w:r w:rsidRPr="00052C8C">
        <w:t>Assists, supports and participates in all conversion activities</w:t>
      </w:r>
      <w:r w:rsidR="000B2917" w:rsidRPr="00052C8C">
        <w:t>.</w:t>
      </w:r>
      <w:r w:rsidRPr="00052C8C">
        <w:t xml:space="preserve"> </w:t>
      </w:r>
    </w:p>
    <w:p w14:paraId="5820D331" w14:textId="77777777" w:rsidR="004D1C21" w:rsidRPr="00052C8C" w:rsidRDefault="004D1C21" w:rsidP="00052C8C">
      <w:pPr>
        <w:pStyle w:val="ListParagraph"/>
        <w:numPr>
          <w:ilvl w:val="0"/>
          <w:numId w:val="30"/>
        </w:numPr>
        <w:ind w:left="360"/>
      </w:pPr>
      <w:r w:rsidRPr="00052C8C">
        <w:t xml:space="preserve">Represents the Office of Recruitment &amp; Admissions internally to the Trent Community, and represents Trent University externally, as required.  </w:t>
      </w:r>
    </w:p>
    <w:p w14:paraId="137B5328" w14:textId="77777777" w:rsidR="00E24924" w:rsidRPr="00B807F0" w:rsidRDefault="00E24924" w:rsidP="00052C8C">
      <w:pPr>
        <w:pStyle w:val="ListParagraph"/>
        <w:numPr>
          <w:ilvl w:val="0"/>
          <w:numId w:val="30"/>
        </w:numPr>
        <w:ind w:left="360"/>
      </w:pPr>
      <w:r w:rsidRPr="00B807F0">
        <w:t>Markets Trent by establishing key relationships including with prospective students, their parents and the guidance community within their region. Communicates information regarding admissibility to all academic programs, the receipt of financial aid, scholarships, college admissions, University and College transfers, and residences and other services</w:t>
      </w:r>
      <w:r>
        <w:t xml:space="preserve"> as required</w:t>
      </w:r>
      <w:r w:rsidRPr="00B807F0">
        <w:t>.</w:t>
      </w:r>
    </w:p>
    <w:p w14:paraId="7D31EA63" w14:textId="77777777" w:rsidR="00E24924" w:rsidRPr="00052C8C" w:rsidRDefault="00E24924" w:rsidP="00052C8C">
      <w:pPr>
        <w:pStyle w:val="ListParagraph"/>
        <w:numPr>
          <w:ilvl w:val="0"/>
          <w:numId w:val="30"/>
        </w:numPr>
        <w:ind w:left="360"/>
      </w:pPr>
      <w:r w:rsidRPr="00052C8C">
        <w:t xml:space="preserve">Represents Trent during visits to high schools, colleges and other community-based organizations throughout Ontario (and possibly Canada) to present relevant information to groups that may include prospective students, counsellors, teachers, parents, and social workers </w:t>
      </w:r>
      <w:r>
        <w:t>as required</w:t>
      </w:r>
      <w:r w:rsidRPr="00052C8C">
        <w:t>.</w:t>
      </w:r>
    </w:p>
    <w:p w14:paraId="2C46C4E6" w14:textId="2370DD79" w:rsidR="00E24924" w:rsidRPr="00E24924" w:rsidRDefault="00E24924" w:rsidP="00052C8C">
      <w:pPr>
        <w:pStyle w:val="ListParagraph"/>
        <w:numPr>
          <w:ilvl w:val="0"/>
          <w:numId w:val="30"/>
        </w:numPr>
        <w:ind w:left="360"/>
      </w:pPr>
      <w:r w:rsidRPr="1A7B2510">
        <w:t>Responsible for collecting prospect data and leads for analysis and follow-up</w:t>
      </w:r>
      <w:r>
        <w:t xml:space="preserve"> as required</w:t>
      </w:r>
      <w:r w:rsidRPr="1A7B2510">
        <w:t>. Adapts methods for data collection and use as needed to ensure evolving best practices</w:t>
      </w:r>
      <w:r>
        <w:t xml:space="preserve"> as required</w:t>
      </w:r>
      <w:r w:rsidRPr="1A7B2510">
        <w:t>.</w:t>
      </w:r>
    </w:p>
    <w:p w14:paraId="588D4E3A" w14:textId="03C979FB" w:rsidR="00AA03B3" w:rsidRPr="00052C8C" w:rsidRDefault="00AA03B3" w:rsidP="004E235F">
      <w:pPr>
        <w:pStyle w:val="Heading4"/>
        <w:rPr>
          <w:rStyle w:val="Heading4Char"/>
          <w:rFonts w:ascii="Arial" w:hAnsi="Arial" w:cs="Arial"/>
          <w:b/>
          <w:iCs/>
          <w:smallCaps/>
        </w:rPr>
      </w:pPr>
      <w:r w:rsidRPr="00052C8C">
        <w:rPr>
          <w:rStyle w:val="Heading4Char"/>
          <w:rFonts w:ascii="Arial" w:hAnsi="Arial" w:cs="Arial"/>
          <w:b/>
          <w:iCs/>
          <w:smallCaps/>
        </w:rPr>
        <w:t>Education Required</w:t>
      </w:r>
      <w:r w:rsidR="00DF4C26" w:rsidRPr="00052C8C">
        <w:rPr>
          <w:rStyle w:val="Heading4Char"/>
          <w:rFonts w:ascii="Arial" w:hAnsi="Arial" w:cs="Arial"/>
          <w:b/>
          <w:iCs/>
          <w:smallCaps/>
        </w:rPr>
        <w:t>:</w:t>
      </w:r>
    </w:p>
    <w:p w14:paraId="1FA0EC35" w14:textId="3BB3E3BB" w:rsidR="004D1C21" w:rsidRPr="00052C8C" w:rsidRDefault="004D1C21" w:rsidP="00052C8C">
      <w:pPr>
        <w:pStyle w:val="ListParagraph"/>
        <w:numPr>
          <w:ilvl w:val="0"/>
          <w:numId w:val="14"/>
        </w:numPr>
        <w:ind w:left="360"/>
      </w:pPr>
      <w:r w:rsidRPr="00052C8C">
        <w:t xml:space="preserve">General University Degree (3 </w:t>
      </w:r>
      <w:proofErr w:type="gramStart"/>
      <w:r w:rsidRPr="00052C8C">
        <w:t>year</w:t>
      </w:r>
      <w:proofErr w:type="gramEnd"/>
      <w:r w:rsidRPr="00052C8C">
        <w:t>) within the last 10 years</w:t>
      </w:r>
      <w:r w:rsidR="00583621" w:rsidRPr="00052C8C">
        <w:t xml:space="preserve"> with p</w:t>
      </w:r>
      <w:r w:rsidRPr="00052C8C">
        <w:t>reference given to candidates with educational experience at Trent University.</w:t>
      </w:r>
    </w:p>
    <w:p w14:paraId="7B92769B" w14:textId="53E7DB48" w:rsidR="004D1C21" w:rsidRPr="00052C8C" w:rsidRDefault="004D1C21" w:rsidP="00052C8C">
      <w:pPr>
        <w:pStyle w:val="ListParagraph"/>
        <w:numPr>
          <w:ilvl w:val="0"/>
          <w:numId w:val="14"/>
        </w:numPr>
        <w:ind w:left="360"/>
      </w:pPr>
      <w:r w:rsidRPr="00052C8C">
        <w:t>Event Management Certificate or equivalent education</w:t>
      </w:r>
      <w:r w:rsidR="4C8731F9" w:rsidRPr="00052C8C">
        <w:t xml:space="preserve"> preferred.</w:t>
      </w:r>
      <w:r w:rsidRPr="00052C8C">
        <w:t xml:space="preserve"> </w:t>
      </w:r>
    </w:p>
    <w:p w14:paraId="7FEE2F3B" w14:textId="3D05A847" w:rsidR="00AA03B3" w:rsidRPr="00052C8C" w:rsidRDefault="00AA03B3" w:rsidP="004E235F">
      <w:pPr>
        <w:pStyle w:val="Heading4"/>
        <w:rPr>
          <w:rStyle w:val="Heading4Char"/>
          <w:rFonts w:ascii="Arial" w:hAnsi="Arial" w:cs="Arial"/>
          <w:b/>
          <w:iCs/>
          <w:smallCaps/>
        </w:rPr>
      </w:pPr>
      <w:r w:rsidRPr="00052C8C">
        <w:rPr>
          <w:rStyle w:val="Heading4Char"/>
          <w:rFonts w:ascii="Arial" w:hAnsi="Arial" w:cs="Arial"/>
          <w:b/>
          <w:iCs/>
          <w:smallCaps/>
        </w:rPr>
        <w:t>Experience</w:t>
      </w:r>
      <w:r w:rsidR="005A56CB" w:rsidRPr="00052C8C">
        <w:rPr>
          <w:rStyle w:val="Heading4Char"/>
          <w:rFonts w:ascii="Arial" w:hAnsi="Arial" w:cs="Arial"/>
          <w:b/>
          <w:iCs/>
          <w:smallCaps/>
        </w:rPr>
        <w:t>/Qualifications</w:t>
      </w:r>
      <w:r w:rsidRPr="00052C8C">
        <w:rPr>
          <w:rStyle w:val="Heading4Char"/>
          <w:rFonts w:ascii="Arial" w:hAnsi="Arial" w:cs="Arial"/>
          <w:b/>
          <w:iCs/>
          <w:smallCaps/>
        </w:rPr>
        <w:t xml:space="preserve"> Required</w:t>
      </w:r>
      <w:r w:rsidR="00DF4C26" w:rsidRPr="00052C8C">
        <w:rPr>
          <w:rStyle w:val="Heading4Char"/>
          <w:rFonts w:ascii="Arial" w:hAnsi="Arial" w:cs="Arial"/>
          <w:b/>
          <w:iCs/>
          <w:smallCaps/>
        </w:rPr>
        <w:t>:</w:t>
      </w:r>
    </w:p>
    <w:p w14:paraId="7C11C144" w14:textId="48E26BC5" w:rsidR="004D686C" w:rsidRDefault="006C0DB2" w:rsidP="00052C8C">
      <w:pPr>
        <w:pStyle w:val="ListParagraph"/>
        <w:numPr>
          <w:ilvl w:val="0"/>
          <w:numId w:val="14"/>
        </w:numPr>
        <w:ind w:left="360"/>
      </w:pPr>
      <w:r w:rsidRPr="00052C8C">
        <w:t xml:space="preserve">Two </w:t>
      </w:r>
      <w:r w:rsidR="00583621" w:rsidRPr="00052C8C">
        <w:t xml:space="preserve">(2) </w:t>
      </w:r>
      <w:r w:rsidRPr="00052C8C">
        <w:t>year</w:t>
      </w:r>
      <w:r w:rsidR="00EF0EB8" w:rsidRPr="00052C8C">
        <w:t>s</w:t>
      </w:r>
      <w:r w:rsidRPr="00052C8C">
        <w:t xml:space="preserve"> of experience planning and executing large-scale events, including </w:t>
      </w:r>
      <w:r w:rsidR="00EF0EB8" w:rsidRPr="00052C8C">
        <w:t>overseeing</w:t>
      </w:r>
      <w:r w:rsidRPr="00052C8C">
        <w:t xml:space="preserve"> teams of event staff and/or volunteers. </w:t>
      </w:r>
    </w:p>
    <w:p w14:paraId="4FA3FC09" w14:textId="3810EAF0" w:rsidR="002305C2" w:rsidRDefault="002305C2" w:rsidP="00052C8C">
      <w:pPr>
        <w:pStyle w:val="ListParagraph"/>
        <w:numPr>
          <w:ilvl w:val="0"/>
          <w:numId w:val="14"/>
        </w:numPr>
        <w:ind w:left="360"/>
      </w:pPr>
      <w:r>
        <w:t>Excellent</w:t>
      </w:r>
      <w:r w:rsidR="00015540">
        <w:t xml:space="preserve"> </w:t>
      </w:r>
      <w:r>
        <w:t>interpersonal, verbal and written communication skills required.</w:t>
      </w:r>
    </w:p>
    <w:p w14:paraId="799B30B5" w14:textId="7AB09557" w:rsidR="004D1C21" w:rsidRPr="00052C8C" w:rsidRDefault="007B4B33" w:rsidP="00052C8C">
      <w:pPr>
        <w:pStyle w:val="ListParagraph"/>
        <w:numPr>
          <w:ilvl w:val="0"/>
          <w:numId w:val="14"/>
        </w:numPr>
        <w:ind w:left="360"/>
      </w:pPr>
      <w:r w:rsidRPr="00052C8C">
        <w:t>Excellent organizational and time-management skills with the ability to manage multiple priorities simultaneously</w:t>
      </w:r>
      <w:r w:rsidR="004D1C21" w:rsidRPr="00052C8C">
        <w:t>.</w:t>
      </w:r>
    </w:p>
    <w:p w14:paraId="51A8871D" w14:textId="77777777" w:rsidR="004D1C21" w:rsidRPr="00052C8C" w:rsidRDefault="004D1C21" w:rsidP="00052C8C">
      <w:pPr>
        <w:pStyle w:val="ListParagraph"/>
        <w:numPr>
          <w:ilvl w:val="0"/>
          <w:numId w:val="14"/>
        </w:numPr>
        <w:ind w:left="360"/>
      </w:pPr>
      <w:r w:rsidRPr="00052C8C">
        <w:t xml:space="preserve">Proficiency with computer systems, including word processing, spreadsheets, data sheets, web content management systems, Excel database and/or </w:t>
      </w:r>
      <w:proofErr w:type="spellStart"/>
      <w:r w:rsidRPr="00052C8C">
        <w:t>gantt</w:t>
      </w:r>
      <w:proofErr w:type="spellEnd"/>
      <w:r w:rsidRPr="00052C8C">
        <w:t xml:space="preserve"> charts and event management registration databases. </w:t>
      </w:r>
    </w:p>
    <w:p w14:paraId="58930389" w14:textId="5582392B" w:rsidR="00872CFF" w:rsidRPr="00052C8C" w:rsidRDefault="002A45E0" w:rsidP="00052C8C">
      <w:pPr>
        <w:pStyle w:val="ListParagraph"/>
        <w:numPr>
          <w:ilvl w:val="0"/>
          <w:numId w:val="14"/>
        </w:numPr>
        <w:ind w:left="360"/>
      </w:pPr>
      <w:r>
        <w:t>Valid ‘G’ class driver’s license required</w:t>
      </w:r>
      <w:r w:rsidR="00052C8C">
        <w:t>.</w:t>
      </w:r>
    </w:p>
    <w:sectPr w:rsidR="00872CFF" w:rsidRPr="00052C8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609D" w14:textId="77777777" w:rsidR="00344732" w:rsidRDefault="00344732" w:rsidP="00937CA4">
      <w:pPr>
        <w:spacing w:after="0" w:line="240" w:lineRule="auto"/>
      </w:pPr>
      <w:r>
        <w:separator/>
      </w:r>
    </w:p>
  </w:endnote>
  <w:endnote w:type="continuationSeparator" w:id="0">
    <w:p w14:paraId="6885CA6B" w14:textId="77777777" w:rsidR="00344732" w:rsidRDefault="0034473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33BE1F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4D1C21" w:rsidRPr="004D1C21">
              <w:rPr>
                <w:rFonts w:cs="Arial"/>
                <w:bCs/>
                <w:i/>
                <w:iCs/>
                <w:color w:val="808080" w:themeColor="background1" w:themeShade="80"/>
                <w:sz w:val="18"/>
                <w:szCs w:val="18"/>
              </w:rPr>
              <w:t>A-373 | VIP-1498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DC04F1">
              <w:rPr>
                <w:rFonts w:cs="Arial"/>
                <w:i/>
                <w:iCs/>
                <w:noProof/>
                <w:color w:val="808080" w:themeColor="background1" w:themeShade="80"/>
                <w:sz w:val="18"/>
                <w:szCs w:val="18"/>
              </w:rPr>
              <w:t>3</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DC04F1">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52C8C" w:rsidRPr="00052C8C">
              <w:rPr>
                <w:rFonts w:cs="Arial"/>
                <w:i/>
                <w:iCs/>
                <w:color w:val="808080" w:themeColor="background1" w:themeShade="80"/>
                <w:sz w:val="18"/>
                <w:szCs w:val="18"/>
              </w:rPr>
              <w:t xml:space="preserve">December </w:t>
            </w:r>
            <w:r w:rsidR="00BA124B">
              <w:rPr>
                <w:rFonts w:cs="Arial"/>
                <w:i/>
                <w:iCs/>
                <w:color w:val="808080" w:themeColor="background1" w:themeShade="80"/>
                <w:sz w:val="18"/>
                <w:szCs w:val="18"/>
              </w:rPr>
              <w:t>10</w:t>
            </w:r>
            <w:r w:rsidR="00052C8C" w:rsidRPr="00052C8C">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5B26" w14:textId="77777777" w:rsidR="00344732" w:rsidRDefault="00344732" w:rsidP="00937CA4">
      <w:pPr>
        <w:spacing w:after="0" w:line="240" w:lineRule="auto"/>
      </w:pPr>
      <w:r>
        <w:separator/>
      </w:r>
    </w:p>
  </w:footnote>
  <w:footnote w:type="continuationSeparator" w:id="0">
    <w:p w14:paraId="36407798" w14:textId="77777777" w:rsidR="00344732" w:rsidRDefault="0034473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AF1E9B"/>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84C63"/>
    <w:multiLevelType w:val="hybridMultilevel"/>
    <w:tmpl w:val="3CF27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C21C5"/>
    <w:multiLevelType w:val="hybridMultilevel"/>
    <w:tmpl w:val="6A3615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377B9"/>
    <w:multiLevelType w:val="hybridMultilevel"/>
    <w:tmpl w:val="FADA16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87949"/>
    <w:multiLevelType w:val="hybridMultilevel"/>
    <w:tmpl w:val="4F70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691B"/>
    <w:multiLevelType w:val="hybridMultilevel"/>
    <w:tmpl w:val="0C86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51E26"/>
    <w:multiLevelType w:val="hybridMultilevel"/>
    <w:tmpl w:val="65447B9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2708E"/>
    <w:multiLevelType w:val="hybridMultilevel"/>
    <w:tmpl w:val="81C4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64E9E"/>
    <w:multiLevelType w:val="hybridMultilevel"/>
    <w:tmpl w:val="8E108CF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24AFE"/>
    <w:multiLevelType w:val="hybridMultilevel"/>
    <w:tmpl w:val="7840AFC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8310094"/>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C39AF"/>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60E65"/>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A5E45"/>
    <w:multiLevelType w:val="hybridMultilevel"/>
    <w:tmpl w:val="910E34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B57161"/>
    <w:multiLevelType w:val="hybridMultilevel"/>
    <w:tmpl w:val="E7868CB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2340F"/>
    <w:multiLevelType w:val="hybridMultilevel"/>
    <w:tmpl w:val="B1E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139B2"/>
    <w:multiLevelType w:val="hybridMultilevel"/>
    <w:tmpl w:val="3B3609A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9172E"/>
    <w:multiLevelType w:val="hybridMultilevel"/>
    <w:tmpl w:val="7DBC00A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0432FEC"/>
    <w:multiLevelType w:val="hybridMultilevel"/>
    <w:tmpl w:val="6A8C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31B58"/>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51DF9"/>
    <w:multiLevelType w:val="hybridMultilevel"/>
    <w:tmpl w:val="346ED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E96D8B"/>
    <w:multiLevelType w:val="hybridMultilevel"/>
    <w:tmpl w:val="5B843C1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91A28"/>
    <w:multiLevelType w:val="hybridMultilevel"/>
    <w:tmpl w:val="3FAADAB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6D4423"/>
    <w:multiLevelType w:val="hybridMultilevel"/>
    <w:tmpl w:val="542E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055FB"/>
    <w:multiLevelType w:val="hybridMultilevel"/>
    <w:tmpl w:val="AD82EC5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2B3C97"/>
    <w:multiLevelType w:val="hybridMultilevel"/>
    <w:tmpl w:val="AA50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40BA7"/>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66DAF"/>
    <w:multiLevelType w:val="hybridMultilevel"/>
    <w:tmpl w:val="206E693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E52FA"/>
    <w:multiLevelType w:val="hybridMultilevel"/>
    <w:tmpl w:val="8E54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46323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285574142">
    <w:abstractNumId w:val="20"/>
  </w:num>
  <w:num w:numId="3" w16cid:durableId="323704225">
    <w:abstractNumId w:val="1"/>
  </w:num>
  <w:num w:numId="4" w16cid:durableId="1497574182">
    <w:abstractNumId w:val="29"/>
  </w:num>
  <w:num w:numId="5" w16cid:durableId="22556483">
    <w:abstractNumId w:val="12"/>
  </w:num>
  <w:num w:numId="6" w16cid:durableId="1161505719">
    <w:abstractNumId w:val="13"/>
  </w:num>
  <w:num w:numId="7" w16cid:durableId="304819032">
    <w:abstractNumId w:val="27"/>
  </w:num>
  <w:num w:numId="8" w16cid:durableId="1288008466">
    <w:abstractNumId w:val="11"/>
  </w:num>
  <w:num w:numId="9" w16cid:durableId="1634019025">
    <w:abstractNumId w:val="2"/>
  </w:num>
  <w:num w:numId="10" w16cid:durableId="1762988105">
    <w:abstractNumId w:val="21"/>
  </w:num>
  <w:num w:numId="11" w16cid:durableId="29842839">
    <w:abstractNumId w:val="5"/>
  </w:num>
  <w:num w:numId="12" w16cid:durableId="2127500792">
    <w:abstractNumId w:val="26"/>
  </w:num>
  <w:num w:numId="13" w16cid:durableId="642540323">
    <w:abstractNumId w:val="8"/>
  </w:num>
  <w:num w:numId="14" w16cid:durableId="170536338">
    <w:abstractNumId w:val="6"/>
  </w:num>
  <w:num w:numId="15" w16cid:durableId="1519199078">
    <w:abstractNumId w:val="16"/>
  </w:num>
  <w:num w:numId="16" w16cid:durableId="1148742778">
    <w:abstractNumId w:val="19"/>
  </w:num>
  <w:num w:numId="17" w16cid:durableId="1771268781">
    <w:abstractNumId w:val="24"/>
  </w:num>
  <w:num w:numId="18" w16cid:durableId="1648432277">
    <w:abstractNumId w:val="4"/>
  </w:num>
  <w:num w:numId="19" w16cid:durableId="1466773652">
    <w:abstractNumId w:val="22"/>
  </w:num>
  <w:num w:numId="20" w16cid:durableId="2144033863">
    <w:abstractNumId w:val="17"/>
  </w:num>
  <w:num w:numId="21" w16cid:durableId="279725725">
    <w:abstractNumId w:val="9"/>
  </w:num>
  <w:num w:numId="22" w16cid:durableId="1356151667">
    <w:abstractNumId w:val="15"/>
  </w:num>
  <w:num w:numId="23" w16cid:durableId="1646161148">
    <w:abstractNumId w:val="23"/>
  </w:num>
  <w:num w:numId="24" w16cid:durableId="54939649">
    <w:abstractNumId w:val="25"/>
  </w:num>
  <w:num w:numId="25" w16cid:durableId="861359334">
    <w:abstractNumId w:val="3"/>
  </w:num>
  <w:num w:numId="26" w16cid:durableId="1508516008">
    <w:abstractNumId w:val="28"/>
  </w:num>
  <w:num w:numId="27" w16cid:durableId="57327407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6077638">
    <w:abstractNumId w:val="7"/>
  </w:num>
  <w:num w:numId="29" w16cid:durableId="553656973">
    <w:abstractNumId w:val="10"/>
  </w:num>
  <w:num w:numId="30" w16cid:durableId="158618267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1E2E"/>
    <w:rsid w:val="00015540"/>
    <w:rsid w:val="000162A1"/>
    <w:rsid w:val="0003560F"/>
    <w:rsid w:val="0004085E"/>
    <w:rsid w:val="00041823"/>
    <w:rsid w:val="000437EC"/>
    <w:rsid w:val="00052A46"/>
    <w:rsid w:val="00052B69"/>
    <w:rsid w:val="00052C8C"/>
    <w:rsid w:val="000564F9"/>
    <w:rsid w:val="00060740"/>
    <w:rsid w:val="00061FAA"/>
    <w:rsid w:val="00064283"/>
    <w:rsid w:val="000701FF"/>
    <w:rsid w:val="00072235"/>
    <w:rsid w:val="0009190F"/>
    <w:rsid w:val="000B2917"/>
    <w:rsid w:val="000C4F81"/>
    <w:rsid w:val="000D32FE"/>
    <w:rsid w:val="00104589"/>
    <w:rsid w:val="00110344"/>
    <w:rsid w:val="00111064"/>
    <w:rsid w:val="00142D39"/>
    <w:rsid w:val="0014517E"/>
    <w:rsid w:val="001519D0"/>
    <w:rsid w:val="00183F8C"/>
    <w:rsid w:val="0018575B"/>
    <w:rsid w:val="001B4316"/>
    <w:rsid w:val="001E3E45"/>
    <w:rsid w:val="001E696D"/>
    <w:rsid w:val="001E6A32"/>
    <w:rsid w:val="001F190B"/>
    <w:rsid w:val="002160AB"/>
    <w:rsid w:val="00221EDD"/>
    <w:rsid w:val="002305C2"/>
    <w:rsid w:val="00234C01"/>
    <w:rsid w:val="00242A13"/>
    <w:rsid w:val="002615EA"/>
    <w:rsid w:val="00290473"/>
    <w:rsid w:val="002924D4"/>
    <w:rsid w:val="002A45E0"/>
    <w:rsid w:val="002B06BE"/>
    <w:rsid w:val="002B3755"/>
    <w:rsid w:val="002C2852"/>
    <w:rsid w:val="002D36D6"/>
    <w:rsid w:val="002D6993"/>
    <w:rsid w:val="0033285A"/>
    <w:rsid w:val="00336214"/>
    <w:rsid w:val="00340822"/>
    <w:rsid w:val="00344732"/>
    <w:rsid w:val="00346027"/>
    <w:rsid w:val="00361DCB"/>
    <w:rsid w:val="00362A3E"/>
    <w:rsid w:val="00366AC8"/>
    <w:rsid w:val="00381C65"/>
    <w:rsid w:val="00386097"/>
    <w:rsid w:val="00393D00"/>
    <w:rsid w:val="003A26E8"/>
    <w:rsid w:val="003A4214"/>
    <w:rsid w:val="003B16F4"/>
    <w:rsid w:val="003B48E3"/>
    <w:rsid w:val="003B7BA5"/>
    <w:rsid w:val="003C2DD2"/>
    <w:rsid w:val="003C2F29"/>
    <w:rsid w:val="003D1CD2"/>
    <w:rsid w:val="003E2AFE"/>
    <w:rsid w:val="003E5B6B"/>
    <w:rsid w:val="003F11B5"/>
    <w:rsid w:val="0040597A"/>
    <w:rsid w:val="00423E41"/>
    <w:rsid w:val="00431BC6"/>
    <w:rsid w:val="00436A98"/>
    <w:rsid w:val="00445AC8"/>
    <w:rsid w:val="00446E13"/>
    <w:rsid w:val="00452395"/>
    <w:rsid w:val="0046720F"/>
    <w:rsid w:val="00485C71"/>
    <w:rsid w:val="00497A7F"/>
    <w:rsid w:val="004A3B00"/>
    <w:rsid w:val="004B0709"/>
    <w:rsid w:val="004B50A5"/>
    <w:rsid w:val="004D1C21"/>
    <w:rsid w:val="004D26FD"/>
    <w:rsid w:val="004D686C"/>
    <w:rsid w:val="004E235F"/>
    <w:rsid w:val="00503A02"/>
    <w:rsid w:val="00510A0C"/>
    <w:rsid w:val="005124CF"/>
    <w:rsid w:val="005232FF"/>
    <w:rsid w:val="00542B5E"/>
    <w:rsid w:val="00553DA3"/>
    <w:rsid w:val="005619FD"/>
    <w:rsid w:val="00582DDD"/>
    <w:rsid w:val="00583621"/>
    <w:rsid w:val="005A56CB"/>
    <w:rsid w:val="005B2F23"/>
    <w:rsid w:val="005C3F5E"/>
    <w:rsid w:val="005D2C92"/>
    <w:rsid w:val="005D63A8"/>
    <w:rsid w:val="005D6BB0"/>
    <w:rsid w:val="005E7414"/>
    <w:rsid w:val="005F1946"/>
    <w:rsid w:val="0060034E"/>
    <w:rsid w:val="00604B60"/>
    <w:rsid w:val="00622A09"/>
    <w:rsid w:val="00625D1D"/>
    <w:rsid w:val="00631575"/>
    <w:rsid w:val="006320BB"/>
    <w:rsid w:val="0064041C"/>
    <w:rsid w:val="00652B47"/>
    <w:rsid w:val="00655668"/>
    <w:rsid w:val="0066768A"/>
    <w:rsid w:val="0067458B"/>
    <w:rsid w:val="0068136A"/>
    <w:rsid w:val="00687EDF"/>
    <w:rsid w:val="006C0DB2"/>
    <w:rsid w:val="006D1725"/>
    <w:rsid w:val="006D54D6"/>
    <w:rsid w:val="006D6A4F"/>
    <w:rsid w:val="006E0308"/>
    <w:rsid w:val="006F3014"/>
    <w:rsid w:val="00707D9E"/>
    <w:rsid w:val="00716FA8"/>
    <w:rsid w:val="007171DD"/>
    <w:rsid w:val="00727DA7"/>
    <w:rsid w:val="007347EE"/>
    <w:rsid w:val="00741DDC"/>
    <w:rsid w:val="00757E54"/>
    <w:rsid w:val="007736C7"/>
    <w:rsid w:val="007902F2"/>
    <w:rsid w:val="00794437"/>
    <w:rsid w:val="0079523E"/>
    <w:rsid w:val="007A73FD"/>
    <w:rsid w:val="007A7CF7"/>
    <w:rsid w:val="007B4B33"/>
    <w:rsid w:val="007B7C5D"/>
    <w:rsid w:val="008014CE"/>
    <w:rsid w:val="00805341"/>
    <w:rsid w:val="008103D6"/>
    <w:rsid w:val="00811A49"/>
    <w:rsid w:val="00820536"/>
    <w:rsid w:val="0082092D"/>
    <w:rsid w:val="008252C9"/>
    <w:rsid w:val="0083172C"/>
    <w:rsid w:val="00835780"/>
    <w:rsid w:val="00862C3F"/>
    <w:rsid w:val="00872CFF"/>
    <w:rsid w:val="00873C59"/>
    <w:rsid w:val="00875126"/>
    <w:rsid w:val="008823ED"/>
    <w:rsid w:val="008B2E5B"/>
    <w:rsid w:val="008C2C86"/>
    <w:rsid w:val="008E5EBB"/>
    <w:rsid w:val="008F7F83"/>
    <w:rsid w:val="009055DC"/>
    <w:rsid w:val="00910A1B"/>
    <w:rsid w:val="00937CA4"/>
    <w:rsid w:val="00943084"/>
    <w:rsid w:val="009500B9"/>
    <w:rsid w:val="00961622"/>
    <w:rsid w:val="00990F9E"/>
    <w:rsid w:val="009B1C8E"/>
    <w:rsid w:val="009E0BBA"/>
    <w:rsid w:val="009E5130"/>
    <w:rsid w:val="009F05F7"/>
    <w:rsid w:val="009F2FCE"/>
    <w:rsid w:val="00A133B8"/>
    <w:rsid w:val="00A21DB7"/>
    <w:rsid w:val="00A23554"/>
    <w:rsid w:val="00A32038"/>
    <w:rsid w:val="00A350AF"/>
    <w:rsid w:val="00A67DA2"/>
    <w:rsid w:val="00A740C0"/>
    <w:rsid w:val="00A75EBB"/>
    <w:rsid w:val="00A80A1D"/>
    <w:rsid w:val="00A81A6B"/>
    <w:rsid w:val="00A938EF"/>
    <w:rsid w:val="00A9638C"/>
    <w:rsid w:val="00A96416"/>
    <w:rsid w:val="00AA03B3"/>
    <w:rsid w:val="00AA7E80"/>
    <w:rsid w:val="00AC0F1A"/>
    <w:rsid w:val="00AE314D"/>
    <w:rsid w:val="00AF3173"/>
    <w:rsid w:val="00AF6734"/>
    <w:rsid w:val="00B02E31"/>
    <w:rsid w:val="00B10FE4"/>
    <w:rsid w:val="00B142AC"/>
    <w:rsid w:val="00B20DB5"/>
    <w:rsid w:val="00B52436"/>
    <w:rsid w:val="00B5378B"/>
    <w:rsid w:val="00B7728D"/>
    <w:rsid w:val="00B81258"/>
    <w:rsid w:val="00B85DFB"/>
    <w:rsid w:val="00B9273D"/>
    <w:rsid w:val="00BA124B"/>
    <w:rsid w:val="00BA7269"/>
    <w:rsid w:val="00C001F7"/>
    <w:rsid w:val="00C1251A"/>
    <w:rsid w:val="00C14F71"/>
    <w:rsid w:val="00C33ECA"/>
    <w:rsid w:val="00C34359"/>
    <w:rsid w:val="00C40622"/>
    <w:rsid w:val="00C628B3"/>
    <w:rsid w:val="00C644B9"/>
    <w:rsid w:val="00C734ED"/>
    <w:rsid w:val="00C736DC"/>
    <w:rsid w:val="00C76967"/>
    <w:rsid w:val="00C8275E"/>
    <w:rsid w:val="00CA2A5E"/>
    <w:rsid w:val="00CA40CA"/>
    <w:rsid w:val="00CC0F19"/>
    <w:rsid w:val="00CE2BA5"/>
    <w:rsid w:val="00CE67A1"/>
    <w:rsid w:val="00CE77DE"/>
    <w:rsid w:val="00CF2A04"/>
    <w:rsid w:val="00D02381"/>
    <w:rsid w:val="00D035F3"/>
    <w:rsid w:val="00D065AB"/>
    <w:rsid w:val="00D1408F"/>
    <w:rsid w:val="00D25576"/>
    <w:rsid w:val="00D268F1"/>
    <w:rsid w:val="00D34BAE"/>
    <w:rsid w:val="00D6194E"/>
    <w:rsid w:val="00D634C5"/>
    <w:rsid w:val="00D653A8"/>
    <w:rsid w:val="00D761F9"/>
    <w:rsid w:val="00D834C3"/>
    <w:rsid w:val="00D84930"/>
    <w:rsid w:val="00DB4C9A"/>
    <w:rsid w:val="00DC04F1"/>
    <w:rsid w:val="00DC5713"/>
    <w:rsid w:val="00DD3A80"/>
    <w:rsid w:val="00DD61CF"/>
    <w:rsid w:val="00DE72A5"/>
    <w:rsid w:val="00DF4C26"/>
    <w:rsid w:val="00DF77BA"/>
    <w:rsid w:val="00E0216E"/>
    <w:rsid w:val="00E12AA8"/>
    <w:rsid w:val="00E22CF4"/>
    <w:rsid w:val="00E24924"/>
    <w:rsid w:val="00E31034"/>
    <w:rsid w:val="00E54BD7"/>
    <w:rsid w:val="00E864AC"/>
    <w:rsid w:val="00E947D4"/>
    <w:rsid w:val="00E95B8F"/>
    <w:rsid w:val="00EA4899"/>
    <w:rsid w:val="00EA55A2"/>
    <w:rsid w:val="00ED0042"/>
    <w:rsid w:val="00ED1964"/>
    <w:rsid w:val="00ED380C"/>
    <w:rsid w:val="00ED4829"/>
    <w:rsid w:val="00ED67E4"/>
    <w:rsid w:val="00EE7E83"/>
    <w:rsid w:val="00EF0EB8"/>
    <w:rsid w:val="00EF2081"/>
    <w:rsid w:val="00EF3CA8"/>
    <w:rsid w:val="00EF4618"/>
    <w:rsid w:val="00F008C4"/>
    <w:rsid w:val="00F01190"/>
    <w:rsid w:val="00F02FDC"/>
    <w:rsid w:val="00F111CF"/>
    <w:rsid w:val="00F1381B"/>
    <w:rsid w:val="00F21410"/>
    <w:rsid w:val="00F31C66"/>
    <w:rsid w:val="00F370F9"/>
    <w:rsid w:val="00F5637C"/>
    <w:rsid w:val="00F57833"/>
    <w:rsid w:val="00F657BD"/>
    <w:rsid w:val="00FA63D6"/>
    <w:rsid w:val="00FA70D4"/>
    <w:rsid w:val="00FB0C63"/>
    <w:rsid w:val="00FF6B5F"/>
    <w:rsid w:val="00FF7E63"/>
    <w:rsid w:val="0572610E"/>
    <w:rsid w:val="06F49A5D"/>
    <w:rsid w:val="0E5BD798"/>
    <w:rsid w:val="0F960BF3"/>
    <w:rsid w:val="11AE3D0E"/>
    <w:rsid w:val="12F90BA1"/>
    <w:rsid w:val="13ABE88A"/>
    <w:rsid w:val="14EAD51A"/>
    <w:rsid w:val="1A7B2510"/>
    <w:rsid w:val="1B75E3E4"/>
    <w:rsid w:val="1B7A6FBD"/>
    <w:rsid w:val="1E11A971"/>
    <w:rsid w:val="27E199BD"/>
    <w:rsid w:val="31EFEDA5"/>
    <w:rsid w:val="346A23E3"/>
    <w:rsid w:val="34C78444"/>
    <w:rsid w:val="36B7552E"/>
    <w:rsid w:val="3FAF288E"/>
    <w:rsid w:val="4009CCFE"/>
    <w:rsid w:val="4294464D"/>
    <w:rsid w:val="4330027E"/>
    <w:rsid w:val="4432AADF"/>
    <w:rsid w:val="4463CB14"/>
    <w:rsid w:val="466218F7"/>
    <w:rsid w:val="478A2085"/>
    <w:rsid w:val="48867C67"/>
    <w:rsid w:val="49318E35"/>
    <w:rsid w:val="4C485558"/>
    <w:rsid w:val="4C8731F9"/>
    <w:rsid w:val="53249034"/>
    <w:rsid w:val="5BF2BBA4"/>
    <w:rsid w:val="5FA5509C"/>
    <w:rsid w:val="62B4262E"/>
    <w:rsid w:val="6E5EA39A"/>
    <w:rsid w:val="701B1D12"/>
    <w:rsid w:val="749CE3E0"/>
    <w:rsid w:val="76D016D2"/>
    <w:rsid w:val="7D250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AD3A5270-4D76-4649-B214-6686014E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rsid w:val="00EA489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346027"/>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436A98"/>
    <w:rPr>
      <w:sz w:val="16"/>
      <w:szCs w:val="16"/>
    </w:rPr>
  </w:style>
  <w:style w:type="paragraph" w:styleId="CommentText">
    <w:name w:val="annotation text"/>
    <w:basedOn w:val="Normal"/>
    <w:link w:val="CommentTextChar"/>
    <w:uiPriority w:val="99"/>
    <w:unhideWhenUsed/>
    <w:rsid w:val="00436A98"/>
    <w:pPr>
      <w:spacing w:line="240" w:lineRule="auto"/>
    </w:pPr>
    <w:rPr>
      <w:sz w:val="20"/>
      <w:szCs w:val="20"/>
    </w:rPr>
  </w:style>
  <w:style w:type="character" w:customStyle="1" w:styleId="CommentTextChar">
    <w:name w:val="Comment Text Char"/>
    <w:basedOn w:val="DefaultParagraphFont"/>
    <w:link w:val="CommentText"/>
    <w:uiPriority w:val="99"/>
    <w:rsid w:val="00436A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6A98"/>
    <w:rPr>
      <w:b/>
      <w:bCs/>
    </w:rPr>
  </w:style>
  <w:style w:type="character" w:customStyle="1" w:styleId="CommentSubjectChar">
    <w:name w:val="Comment Subject Char"/>
    <w:basedOn w:val="CommentTextChar"/>
    <w:link w:val="CommentSubject"/>
    <w:uiPriority w:val="99"/>
    <w:semiHidden/>
    <w:rsid w:val="00436A98"/>
    <w:rPr>
      <w:rFonts w:ascii="Arial" w:hAnsi="Arial"/>
      <w:b/>
      <w:bCs/>
      <w:sz w:val="20"/>
      <w:szCs w:val="20"/>
    </w:rPr>
  </w:style>
  <w:style w:type="character" w:customStyle="1" w:styleId="Heading6Char">
    <w:name w:val="Heading 6 Char"/>
    <w:basedOn w:val="DefaultParagraphFont"/>
    <w:link w:val="Heading6"/>
    <w:uiPriority w:val="9"/>
    <w:semiHidden/>
    <w:rsid w:val="00EA4899"/>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04A22-19A6-447D-8C83-57E71472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513</Words>
  <Characters>3507</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2025-12-08T20:47:00Z</dcterms:created>
  <dcterms:modified xsi:type="dcterms:W3CDTF">2025-12-10T13:52:00Z</dcterms:modified>
</cp:coreProperties>
</file>