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BD7A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03C0503" wp14:editId="69990A98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411EB7E7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281F6CD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14:paraId="5EE6072A" w14:textId="77777777" w:rsidR="00296763" w:rsidRDefault="00296763" w:rsidP="00296763">
      <w:pPr>
        <w:rPr>
          <w:rFonts w:asciiTheme="minorHAnsi" w:hAnsiTheme="minorHAnsi" w:cstheme="minorHAnsi"/>
        </w:rPr>
      </w:pPr>
    </w:p>
    <w:p w14:paraId="39ADB74A" w14:textId="77777777" w:rsidR="00761AF5" w:rsidRPr="005C417C" w:rsidRDefault="00761AF5" w:rsidP="00296763">
      <w:pPr>
        <w:rPr>
          <w:rFonts w:asciiTheme="minorHAnsi" w:hAnsiTheme="minorHAnsi" w:cstheme="minorHAnsi"/>
        </w:rPr>
      </w:pPr>
    </w:p>
    <w:p w14:paraId="585D7456" w14:textId="0FE73D98"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A60221">
        <w:rPr>
          <w:rFonts w:asciiTheme="minorHAnsi" w:hAnsiTheme="minorHAnsi" w:cstheme="minorHAnsi"/>
          <w:b/>
        </w:rPr>
        <w:t xml:space="preserve"> </w:t>
      </w:r>
      <w:r w:rsidR="00444B6A">
        <w:rPr>
          <w:rFonts w:asciiTheme="minorHAnsi" w:hAnsiTheme="minorHAnsi" w:cstheme="minorHAnsi"/>
          <w:b/>
        </w:rPr>
        <w:tab/>
      </w:r>
      <w:r w:rsidR="008F0A79">
        <w:rPr>
          <w:rFonts w:asciiTheme="minorHAnsi" w:hAnsiTheme="minorHAnsi" w:cstheme="minorHAnsi"/>
        </w:rPr>
        <w:t>Database Coordinator</w:t>
      </w:r>
      <w:r w:rsidR="00BE598A" w:rsidRPr="004B1C03">
        <w:rPr>
          <w:rFonts w:asciiTheme="minorHAnsi" w:hAnsiTheme="minorHAnsi" w:cstheme="minorHAnsi"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1444FB02" w14:textId="77777777" w:rsidR="00AC2AE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A60221">
        <w:rPr>
          <w:rFonts w:asciiTheme="minorHAnsi" w:hAnsiTheme="minorHAnsi" w:cstheme="minorHAnsi"/>
          <w:b/>
        </w:rPr>
        <w:t xml:space="preserve"> </w:t>
      </w:r>
      <w:r w:rsidR="00444B6A">
        <w:rPr>
          <w:rFonts w:asciiTheme="minorHAnsi" w:hAnsiTheme="minorHAnsi" w:cstheme="minorHAnsi"/>
          <w:b/>
        </w:rPr>
        <w:tab/>
      </w:r>
      <w:r w:rsidR="002C632C">
        <w:rPr>
          <w:rFonts w:asciiTheme="minorHAnsi" w:hAnsiTheme="minorHAnsi" w:cstheme="minorHAnsi"/>
        </w:rPr>
        <w:t>A-332</w:t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355E478E" w14:textId="4BD7B5C1" w:rsidR="00AC2AEC" w:rsidRPr="00AC2AEC" w:rsidRDefault="00AC2AEC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444B6A">
        <w:rPr>
          <w:rFonts w:asciiTheme="minorHAnsi" w:hAnsiTheme="minorHAnsi" w:cstheme="minorHAnsi"/>
          <w:b/>
        </w:rPr>
        <w:tab/>
      </w:r>
      <w:r w:rsidR="00011189">
        <w:rPr>
          <w:rFonts w:asciiTheme="minorHAnsi" w:hAnsiTheme="minorHAnsi" w:cstheme="minorHAnsi"/>
        </w:rPr>
        <w:t>2172</w:t>
      </w:r>
    </w:p>
    <w:p w14:paraId="7CEBE587" w14:textId="2D6D2642" w:rsidR="00BC36A5" w:rsidRPr="005C417C" w:rsidRDefault="00AC2AEC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444B6A">
        <w:rPr>
          <w:rFonts w:asciiTheme="minorHAnsi" w:hAnsiTheme="minorHAnsi" w:cstheme="minorHAnsi"/>
          <w:b/>
        </w:rPr>
        <w:tab/>
      </w:r>
      <w:r w:rsidR="00D60C15">
        <w:rPr>
          <w:rFonts w:asciiTheme="minorHAnsi" w:hAnsiTheme="minorHAnsi" w:cstheme="minorHAnsi"/>
        </w:rPr>
        <w:t>6</w:t>
      </w:r>
      <w:r w:rsidR="00BB7722" w:rsidRPr="005C417C">
        <w:rPr>
          <w:rFonts w:asciiTheme="minorHAnsi" w:hAnsiTheme="minorHAnsi" w:cstheme="minorHAnsi"/>
        </w:rPr>
        <w:tab/>
      </w:r>
    </w:p>
    <w:p w14:paraId="00D16F2C" w14:textId="0AEF4BE8" w:rsidR="00A511B9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A60221">
        <w:rPr>
          <w:rFonts w:asciiTheme="minorHAnsi" w:hAnsiTheme="minorHAnsi" w:cstheme="minorHAnsi"/>
          <w:b/>
        </w:rPr>
        <w:t xml:space="preserve"> </w:t>
      </w:r>
      <w:r w:rsidR="00444B6A">
        <w:rPr>
          <w:rFonts w:asciiTheme="minorHAnsi" w:hAnsiTheme="minorHAnsi" w:cstheme="minorHAnsi"/>
          <w:b/>
        </w:rPr>
        <w:tab/>
      </w:r>
      <w:r w:rsidR="008F0A79">
        <w:rPr>
          <w:rFonts w:asciiTheme="minorHAnsi" w:hAnsiTheme="minorHAnsi" w:cstheme="minorHAnsi"/>
        </w:rPr>
        <w:t>Advancement Services</w:t>
      </w:r>
      <w:r w:rsidR="00BE598A" w:rsidRPr="005C417C">
        <w:rPr>
          <w:rFonts w:asciiTheme="minorHAnsi" w:hAnsiTheme="minorHAnsi" w:cstheme="minorHAnsi"/>
          <w:b/>
        </w:rPr>
        <w:tab/>
      </w:r>
    </w:p>
    <w:p w14:paraId="7DA299A9" w14:textId="193FB9AF"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A60221">
        <w:rPr>
          <w:rFonts w:asciiTheme="minorHAnsi" w:hAnsiTheme="minorHAnsi" w:cstheme="minorHAnsi"/>
          <w:b/>
        </w:rPr>
        <w:t xml:space="preserve"> </w:t>
      </w:r>
      <w:r w:rsidR="00444B6A">
        <w:rPr>
          <w:rFonts w:asciiTheme="minorHAnsi" w:hAnsiTheme="minorHAnsi" w:cstheme="minorHAnsi"/>
          <w:b/>
        </w:rPr>
        <w:tab/>
      </w:r>
      <w:r w:rsidR="001B389B">
        <w:rPr>
          <w:rFonts w:asciiTheme="minorHAnsi" w:hAnsiTheme="minorHAnsi" w:cstheme="minorHAnsi"/>
        </w:rPr>
        <w:t>Director</w:t>
      </w:r>
      <w:r w:rsidR="00A60221">
        <w:rPr>
          <w:rFonts w:asciiTheme="minorHAnsi" w:hAnsiTheme="minorHAnsi" w:cstheme="minorHAnsi"/>
        </w:rPr>
        <w:t xml:space="preserve">, </w:t>
      </w:r>
      <w:r w:rsidR="008F0A79">
        <w:rPr>
          <w:rFonts w:asciiTheme="minorHAnsi" w:hAnsiTheme="minorHAnsi" w:cstheme="minorHAnsi"/>
        </w:rPr>
        <w:t>Portfolio Operations &amp; Digital Philanthropy</w:t>
      </w:r>
      <w:r w:rsidR="00B10A7D" w:rsidRPr="005C417C">
        <w:rPr>
          <w:rFonts w:asciiTheme="minorHAnsi" w:hAnsiTheme="minorHAnsi" w:cstheme="minorHAnsi"/>
          <w:b/>
        </w:rPr>
        <w:tab/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61EDEED1" w14:textId="185014C1" w:rsidR="00761AF5" w:rsidRDefault="00700C8E" w:rsidP="00761AF5">
      <w:pPr>
        <w:pBdr>
          <w:bottom w:val="single" w:sz="4" w:space="1" w:color="auto"/>
        </w:pBdr>
        <w:tabs>
          <w:tab w:val="left" w:pos="1980"/>
          <w:tab w:val="left" w:pos="393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</w:r>
      <w:r w:rsidR="00D60C15">
        <w:rPr>
          <w:rFonts w:asciiTheme="minorHAnsi" w:hAnsiTheme="minorHAnsi" w:cstheme="minorHAnsi"/>
        </w:rPr>
        <w:t>October 6</w:t>
      </w:r>
      <w:r w:rsidR="008F0A79">
        <w:rPr>
          <w:rFonts w:asciiTheme="minorHAnsi" w:hAnsiTheme="minorHAnsi" w:cstheme="minorHAnsi"/>
        </w:rPr>
        <w:t>, 2021</w:t>
      </w:r>
    </w:p>
    <w:p w14:paraId="7FEFA80E" w14:textId="77777777" w:rsidR="00C92E3D" w:rsidRPr="005C417C" w:rsidRDefault="001460B9" w:rsidP="00761AF5">
      <w:pPr>
        <w:pBdr>
          <w:bottom w:val="single" w:sz="4" w:space="1" w:color="auto"/>
        </w:pBdr>
        <w:tabs>
          <w:tab w:val="left" w:pos="1980"/>
          <w:tab w:val="left" w:pos="393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ab/>
      </w:r>
      <w:r w:rsidR="004B791D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280F2303" w14:textId="77777777" w:rsidR="00A511B9" w:rsidRDefault="00A511B9" w:rsidP="00296763">
      <w:pPr>
        <w:rPr>
          <w:rFonts w:asciiTheme="minorHAnsi" w:hAnsiTheme="minorHAnsi" w:cstheme="minorHAnsi"/>
        </w:rPr>
      </w:pPr>
    </w:p>
    <w:p w14:paraId="67BF02BA" w14:textId="77777777" w:rsidR="00761AF5" w:rsidRPr="005C417C" w:rsidRDefault="00761AF5" w:rsidP="00296763">
      <w:pPr>
        <w:rPr>
          <w:rFonts w:asciiTheme="minorHAnsi" w:hAnsiTheme="minorHAnsi" w:cstheme="minorHAnsi"/>
        </w:rPr>
      </w:pPr>
    </w:p>
    <w:p w14:paraId="25D89534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14:paraId="00E0BA7F" w14:textId="6C9BB071" w:rsidR="00761AF5" w:rsidRDefault="009451AD" w:rsidP="00350823">
      <w:pPr>
        <w:rPr>
          <w:rFonts w:asciiTheme="minorHAnsi" w:hAnsiTheme="minorHAnsi" w:cstheme="minorHAnsi"/>
          <w:sz w:val="22"/>
          <w:szCs w:val="22"/>
        </w:rPr>
      </w:pPr>
      <w:r w:rsidRPr="009451AD">
        <w:rPr>
          <w:rFonts w:asciiTheme="minorHAnsi" w:hAnsiTheme="minorHAnsi" w:cstheme="minorHAnsi"/>
          <w:sz w:val="22"/>
          <w:szCs w:val="22"/>
        </w:rPr>
        <w:t xml:space="preserve">Reporting to the </w:t>
      </w:r>
      <w:r w:rsidR="001B389B">
        <w:rPr>
          <w:rFonts w:asciiTheme="minorHAnsi" w:hAnsiTheme="minorHAnsi" w:cstheme="minorHAnsi"/>
          <w:sz w:val="22"/>
          <w:szCs w:val="22"/>
        </w:rPr>
        <w:t>Director</w:t>
      </w:r>
      <w:r w:rsidR="00BF0788">
        <w:rPr>
          <w:rFonts w:asciiTheme="minorHAnsi" w:hAnsiTheme="minorHAnsi" w:cstheme="minorHAnsi"/>
          <w:sz w:val="22"/>
          <w:szCs w:val="22"/>
        </w:rPr>
        <w:t>,</w:t>
      </w:r>
      <w:r w:rsidRPr="009451AD">
        <w:rPr>
          <w:rFonts w:asciiTheme="minorHAnsi" w:hAnsiTheme="minorHAnsi" w:cstheme="minorHAnsi"/>
          <w:sz w:val="22"/>
          <w:szCs w:val="22"/>
        </w:rPr>
        <w:t xml:space="preserve"> </w:t>
      </w:r>
      <w:r w:rsidR="008F0A79">
        <w:rPr>
          <w:rFonts w:asciiTheme="minorHAnsi" w:hAnsiTheme="minorHAnsi" w:cstheme="minorHAnsi"/>
          <w:sz w:val="22"/>
          <w:szCs w:val="22"/>
        </w:rPr>
        <w:t>Portfolio Operations &amp; Digital Philanthropy</w:t>
      </w:r>
      <w:r w:rsidRPr="009451AD">
        <w:rPr>
          <w:rFonts w:asciiTheme="minorHAnsi" w:hAnsiTheme="minorHAnsi" w:cstheme="minorHAnsi"/>
          <w:sz w:val="22"/>
          <w:szCs w:val="22"/>
        </w:rPr>
        <w:t xml:space="preserve">, the </w:t>
      </w:r>
      <w:r w:rsidR="008F0A79">
        <w:rPr>
          <w:rFonts w:asciiTheme="minorHAnsi" w:hAnsiTheme="minorHAnsi" w:cstheme="minorHAnsi"/>
          <w:sz w:val="22"/>
          <w:szCs w:val="22"/>
        </w:rPr>
        <w:t>Database Coordinator</w:t>
      </w:r>
      <w:r w:rsidRPr="009451AD">
        <w:rPr>
          <w:rFonts w:asciiTheme="minorHAnsi" w:hAnsiTheme="minorHAnsi" w:cstheme="minorHAnsi"/>
          <w:sz w:val="22"/>
          <w:szCs w:val="22"/>
        </w:rPr>
        <w:t xml:space="preserve"> is responsible for </w:t>
      </w:r>
      <w:r w:rsidR="005A6FC2">
        <w:rPr>
          <w:rFonts w:asciiTheme="minorHAnsi" w:hAnsiTheme="minorHAnsi" w:cstheme="minorHAnsi"/>
          <w:sz w:val="22"/>
          <w:szCs w:val="22"/>
        </w:rPr>
        <w:t>the ongoing user support</w:t>
      </w:r>
      <w:r w:rsidR="008F0A79">
        <w:rPr>
          <w:rFonts w:asciiTheme="minorHAnsi" w:hAnsiTheme="minorHAnsi" w:cstheme="minorHAnsi"/>
          <w:sz w:val="22"/>
          <w:szCs w:val="22"/>
        </w:rPr>
        <w:t xml:space="preserve">, record </w:t>
      </w:r>
      <w:r w:rsidR="005A6FC2">
        <w:rPr>
          <w:rFonts w:asciiTheme="minorHAnsi" w:hAnsiTheme="minorHAnsi" w:cstheme="minorHAnsi"/>
          <w:sz w:val="22"/>
          <w:szCs w:val="22"/>
        </w:rPr>
        <w:t>maintenance</w:t>
      </w:r>
      <w:r w:rsidR="008F0A79">
        <w:rPr>
          <w:rFonts w:asciiTheme="minorHAnsi" w:hAnsiTheme="minorHAnsi" w:cstheme="minorHAnsi"/>
          <w:sz w:val="22"/>
          <w:szCs w:val="22"/>
        </w:rPr>
        <w:t>, and data health</w:t>
      </w:r>
      <w:r w:rsidR="005A6FC2">
        <w:rPr>
          <w:rFonts w:asciiTheme="minorHAnsi" w:hAnsiTheme="minorHAnsi" w:cstheme="minorHAnsi"/>
          <w:sz w:val="22"/>
          <w:szCs w:val="22"/>
        </w:rPr>
        <w:t xml:space="preserve"> of the portfolio’s </w:t>
      </w:r>
      <w:r w:rsidR="005A6FC2" w:rsidRPr="00B34913">
        <w:rPr>
          <w:rFonts w:asciiTheme="minorHAnsi" w:hAnsiTheme="minorHAnsi" w:cstheme="minorHAnsi"/>
          <w:i/>
          <w:sz w:val="22"/>
          <w:szCs w:val="22"/>
        </w:rPr>
        <w:t>Raiser’s Edge</w:t>
      </w:r>
      <w:r w:rsidR="005A6FC2">
        <w:rPr>
          <w:rFonts w:asciiTheme="minorHAnsi" w:hAnsiTheme="minorHAnsi" w:cstheme="minorHAnsi"/>
          <w:sz w:val="22"/>
          <w:szCs w:val="22"/>
        </w:rPr>
        <w:t xml:space="preserve"> CRM database. </w:t>
      </w:r>
    </w:p>
    <w:p w14:paraId="43597539" w14:textId="39613E1C" w:rsidR="008F0A79" w:rsidRDefault="008F0A79" w:rsidP="0035082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Database Coordinator ensures the accurate coding of existing and new data within the </w:t>
      </w:r>
      <w:r w:rsidR="00693C91">
        <w:rPr>
          <w:rFonts w:asciiTheme="minorHAnsi" w:hAnsiTheme="minorHAnsi" w:cstheme="minorHAnsi"/>
          <w:sz w:val="22"/>
          <w:szCs w:val="22"/>
        </w:rPr>
        <w:t>database and</w:t>
      </w:r>
      <w:r>
        <w:rPr>
          <w:rFonts w:asciiTheme="minorHAnsi" w:hAnsiTheme="minorHAnsi" w:cstheme="minorHAnsi"/>
          <w:sz w:val="22"/>
          <w:szCs w:val="22"/>
        </w:rPr>
        <w:t xml:space="preserve"> ensures that record updates are </w:t>
      </w:r>
      <w:r w:rsidR="00693C91">
        <w:rPr>
          <w:rFonts w:asciiTheme="minorHAnsi" w:hAnsiTheme="minorHAnsi" w:cstheme="minorHAnsi"/>
          <w:sz w:val="22"/>
          <w:szCs w:val="22"/>
        </w:rPr>
        <w:t>completed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A34852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desired timeframes.</w:t>
      </w:r>
      <w:r w:rsidR="00693C91">
        <w:rPr>
          <w:rFonts w:asciiTheme="minorHAnsi" w:hAnsiTheme="minorHAnsi" w:cstheme="minorHAnsi"/>
          <w:sz w:val="22"/>
          <w:szCs w:val="22"/>
        </w:rPr>
        <w:t xml:space="preserve"> In addition, the role administers the creation and security related to user accounts.</w:t>
      </w:r>
    </w:p>
    <w:p w14:paraId="485F3C01" w14:textId="77777777" w:rsidR="00761AF5" w:rsidRDefault="00761AF5" w:rsidP="009451AD">
      <w:pPr>
        <w:rPr>
          <w:rFonts w:asciiTheme="minorHAnsi" w:hAnsiTheme="minorHAnsi" w:cstheme="minorHAnsi"/>
          <w:sz w:val="22"/>
          <w:szCs w:val="22"/>
        </w:rPr>
      </w:pPr>
    </w:p>
    <w:p w14:paraId="088DD01A" w14:textId="77777777" w:rsidR="0035053C" w:rsidRPr="005C417C" w:rsidRDefault="0035053C" w:rsidP="00296763">
      <w:pPr>
        <w:rPr>
          <w:rFonts w:asciiTheme="minorHAnsi" w:hAnsiTheme="minorHAnsi" w:cstheme="minorHAnsi"/>
        </w:rPr>
      </w:pPr>
    </w:p>
    <w:p w14:paraId="43753D4D" w14:textId="77777777" w:rsidR="00EC6D45" w:rsidRPr="00A60221" w:rsidRDefault="00A511B9" w:rsidP="00EC6D45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14:paraId="03BD943C" w14:textId="77777777" w:rsidR="00D44D53" w:rsidRDefault="00D44D53" w:rsidP="007540CA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</w:pPr>
    </w:p>
    <w:p w14:paraId="1AEC6C6F" w14:textId="69030762" w:rsidR="007540CA" w:rsidRPr="009E1C7B" w:rsidRDefault="008F0A79" w:rsidP="007540CA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  <w:t>Information Oversight and Tasks</w:t>
      </w:r>
    </w:p>
    <w:p w14:paraId="7B089F5C" w14:textId="743956A0" w:rsidR="00E23397" w:rsidRDefault="00E23397" w:rsidP="00E23397">
      <w:pPr>
        <w:widowControl w:val="0"/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 xml:space="preserve">Under the direction of the </w:t>
      </w:r>
      <w:r w:rsidR="001B389B">
        <w:rPr>
          <w:rFonts w:asciiTheme="minorHAnsi" w:hAnsiTheme="minorHAnsi"/>
          <w:snapToGrid w:val="0"/>
          <w:sz w:val="22"/>
          <w:szCs w:val="22"/>
          <w:lang w:eastAsia="en-US"/>
        </w:rPr>
        <w:t>Director</w:t>
      </w:r>
      <w:r w:rsidR="00BF0788">
        <w:rPr>
          <w:rFonts w:asciiTheme="minorHAnsi" w:hAnsiTheme="minorHAnsi"/>
          <w:snapToGrid w:val="0"/>
          <w:sz w:val="22"/>
          <w:szCs w:val="22"/>
          <w:lang w:eastAsia="en-US"/>
        </w:rPr>
        <w:t>,</w:t>
      </w:r>
      <w:r w:rsidRPr="009E1C7B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 w:rsidR="008F0A79">
        <w:rPr>
          <w:rFonts w:asciiTheme="minorHAnsi" w:hAnsiTheme="minorHAnsi"/>
          <w:snapToGrid w:val="0"/>
          <w:sz w:val="22"/>
          <w:szCs w:val="22"/>
          <w:lang w:val="en-GB" w:eastAsia="en-US"/>
        </w:rPr>
        <w:t xml:space="preserve">Portfolio Operations &amp; Digital </w:t>
      </w:r>
      <w:proofErr w:type="gramStart"/>
      <w:r w:rsidR="008F0A79">
        <w:rPr>
          <w:rFonts w:asciiTheme="minorHAnsi" w:hAnsiTheme="minorHAnsi"/>
          <w:snapToGrid w:val="0"/>
          <w:sz w:val="22"/>
          <w:szCs w:val="22"/>
          <w:lang w:val="en-GB" w:eastAsia="en-US"/>
        </w:rPr>
        <w:t>Philanthropy</w:t>
      </w:r>
      <w:proofErr w:type="gramEnd"/>
      <w:r w:rsidR="008F0A79">
        <w:rPr>
          <w:rFonts w:asciiTheme="minorHAnsi" w:hAnsiTheme="minorHAnsi"/>
          <w:snapToGrid w:val="0"/>
          <w:sz w:val="22"/>
          <w:szCs w:val="22"/>
          <w:lang w:val="en-GB" w:eastAsia="en-US"/>
        </w:rPr>
        <w:t xml:space="preserve"> and the portfolio’s data governance committee:</w:t>
      </w:r>
    </w:p>
    <w:p w14:paraId="14D67FBD" w14:textId="77777777" w:rsidR="00761AF5" w:rsidRDefault="00761AF5" w:rsidP="00E23397">
      <w:pPr>
        <w:widowControl w:val="0"/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03EF3E1F" w14:textId="5A2EE8EA" w:rsidR="00D44D53" w:rsidRDefault="00E23397" w:rsidP="002C632C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P</w:t>
      </w:r>
      <w:r w:rsid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lans, implements, </w:t>
      </w:r>
      <w:proofErr w:type="gramStart"/>
      <w:r w:rsidR="00D44D53">
        <w:rPr>
          <w:rFonts w:asciiTheme="minorHAnsi" w:hAnsiTheme="minorHAnsi"/>
          <w:snapToGrid w:val="0"/>
          <w:sz w:val="22"/>
          <w:szCs w:val="22"/>
          <w:lang w:eastAsia="en-US"/>
        </w:rPr>
        <w:t>monitors</w:t>
      </w:r>
      <w:proofErr w:type="gramEnd"/>
      <w:r w:rsid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reports on </w:t>
      </w:r>
      <w:r w:rsidR="00D44D53" w:rsidRP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initiatives to strengthen the </w:t>
      </w:r>
      <w:r w:rsidR="00D44D53" w:rsidRPr="00E23397">
        <w:rPr>
          <w:rFonts w:asciiTheme="minorHAnsi" w:hAnsiTheme="minorHAnsi"/>
          <w:snapToGrid w:val="0"/>
          <w:sz w:val="22"/>
          <w:szCs w:val="22"/>
          <w:u w:val="single"/>
          <w:lang w:eastAsia="en-US"/>
        </w:rPr>
        <w:t xml:space="preserve">quality and </w:t>
      </w:r>
      <w:r w:rsidR="00693C91">
        <w:rPr>
          <w:rFonts w:asciiTheme="minorHAnsi" w:hAnsiTheme="minorHAnsi"/>
          <w:snapToGrid w:val="0"/>
          <w:sz w:val="22"/>
          <w:szCs w:val="22"/>
          <w:u w:val="single"/>
          <w:lang w:eastAsia="en-US"/>
        </w:rPr>
        <w:t>timely</w:t>
      </w:r>
      <w:r w:rsidR="00D44D53" w:rsidRPr="00E2339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>capture</w:t>
      </w:r>
      <w:r w:rsidR="00693C91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of information</w:t>
      </w:r>
      <w:r w:rsidR="00D44D53" w:rsidRP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in ER&amp;A’s </w:t>
      </w:r>
      <w:r w:rsidR="00D44D53" w:rsidRPr="00B34913">
        <w:rPr>
          <w:rFonts w:asciiTheme="minorHAnsi" w:hAnsiTheme="minorHAnsi"/>
          <w:i/>
          <w:snapToGrid w:val="0"/>
          <w:sz w:val="22"/>
          <w:szCs w:val="22"/>
          <w:lang w:eastAsia="en-US"/>
        </w:rPr>
        <w:t>Raiser’s Edge</w:t>
      </w:r>
      <w:r w:rsidR="00D44D53" w:rsidRP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 w:rsidR="005A6FC2">
        <w:rPr>
          <w:rFonts w:asciiTheme="minorHAnsi" w:hAnsiTheme="minorHAnsi"/>
          <w:snapToGrid w:val="0"/>
          <w:sz w:val="22"/>
          <w:szCs w:val="22"/>
          <w:lang w:eastAsia="en-US"/>
        </w:rPr>
        <w:t xml:space="preserve">CRM </w:t>
      </w:r>
      <w:r w:rsidR="00D44D53" w:rsidRPr="00D44D53">
        <w:rPr>
          <w:rFonts w:asciiTheme="minorHAnsi" w:hAnsiTheme="minorHAnsi"/>
          <w:snapToGrid w:val="0"/>
          <w:sz w:val="22"/>
          <w:szCs w:val="22"/>
          <w:lang w:eastAsia="en-US"/>
        </w:rPr>
        <w:t>database</w:t>
      </w:r>
      <w:r w:rsidR="007B708B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other core software</w:t>
      </w:r>
      <w:r w:rsidR="00134B7D">
        <w:rPr>
          <w:rFonts w:asciiTheme="minorHAnsi" w:hAnsiTheme="minorHAnsi"/>
          <w:snapToGrid w:val="0"/>
          <w:sz w:val="22"/>
          <w:szCs w:val="22"/>
          <w:lang w:eastAsia="en-US"/>
        </w:rPr>
        <w:t xml:space="preserve">, including </w:t>
      </w:r>
      <w:r w:rsidR="00693C91">
        <w:rPr>
          <w:rFonts w:asciiTheme="minorHAnsi" w:hAnsiTheme="minorHAnsi"/>
          <w:snapToGrid w:val="0"/>
          <w:sz w:val="22"/>
          <w:szCs w:val="22"/>
          <w:lang w:eastAsia="en-US"/>
        </w:rPr>
        <w:t xml:space="preserve">special </w:t>
      </w:r>
      <w:r w:rsidR="00134B7D">
        <w:rPr>
          <w:rFonts w:asciiTheme="minorHAnsi" w:hAnsiTheme="minorHAnsi"/>
          <w:snapToGrid w:val="0"/>
          <w:sz w:val="22"/>
          <w:szCs w:val="22"/>
          <w:lang w:eastAsia="en-US"/>
        </w:rPr>
        <w:t>data enhancement projects.</w:t>
      </w:r>
    </w:p>
    <w:p w14:paraId="0C2ED12E" w14:textId="5C03EF71" w:rsidR="00D44D53" w:rsidRPr="00D44D53" w:rsidRDefault="00693C91" w:rsidP="002C632C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Oversees</w:t>
      </w:r>
      <w:r w:rsidR="00E2339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monitor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>s</w:t>
      </w:r>
      <w:r w:rsid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the 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 xml:space="preserve">data entry work </w:t>
      </w:r>
      <w:r w:rsidR="00D44D53">
        <w:rPr>
          <w:rFonts w:asciiTheme="minorHAnsi" w:hAnsiTheme="minorHAnsi"/>
          <w:snapToGrid w:val="0"/>
          <w:sz w:val="22"/>
          <w:szCs w:val="22"/>
          <w:lang w:eastAsia="en-US"/>
        </w:rPr>
        <w:t xml:space="preserve">of the </w:t>
      </w:r>
      <w:r w:rsidR="00D44D53" w:rsidRPr="00E23397">
        <w:rPr>
          <w:rFonts w:asciiTheme="minorHAnsi" w:hAnsiTheme="minorHAnsi"/>
          <w:snapToGrid w:val="0"/>
          <w:sz w:val="22"/>
          <w:szCs w:val="22"/>
          <w:u w:val="single"/>
          <w:lang w:eastAsia="en-US"/>
        </w:rPr>
        <w:t>student data team</w:t>
      </w:r>
      <w:r w:rsidR="00E23397">
        <w:rPr>
          <w:rFonts w:asciiTheme="minorHAnsi" w:hAnsiTheme="minorHAnsi"/>
          <w:snapToGrid w:val="0"/>
          <w:sz w:val="22"/>
          <w:szCs w:val="22"/>
          <w:lang w:eastAsia="en-US"/>
        </w:rPr>
        <w:t>.</w:t>
      </w:r>
    </w:p>
    <w:p w14:paraId="7B1B81BD" w14:textId="4E19F6DC" w:rsidR="007540CA" w:rsidRDefault="00693C91" w:rsidP="002C632C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Works with various units of the portfolio and broader university to ensure the timely and accurate capture of ongoing information into the portfolio’s central database (</w:t>
      </w:r>
      <w:r w:rsidR="00B7428F">
        <w:rPr>
          <w:rFonts w:asciiTheme="minorHAnsi" w:hAnsiTheme="minorHAnsi"/>
          <w:snapToGrid w:val="0"/>
          <w:sz w:val="22"/>
          <w:szCs w:val="22"/>
          <w:lang w:eastAsia="en-US"/>
        </w:rPr>
        <w:t>e.g.,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 xml:space="preserve"> recent graduates, board members</w:t>
      </w:r>
      <w:r w:rsidR="00B7428F">
        <w:rPr>
          <w:rFonts w:asciiTheme="minorHAnsi" w:hAnsiTheme="minorHAnsi"/>
          <w:snapToGrid w:val="0"/>
          <w:sz w:val="22"/>
          <w:szCs w:val="22"/>
          <w:lang w:eastAsia="en-US"/>
        </w:rPr>
        <w:t xml:space="preserve">, key contacts, etc.) </w:t>
      </w:r>
    </w:p>
    <w:p w14:paraId="03115FAF" w14:textId="72C46A21" w:rsidR="00B04C87" w:rsidRDefault="00975F34" w:rsidP="002C632C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Personally,</w:t>
      </w:r>
      <w:r w:rsidR="00B04C8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inputs data and ensures 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>high reliability and proper coding of all information.</w:t>
      </w:r>
    </w:p>
    <w:p w14:paraId="5DF18BF7" w14:textId="020204D1" w:rsidR="00975F34" w:rsidRDefault="00975F34" w:rsidP="002C632C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Develops routine data-health queries to review mass inputs of data and coach employees in proper coding practices.</w:t>
      </w:r>
    </w:p>
    <w:p w14:paraId="2C9DEC36" w14:textId="77777777" w:rsidR="00761AF5" w:rsidRDefault="00761AF5" w:rsidP="009451AD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289486C5" w14:textId="77777777" w:rsidR="000A7EFA" w:rsidRDefault="000A7EFA" w:rsidP="00B34913">
      <w:pPr>
        <w:widowControl w:val="0"/>
        <w:suppressAutoHyphens/>
        <w:rPr>
          <w:rFonts w:asciiTheme="minorHAnsi" w:hAnsiTheme="minorHAnsi"/>
          <w:snapToGrid w:val="0"/>
          <w:sz w:val="22"/>
          <w:szCs w:val="22"/>
          <w:u w:val="single"/>
          <w:lang w:eastAsia="en-US"/>
        </w:rPr>
      </w:pPr>
    </w:p>
    <w:p w14:paraId="27942260" w14:textId="57E445F3" w:rsidR="00B04C87" w:rsidRDefault="00B04C87" w:rsidP="000A7EFA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  <w:t>Administration, Training, and Documentation</w:t>
      </w:r>
    </w:p>
    <w:p w14:paraId="1D7F45CA" w14:textId="123BF5AE" w:rsidR="00B04C87" w:rsidRDefault="00B04C87" w:rsidP="00B04C87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Maintains and sets up user accounts ensuring proper security controls, systems access, and support for users.</w:t>
      </w:r>
    </w:p>
    <w:p w14:paraId="214CCA29" w14:textId="124C0391" w:rsidR="00B04C87" w:rsidRDefault="00B04C87" w:rsidP="00B04C87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lastRenderedPageBreak/>
        <w:t>Responsible for the creation and ongoing documentation of staff training modules.</w:t>
      </w:r>
    </w:p>
    <w:p w14:paraId="093189CD" w14:textId="0545796E" w:rsidR="00B04C87" w:rsidRDefault="00B04C87" w:rsidP="00B04C87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Provides onboard training for new employees and updated training for existing employees.</w:t>
      </w:r>
    </w:p>
    <w:p w14:paraId="5550185F" w14:textId="1024C2A4" w:rsidR="00B04C87" w:rsidRDefault="00B04C87" w:rsidP="00B04C87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Assist with the ongoing management of digital and paper files.</w:t>
      </w:r>
    </w:p>
    <w:p w14:paraId="6D4BC2ED" w14:textId="77777777" w:rsidR="00B04C87" w:rsidRDefault="00B04C87" w:rsidP="00D60C15">
      <w:pPr>
        <w:widowControl w:val="0"/>
        <w:suppressAutoHyphens/>
        <w:ind w:left="720"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4CAA78AD" w14:textId="1A70F1E9" w:rsidR="00B04C87" w:rsidRDefault="00A34852" w:rsidP="000A7EFA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  <w:t>External User and Constituent Support</w:t>
      </w:r>
    </w:p>
    <w:p w14:paraId="495E61A6" w14:textId="77777777" w:rsidR="00A34852" w:rsidRDefault="00A34852" w:rsidP="00A34852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Provides ongoing external support to alumni and other constituents in relation to systems access, trouble shooting, help accessing services, and the like.</w:t>
      </w:r>
    </w:p>
    <w:p w14:paraId="1824A447" w14:textId="7A74EB15" w:rsidR="00A34852" w:rsidRDefault="00A34852" w:rsidP="00A34852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Provides direction to student employees in relation to constituent support.</w:t>
      </w:r>
    </w:p>
    <w:p w14:paraId="79FD27E5" w14:textId="33700139" w:rsidR="00A34852" w:rsidRPr="00D60C15" w:rsidRDefault="00A34852" w:rsidP="000A7EFA">
      <w:pPr>
        <w:widowControl w:val="0"/>
        <w:numPr>
          <w:ilvl w:val="0"/>
          <w:numId w:val="42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Collaborates with the Digital Engagement Coordinator to ensure online access for alumni and other constituents is well supported.</w:t>
      </w:r>
    </w:p>
    <w:p w14:paraId="51521A27" w14:textId="77777777" w:rsidR="000A7EFA" w:rsidRPr="009E1C7B" w:rsidRDefault="000A7EFA" w:rsidP="000A7EFA">
      <w:pPr>
        <w:widowControl w:val="0"/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55C22069" w14:textId="77777777" w:rsidR="009451AD" w:rsidRPr="009E1C7B" w:rsidRDefault="009451AD" w:rsidP="009451AD">
      <w:pPr>
        <w:widowControl w:val="0"/>
        <w:tabs>
          <w:tab w:val="left" w:pos="0"/>
          <w:tab w:val="left" w:pos="3600"/>
        </w:tabs>
        <w:suppressAutoHyphens/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</w:pPr>
      <w:r w:rsidRPr="009E1C7B">
        <w:rPr>
          <w:rFonts w:asciiTheme="minorHAnsi" w:hAnsiTheme="minorHAnsi"/>
          <w:b/>
          <w:i/>
          <w:snapToGrid w:val="0"/>
          <w:sz w:val="22"/>
          <w:szCs w:val="22"/>
          <w:lang w:eastAsia="en-US"/>
        </w:rPr>
        <w:t>Collaborate on Other Assignments</w:t>
      </w:r>
    </w:p>
    <w:p w14:paraId="1362389C" w14:textId="339663BF" w:rsidR="00D44D53" w:rsidRPr="009E1C7B" w:rsidRDefault="00D44D53" w:rsidP="002C632C">
      <w:pPr>
        <w:widowControl w:val="0"/>
        <w:numPr>
          <w:ilvl w:val="0"/>
          <w:numId w:val="44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9E1C7B">
        <w:rPr>
          <w:rFonts w:asciiTheme="minorHAnsi" w:hAnsiTheme="minorHAnsi"/>
          <w:snapToGrid w:val="0"/>
          <w:sz w:val="22"/>
          <w:szCs w:val="22"/>
          <w:lang w:eastAsia="en-US"/>
        </w:rPr>
        <w:t>Provide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>s</w:t>
      </w:r>
      <w:r w:rsidRPr="009E1C7B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administrative support to the </w:t>
      </w:r>
      <w:r w:rsidR="001B389B">
        <w:rPr>
          <w:rFonts w:asciiTheme="minorHAnsi" w:hAnsiTheme="minorHAnsi"/>
          <w:snapToGrid w:val="0"/>
          <w:sz w:val="22"/>
          <w:szCs w:val="22"/>
          <w:lang w:eastAsia="en-US"/>
        </w:rPr>
        <w:t>Director</w:t>
      </w:r>
      <w:r w:rsidR="00BF0788">
        <w:rPr>
          <w:rFonts w:asciiTheme="minorHAnsi" w:hAnsiTheme="minorHAnsi"/>
          <w:snapToGrid w:val="0"/>
          <w:sz w:val="22"/>
          <w:szCs w:val="22"/>
          <w:lang w:eastAsia="en-US"/>
        </w:rPr>
        <w:t>,</w:t>
      </w:r>
      <w:r w:rsidRPr="009E1C7B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 w:rsidR="00B04C87">
        <w:rPr>
          <w:rFonts w:asciiTheme="minorHAnsi" w:hAnsiTheme="minorHAnsi"/>
          <w:snapToGrid w:val="0"/>
          <w:sz w:val="22"/>
          <w:szCs w:val="22"/>
          <w:lang w:val="en-GB" w:eastAsia="en-US"/>
        </w:rPr>
        <w:t>Portfolio Operations &amp; Digital Philanthropy</w:t>
      </w:r>
    </w:p>
    <w:p w14:paraId="567075E8" w14:textId="1E9E5AB8" w:rsidR="009E1C7B" w:rsidRPr="00D60C15" w:rsidRDefault="009451AD" w:rsidP="009E1C7B">
      <w:pPr>
        <w:widowControl w:val="0"/>
        <w:numPr>
          <w:ilvl w:val="0"/>
          <w:numId w:val="44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9E1C7B">
        <w:rPr>
          <w:rFonts w:asciiTheme="minorHAnsi" w:hAnsiTheme="minorHAnsi"/>
          <w:snapToGrid w:val="0"/>
          <w:sz w:val="22"/>
          <w:szCs w:val="22"/>
          <w:lang w:eastAsia="en-US"/>
        </w:rPr>
        <w:t xml:space="preserve">Provides support on special projects </w:t>
      </w:r>
      <w:r w:rsidR="00B04C8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as </w:t>
      </w:r>
      <w:proofErr w:type="spellStart"/>
      <w:r w:rsidR="00B04C87">
        <w:rPr>
          <w:rFonts w:asciiTheme="minorHAnsi" w:hAnsiTheme="minorHAnsi"/>
          <w:snapToGrid w:val="0"/>
          <w:sz w:val="22"/>
          <w:szCs w:val="22"/>
          <w:lang w:eastAsia="en-US"/>
        </w:rPr>
        <w:t>identfiied</w:t>
      </w:r>
      <w:proofErr w:type="spellEnd"/>
      <w:r w:rsidR="00BF0788">
        <w:rPr>
          <w:rFonts w:asciiTheme="minorHAnsi" w:hAnsiTheme="minorHAnsi"/>
          <w:snapToGrid w:val="0"/>
          <w:sz w:val="22"/>
          <w:szCs w:val="22"/>
          <w:lang w:eastAsia="en-US"/>
        </w:rPr>
        <w:t>.</w:t>
      </w:r>
    </w:p>
    <w:p w14:paraId="3368209F" w14:textId="77777777" w:rsidR="009451AD" w:rsidRPr="005C417C" w:rsidRDefault="009451AD" w:rsidP="00296763">
      <w:pPr>
        <w:rPr>
          <w:rFonts w:asciiTheme="minorHAnsi" w:hAnsiTheme="minorHAnsi" w:cstheme="minorHAnsi"/>
          <w:b/>
          <w:u w:val="single"/>
        </w:rPr>
      </w:pPr>
    </w:p>
    <w:p w14:paraId="38BA71D4" w14:textId="77777777" w:rsidR="00A511B9" w:rsidRPr="00B34913" w:rsidRDefault="00A511B9" w:rsidP="000E7C18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14:paraId="63ADA64F" w14:textId="308D376D" w:rsidR="00A60221" w:rsidRPr="009E1C7B" w:rsidRDefault="009E1C7B" w:rsidP="009E1C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University D</w:t>
      </w:r>
      <w:r w:rsidR="00A60221" w:rsidRPr="009E1C7B">
        <w:rPr>
          <w:rFonts w:asciiTheme="minorHAnsi" w:hAnsiTheme="minorHAnsi" w:cstheme="minorHAnsi"/>
          <w:color w:val="000000"/>
          <w:sz w:val="22"/>
          <w:szCs w:val="22"/>
        </w:rPr>
        <w:t xml:space="preserve">egree </w:t>
      </w:r>
      <w:r w:rsidR="00975F34">
        <w:rPr>
          <w:rFonts w:asciiTheme="minorHAnsi" w:hAnsiTheme="minorHAnsi" w:cstheme="minorHAnsi"/>
          <w:color w:val="000000"/>
          <w:sz w:val="22"/>
          <w:szCs w:val="22"/>
        </w:rPr>
        <w:t xml:space="preserve">or College Diploma </w:t>
      </w:r>
      <w:r w:rsidR="00A60221" w:rsidRPr="009E1C7B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975F34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>year</w:t>
      </w:r>
      <w:r w:rsidR="00A60221" w:rsidRPr="009E1C7B">
        <w:rPr>
          <w:rFonts w:asciiTheme="minorHAnsi" w:hAnsiTheme="minorHAnsi" w:cstheme="minorHAnsi"/>
          <w:color w:val="000000"/>
          <w:sz w:val="22"/>
          <w:szCs w:val="22"/>
        </w:rPr>
        <w:t xml:space="preserve">), ideally in </w:t>
      </w:r>
      <w:r w:rsidR="00975F34">
        <w:rPr>
          <w:rFonts w:asciiTheme="minorHAnsi" w:hAnsiTheme="minorHAnsi" w:cstheme="minorHAnsi"/>
          <w:color w:val="000000"/>
          <w:sz w:val="22"/>
          <w:szCs w:val="22"/>
        </w:rPr>
        <w:t>information management</w:t>
      </w:r>
      <w:r w:rsidR="00DF7EB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F7EBA" w:rsidRPr="009E1C7B">
        <w:rPr>
          <w:rFonts w:asciiTheme="minorHAnsi" w:hAnsiTheme="minorHAnsi" w:cstheme="minorHAnsi"/>
          <w:sz w:val="22"/>
          <w:szCs w:val="22"/>
          <w:lang w:val="en-US"/>
        </w:rPr>
        <w:t xml:space="preserve">or a </w:t>
      </w:r>
      <w:r w:rsidR="00DF7EBA">
        <w:rPr>
          <w:rFonts w:asciiTheme="minorHAnsi" w:hAnsiTheme="minorHAnsi" w:cstheme="minorHAnsi"/>
          <w:sz w:val="22"/>
          <w:szCs w:val="22"/>
          <w:lang w:val="en-US"/>
        </w:rPr>
        <w:t>data</w:t>
      </w:r>
      <w:r w:rsidR="00DF7EBA" w:rsidRPr="009E1C7B">
        <w:rPr>
          <w:rFonts w:asciiTheme="minorHAnsi" w:hAnsiTheme="minorHAnsi" w:cstheme="minorHAnsi"/>
          <w:sz w:val="22"/>
          <w:szCs w:val="22"/>
          <w:lang w:val="en-US"/>
        </w:rPr>
        <w:t xml:space="preserve">-oriented </w:t>
      </w:r>
      <w:r w:rsidR="00DF7EBA">
        <w:rPr>
          <w:rFonts w:asciiTheme="minorHAnsi" w:hAnsiTheme="minorHAnsi" w:cstheme="minorHAnsi"/>
          <w:sz w:val="22"/>
          <w:szCs w:val="22"/>
          <w:lang w:val="en-US"/>
        </w:rPr>
        <w:t>specialization or other pertinent field.</w:t>
      </w:r>
    </w:p>
    <w:p w14:paraId="17D20BCE" w14:textId="77777777" w:rsidR="00F04155" w:rsidRPr="005C417C" w:rsidRDefault="00F0415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701B8EE9" w14:textId="77777777" w:rsidR="00A60221" w:rsidRPr="00A60221" w:rsidRDefault="00A511B9" w:rsidP="00A60221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14:paraId="6C467FDF" w14:textId="32885768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Minimum t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>wo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years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of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related experience in 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>information or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database management,</w:t>
      </w:r>
      <w:r w:rsidR="00761AF5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or</w:t>
      </w:r>
      <w:r w:rsidR="00761AF5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proofErr w:type="gramStart"/>
      <w:r w:rsidR="00761AF5" w:rsidRPr="002C632C">
        <w:rPr>
          <w:rFonts w:asciiTheme="minorHAnsi" w:hAnsiTheme="minorHAnsi"/>
          <w:snapToGrid w:val="0"/>
          <w:sz w:val="22"/>
          <w:szCs w:val="22"/>
          <w:lang w:eastAsia="en-US"/>
        </w:rPr>
        <w:t>other</w:t>
      </w:r>
      <w:proofErr w:type="gramEnd"/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information-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related field. </w:t>
      </w:r>
    </w:p>
    <w:p w14:paraId="67A47855" w14:textId="68CD635E" w:rsidR="009451AD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Demonstrated analytical 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and conceptual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skills to 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organize relational database information and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initiate and perf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orm 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>ongoing data-checks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(including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data mining, 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 xml:space="preserve">regular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queries, etc.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>)</w:t>
      </w:r>
    </w:p>
    <w:p w14:paraId="2BA94B7E" w14:textId="3CE8FCE9" w:rsidR="00A87CB5" w:rsidRPr="002C632C" w:rsidRDefault="00A87CB5" w:rsidP="00D60C15">
      <w:pPr>
        <w:widowControl w:val="0"/>
        <w:suppressAutoHyphens/>
        <w:ind w:left="360"/>
        <w:rPr>
          <w:rFonts w:asciiTheme="minorHAnsi" w:hAnsiTheme="minorHAnsi"/>
          <w:snapToGrid w:val="0"/>
          <w:sz w:val="22"/>
          <w:szCs w:val="22"/>
          <w:lang w:eastAsia="en-US"/>
        </w:rPr>
      </w:pPr>
    </w:p>
    <w:p w14:paraId="18C1E8DB" w14:textId="77777777" w:rsidR="009451AD" w:rsidRPr="002C632C" w:rsidRDefault="00222DD9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Advanced</w:t>
      </w:r>
      <w:r w:rsidR="00FF3B1D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computer skills, including </w:t>
      </w:r>
      <w:r w:rsidR="00FA1E2C" w:rsidRPr="002C632C">
        <w:rPr>
          <w:rFonts w:asciiTheme="minorHAnsi" w:hAnsiTheme="minorHAnsi"/>
          <w:snapToGrid w:val="0"/>
          <w:sz w:val="22"/>
          <w:szCs w:val="22"/>
          <w:lang w:eastAsia="en-US"/>
        </w:rPr>
        <w:t>experience downloading and exporting information between systems and develop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ing robust reports.</w:t>
      </w:r>
    </w:p>
    <w:p w14:paraId="620EE95B" w14:textId="77777777" w:rsidR="00FF3B1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Experience working with a relational database </w:t>
      </w:r>
      <w:r w:rsidR="00FA1E2C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is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a necessity, preferably Blackbaud</w:t>
      </w:r>
      <w:r w:rsidR="007540CA" w:rsidRPr="002C632C">
        <w:rPr>
          <w:rFonts w:asciiTheme="minorHAnsi" w:hAnsiTheme="minorHAnsi"/>
          <w:snapToGrid w:val="0"/>
          <w:sz w:val="22"/>
          <w:szCs w:val="22"/>
          <w:lang w:eastAsia="en-US"/>
        </w:rPr>
        <w:t>’</w:t>
      </w:r>
      <w:r w:rsidR="00FA1E2C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s </w:t>
      </w:r>
      <w:r w:rsidR="00FA1E2C" w:rsidRPr="00B34913">
        <w:rPr>
          <w:rFonts w:asciiTheme="minorHAnsi" w:hAnsiTheme="minorHAnsi"/>
          <w:i/>
          <w:snapToGrid w:val="0"/>
          <w:sz w:val="22"/>
          <w:szCs w:val="22"/>
          <w:lang w:eastAsia="en-US"/>
        </w:rPr>
        <w:t>RE NXT</w:t>
      </w:r>
      <w:r w:rsidR="007540CA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or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</w:t>
      </w:r>
      <w:r w:rsidRPr="00B34913">
        <w:rPr>
          <w:rFonts w:asciiTheme="minorHAnsi" w:hAnsiTheme="minorHAnsi"/>
          <w:i/>
          <w:snapToGrid w:val="0"/>
          <w:sz w:val="22"/>
          <w:szCs w:val="22"/>
          <w:lang w:eastAsia="en-US"/>
        </w:rPr>
        <w:t>Raiser’s Edge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, as well as the Microsoft Office suite of products, including </w:t>
      </w:r>
      <w:r w:rsidRPr="00B34913">
        <w:rPr>
          <w:rFonts w:asciiTheme="minorHAnsi" w:hAnsiTheme="minorHAnsi"/>
          <w:i/>
          <w:snapToGrid w:val="0"/>
          <w:sz w:val="22"/>
          <w:szCs w:val="22"/>
          <w:lang w:eastAsia="en-US"/>
        </w:rPr>
        <w:t>Word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</w:t>
      </w:r>
      <w:r w:rsidRPr="00B34913">
        <w:rPr>
          <w:rFonts w:asciiTheme="minorHAnsi" w:hAnsiTheme="minorHAnsi"/>
          <w:i/>
          <w:snapToGrid w:val="0"/>
          <w:sz w:val="22"/>
          <w:szCs w:val="22"/>
          <w:lang w:eastAsia="en-US"/>
        </w:rPr>
        <w:t>Excel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. </w:t>
      </w:r>
    </w:p>
    <w:p w14:paraId="711B330E" w14:textId="77777777" w:rsidR="005A5143" w:rsidRPr="002C632C" w:rsidRDefault="005A5143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High commitment to accuracy, great attention to detail sustained over long periods of time</w:t>
      </w:r>
    </w:p>
    <w:p w14:paraId="3B82889D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Excellent oral and interpersonal skills, including diplomacy required to function effectively with </w:t>
      </w:r>
      <w:r w:rsidR="00222DD9" w:rsidRPr="002C632C">
        <w:rPr>
          <w:rFonts w:asciiTheme="minorHAnsi" w:hAnsiTheme="minorHAnsi"/>
          <w:snapToGrid w:val="0"/>
          <w:sz w:val="22"/>
          <w:szCs w:val="22"/>
          <w:lang w:eastAsia="en-US"/>
        </w:rPr>
        <w:t>development staff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, campus administrators, volunteers, student team and other constituencies to bring projects to completion. Ability to work in a team environment. </w:t>
      </w:r>
    </w:p>
    <w:p w14:paraId="19BFB180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Demonstrated ability to work independently, prioritize work, and independently manage multiple, </w:t>
      </w:r>
      <w:proofErr w:type="gramStart"/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diverse</w:t>
      </w:r>
      <w:proofErr w:type="gramEnd"/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competing priorities while meeting deadlines.</w:t>
      </w:r>
    </w:p>
    <w:p w14:paraId="6A093365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Strong project management skills and problem-solving skills and demonstrated ability to work in a demanding environment. </w:t>
      </w:r>
    </w:p>
    <w:p w14:paraId="7E0596DC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Ability to maintain confidentiality and work with sensitive information.</w:t>
      </w:r>
    </w:p>
    <w:p w14:paraId="377968B6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Flexibility to work on occasional </w:t>
      </w:r>
      <w:r w:rsidR="00042961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evenings and 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weekends.</w:t>
      </w:r>
    </w:p>
    <w:p w14:paraId="47B2F272" w14:textId="77777777" w:rsidR="009451AD" w:rsidRPr="002C632C" w:rsidRDefault="009451AD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Must be willing and able to travel locally</w:t>
      </w:r>
      <w:r w:rsidR="00042961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occasionally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regionally.  </w:t>
      </w:r>
    </w:p>
    <w:p w14:paraId="370BE192" w14:textId="77777777" w:rsidR="00674DC5" w:rsidRPr="005C417C" w:rsidRDefault="00674DC5" w:rsidP="00672FBF">
      <w:pPr>
        <w:rPr>
          <w:rFonts w:asciiTheme="minorHAnsi" w:hAnsiTheme="minorHAnsi" w:cstheme="minorHAnsi"/>
        </w:rPr>
      </w:pPr>
    </w:p>
    <w:p w14:paraId="2C6CF2E8" w14:textId="77777777" w:rsidR="00D60C15" w:rsidRPr="000C339F" w:rsidRDefault="00D60C15" w:rsidP="00D60C15">
      <w:pPr>
        <w:tabs>
          <w:tab w:val="left" w:pos="540"/>
        </w:tabs>
        <w:rPr>
          <w:rFonts w:asciiTheme="minorHAnsi" w:hAnsiTheme="minorHAnsi" w:cstheme="minorHAnsi"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>Analytical Reasoning</w:t>
      </w:r>
    </w:p>
    <w:p w14:paraId="6AAF8186" w14:textId="77777777" w:rsidR="00D60C15" w:rsidRPr="005C417C" w:rsidRDefault="00D60C15" w:rsidP="00D60C15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3A6356">
        <w:rPr>
          <w:rFonts w:asciiTheme="minorHAnsi" w:hAnsiTheme="minorHAnsi" w:cstheme="minorHAnsi"/>
          <w:sz w:val="22"/>
          <w:szCs w:val="22"/>
          <w:lang w:val="en-US"/>
        </w:rPr>
        <w:t xml:space="preserve">nalytical reasoning is applied to </w:t>
      </w:r>
      <w:r>
        <w:rPr>
          <w:rFonts w:asciiTheme="minorHAnsi" w:hAnsiTheme="minorHAnsi" w:cstheme="minorHAnsi"/>
          <w:sz w:val="22"/>
          <w:szCs w:val="22"/>
          <w:lang w:val="en-US"/>
        </w:rPr>
        <w:t>global record updates and importing new records to ensure data coding is correctly populated or identifying queries to review information is correct withing the database.</w:t>
      </w:r>
    </w:p>
    <w:p w14:paraId="6A08EA50" w14:textId="77777777" w:rsidR="00D60C15" w:rsidRPr="005C417C" w:rsidRDefault="00D60C15" w:rsidP="00D60C15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Decision Making</w:t>
      </w:r>
    </w:p>
    <w:p w14:paraId="7311E9D5" w14:textId="77777777" w:rsidR="00D60C15" w:rsidRPr="002C632C" w:rsidRDefault="00D60C15" w:rsidP="00D60C15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>
        <w:rPr>
          <w:rFonts w:asciiTheme="minorHAnsi" w:hAnsiTheme="minorHAnsi"/>
          <w:snapToGrid w:val="0"/>
          <w:sz w:val="22"/>
          <w:szCs w:val="22"/>
          <w:lang w:eastAsia="en-US"/>
        </w:rPr>
        <w:t>D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ecision-making on a regular basis in the areas identified under key activities. </w:t>
      </w:r>
    </w:p>
    <w:p w14:paraId="11448A5E" w14:textId="77777777" w:rsidR="00D60C15" w:rsidRPr="002C632C" w:rsidRDefault="00D60C15" w:rsidP="00D60C15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Negotiation and decision-making with colleagues and stakeholders</w:t>
      </w:r>
    </w:p>
    <w:p w14:paraId="0D7CE08A" w14:textId="77777777" w:rsidR="00D60C15" w:rsidRPr="002C632C" w:rsidRDefault="00D60C15" w:rsidP="00D60C15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Experience, discretion, tact, and judgment are required</w:t>
      </w:r>
      <w:r>
        <w:rPr>
          <w:rFonts w:asciiTheme="minorHAnsi" w:hAnsiTheme="minorHAnsi"/>
          <w:snapToGrid w:val="0"/>
          <w:sz w:val="22"/>
          <w:szCs w:val="22"/>
          <w:lang w:eastAsia="en-US"/>
        </w:rPr>
        <w:t xml:space="preserve"> when working with sensitive data.</w:t>
      </w:r>
    </w:p>
    <w:p w14:paraId="0ABEBDF1" w14:textId="77777777" w:rsidR="00D60C15" w:rsidRDefault="00D60C15" w:rsidP="00D60C15">
      <w:pPr>
        <w:rPr>
          <w:rFonts w:asciiTheme="minorHAnsi" w:hAnsiTheme="minorHAnsi" w:cstheme="minorHAnsi"/>
          <w:b/>
          <w:u w:val="single"/>
        </w:rPr>
      </w:pPr>
    </w:p>
    <w:p w14:paraId="528975AE" w14:textId="77777777" w:rsidR="00D60C15" w:rsidRPr="005C417C" w:rsidRDefault="00D60C15" w:rsidP="00D60C15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Impact</w:t>
      </w:r>
    </w:p>
    <w:p w14:paraId="7E7477B6" w14:textId="77777777" w:rsidR="00D60C15" w:rsidRPr="00D60C15" w:rsidRDefault="00D60C15" w:rsidP="00D60C15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bookmarkStart w:id="0" w:name="_Hlk80800953"/>
      <w:r w:rsidRPr="00D60C15">
        <w:rPr>
          <w:rFonts w:asciiTheme="minorHAnsi" w:hAnsiTheme="minorHAnsi"/>
          <w:snapToGrid w:val="0"/>
          <w:sz w:val="22"/>
          <w:szCs w:val="22"/>
          <w:lang w:eastAsia="en-US"/>
        </w:rPr>
        <w:t>Actions or decisions taken by the Database Coordinator impact upon the accomplishment of External Relations and Advancement.</w:t>
      </w:r>
    </w:p>
    <w:p w14:paraId="552189B6" w14:textId="77777777" w:rsidR="00D60C15" w:rsidRPr="00D60C15" w:rsidRDefault="00D60C15" w:rsidP="00D60C15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D60C15">
        <w:rPr>
          <w:rFonts w:asciiTheme="minorHAnsi" w:hAnsiTheme="minorHAnsi"/>
          <w:snapToGrid w:val="0"/>
          <w:sz w:val="22"/>
          <w:szCs w:val="22"/>
          <w:lang w:eastAsia="en-US"/>
        </w:rPr>
        <w:t>Examples:</w:t>
      </w:r>
    </w:p>
    <w:p w14:paraId="02ACEA0E" w14:textId="77777777" w:rsidR="00D60C15" w:rsidRPr="00D60C15" w:rsidRDefault="00D60C15" w:rsidP="00D60C15">
      <w:pPr>
        <w:pStyle w:val="ListParagraph"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60C15">
        <w:rPr>
          <w:rFonts w:asciiTheme="minorHAnsi" w:hAnsiTheme="minorHAnsi" w:cstheme="minorHAnsi"/>
          <w:sz w:val="22"/>
          <w:szCs w:val="22"/>
          <w:lang w:val="en-US"/>
        </w:rPr>
        <w:t>Reputation &amp; fundraising: incorrect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60C15">
        <w:rPr>
          <w:rFonts w:asciiTheme="minorHAnsi" w:hAnsiTheme="minorHAnsi" w:cstheme="minorHAnsi"/>
          <w:sz w:val="22"/>
          <w:szCs w:val="22"/>
          <w:lang w:val="en-US"/>
        </w:rPr>
        <w:t xml:space="preserve">information could harm the University and undermine campaign efforts; duplicate or missing communications creates donor frustration and impacts reputation </w:t>
      </w:r>
    </w:p>
    <w:bookmarkEnd w:id="0"/>
    <w:p w14:paraId="5DD975EE" w14:textId="77777777" w:rsidR="00674DC5" w:rsidRPr="005C417C" w:rsidRDefault="00674DC5" w:rsidP="00296763">
      <w:pPr>
        <w:rPr>
          <w:rFonts w:asciiTheme="minorHAnsi" w:hAnsiTheme="minorHAnsi" w:cstheme="minorHAnsi"/>
        </w:rPr>
      </w:pPr>
    </w:p>
    <w:p w14:paraId="7A8E07C5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Responsibility for the Work of Others</w:t>
      </w:r>
    </w:p>
    <w:p w14:paraId="35CD0861" w14:textId="77777777" w:rsidR="00672FBF" w:rsidRPr="005A5143" w:rsidRDefault="00672FBF" w:rsidP="00672F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5A5143">
        <w:rPr>
          <w:rFonts w:asciiTheme="minorHAnsi" w:hAnsiTheme="minorHAnsi" w:cstheme="minorHAnsi"/>
          <w:sz w:val="22"/>
          <w:szCs w:val="22"/>
          <w:u w:val="single"/>
        </w:rPr>
        <w:t>Indirect Responsibility</w:t>
      </w:r>
    </w:p>
    <w:p w14:paraId="15C735CD" w14:textId="5B24360F" w:rsidR="003A6356" w:rsidRPr="005A5143" w:rsidRDefault="00975F34" w:rsidP="00672FBF">
      <w:pPr>
        <w:tabs>
          <w:tab w:val="num" w:pos="2520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Manages</w:t>
      </w:r>
      <w:r w:rsidR="003A6356" w:rsidRPr="005A5143">
        <w:rPr>
          <w:rFonts w:asciiTheme="minorHAnsi" w:hAnsiTheme="minorHAnsi" w:cstheme="minorHAnsi"/>
          <w:sz w:val="22"/>
          <w:szCs w:val="22"/>
          <w:lang w:val="en-US"/>
        </w:rPr>
        <w:t xml:space="preserve"> student data team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(2 or 3)</w:t>
      </w:r>
      <w:r w:rsidR="003A6356" w:rsidRPr="005A5143">
        <w:rPr>
          <w:rFonts w:asciiTheme="minorHAnsi" w:hAnsiTheme="minorHAnsi" w:cstheme="minorHAnsi"/>
          <w:sz w:val="22"/>
          <w:szCs w:val="22"/>
          <w:lang w:val="en-US"/>
        </w:rPr>
        <w:t xml:space="preserve"> in relation to </w:t>
      </w:r>
      <w:r w:rsidR="00AD2DC8" w:rsidRPr="005A5143">
        <w:rPr>
          <w:rFonts w:asciiTheme="minorHAnsi" w:hAnsiTheme="minorHAnsi" w:cstheme="minorHAnsi"/>
          <w:sz w:val="22"/>
          <w:szCs w:val="22"/>
          <w:lang w:val="en-US"/>
        </w:rPr>
        <w:t>assigned objectives.</w:t>
      </w:r>
    </w:p>
    <w:p w14:paraId="1667B4AB" w14:textId="77777777" w:rsidR="00F43CE4" w:rsidRPr="005A5143" w:rsidRDefault="00F43CE4" w:rsidP="00296763">
      <w:pPr>
        <w:rPr>
          <w:rFonts w:asciiTheme="minorHAnsi" w:hAnsiTheme="minorHAnsi" w:cstheme="minorHAnsi"/>
          <w:sz w:val="22"/>
          <w:szCs w:val="22"/>
        </w:rPr>
      </w:pPr>
    </w:p>
    <w:p w14:paraId="238ACAA1" w14:textId="77777777" w:rsidR="00296763" w:rsidRPr="003A6356" w:rsidRDefault="005A5143" w:rsidP="00296763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</w:t>
      </w:r>
      <w:r w:rsidR="00D46EF0" w:rsidRPr="005C417C">
        <w:rPr>
          <w:rFonts w:asciiTheme="minorHAnsi" w:hAnsiTheme="minorHAnsi" w:cstheme="minorHAnsi"/>
          <w:b/>
          <w:u w:val="single"/>
        </w:rPr>
        <w:t>ommunication</w:t>
      </w:r>
    </w:p>
    <w:p w14:paraId="1E8C5968" w14:textId="77777777" w:rsidR="00352653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Internal</w:t>
      </w:r>
      <w:r w:rsidR="003A635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4EB93C" w14:textId="173AB618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Interaction with Advancement Services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>, Prospect Research, Donations Office, Philanthropic Stewardship, and Alumni Engagement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colleagues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>.</w:t>
      </w:r>
    </w:p>
    <w:p w14:paraId="2C24ED18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Other colleagues within External Relations and Advancement</w:t>
      </w:r>
    </w:p>
    <w:p w14:paraId="1FA87156" w14:textId="4F83958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Other departments as required</w:t>
      </w:r>
      <w:r w:rsidR="00975F34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(IT, Payroll, Secretariat, R/O. etc.)</w:t>
      </w:r>
    </w:p>
    <w:p w14:paraId="1C10ABE3" w14:textId="77777777" w:rsidR="00352653" w:rsidRPr="00D60C15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469EED6B" w14:textId="77777777" w:rsidR="003A6356" w:rsidRPr="00D60C15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D60C15">
        <w:rPr>
          <w:rFonts w:asciiTheme="minorHAnsi" w:hAnsiTheme="minorHAnsi" w:cstheme="minorHAnsi"/>
          <w:sz w:val="22"/>
          <w:szCs w:val="22"/>
          <w:u w:val="single"/>
        </w:rPr>
        <w:t>External</w:t>
      </w:r>
      <w:r w:rsidR="003A6356" w:rsidRPr="00D60C1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A07066C" w14:textId="77777777" w:rsidR="003A6356" w:rsidRPr="00D60C15" w:rsidRDefault="00AD2DC8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bookmarkStart w:id="1" w:name="_Hlk80801395"/>
      <w:r w:rsidRPr="00D60C15">
        <w:rPr>
          <w:rFonts w:asciiTheme="minorHAnsi" w:hAnsiTheme="minorHAnsi"/>
          <w:snapToGrid w:val="0"/>
          <w:sz w:val="22"/>
          <w:szCs w:val="22"/>
          <w:lang w:eastAsia="en-US"/>
        </w:rPr>
        <w:t>V</w:t>
      </w:r>
      <w:r w:rsidR="003A6356" w:rsidRPr="00D60C15">
        <w:rPr>
          <w:rFonts w:asciiTheme="minorHAnsi" w:hAnsiTheme="minorHAnsi"/>
          <w:snapToGrid w:val="0"/>
          <w:sz w:val="22"/>
          <w:szCs w:val="22"/>
          <w:lang w:eastAsia="en-US"/>
        </w:rPr>
        <w:t xml:space="preserve">olunteers, </w:t>
      </w:r>
      <w:proofErr w:type="gramStart"/>
      <w:r w:rsidR="003A6356" w:rsidRPr="00D60C15">
        <w:rPr>
          <w:rFonts w:asciiTheme="minorHAnsi" w:hAnsiTheme="minorHAnsi"/>
          <w:snapToGrid w:val="0"/>
          <w:sz w:val="22"/>
          <w:szCs w:val="22"/>
          <w:lang w:eastAsia="en-US"/>
        </w:rPr>
        <w:t>alumni</w:t>
      </w:r>
      <w:proofErr w:type="gramEnd"/>
      <w:r w:rsidR="003A6356" w:rsidRPr="00D60C15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donors engaged in campaign</w:t>
      </w:r>
    </w:p>
    <w:p w14:paraId="5A8E544B" w14:textId="77777777" w:rsidR="003A6356" w:rsidRPr="00D60C15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D60C15">
        <w:rPr>
          <w:rFonts w:asciiTheme="minorHAnsi" w:hAnsiTheme="minorHAnsi"/>
          <w:snapToGrid w:val="0"/>
          <w:sz w:val="22"/>
          <w:szCs w:val="22"/>
          <w:lang w:eastAsia="en-US"/>
        </w:rPr>
        <w:t>Peers at other universities and within sector</w:t>
      </w:r>
    </w:p>
    <w:bookmarkEnd w:id="1"/>
    <w:p w14:paraId="2144B324" w14:textId="77777777" w:rsidR="00DC032E" w:rsidRPr="002C632C" w:rsidRDefault="00BE598A" w:rsidP="002C632C">
      <w:pPr>
        <w:widowControl w:val="0"/>
        <w:suppressAutoHyphens/>
        <w:ind w:left="720"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ab/>
      </w:r>
    </w:p>
    <w:p w14:paraId="63992326" w14:textId="77777777" w:rsidR="00D46EF0" w:rsidRPr="005C417C" w:rsidRDefault="00D46EF0" w:rsidP="00296763">
      <w:pPr>
        <w:rPr>
          <w:rFonts w:asciiTheme="minorHAnsi" w:hAnsiTheme="minorHAnsi" w:cstheme="minorHAnsi"/>
        </w:rPr>
      </w:pPr>
    </w:p>
    <w:p w14:paraId="04E6560E" w14:textId="77777777" w:rsidR="000710CD" w:rsidRPr="005C417C" w:rsidRDefault="0068032B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Motor/ Sensory Skills</w:t>
      </w:r>
    </w:p>
    <w:p w14:paraId="1380041F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Keyboarding &amp; mouse manipulation - Computer usage impacts upon majority of responsibilities</w:t>
      </w:r>
    </w:p>
    <w:p w14:paraId="312AD31C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Driving - To attend internal and external meetings</w:t>
      </w:r>
    </w:p>
    <w:p w14:paraId="52F19557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Dexterity/Coordination - Interaction at special events </w:t>
      </w:r>
    </w:p>
    <w:p w14:paraId="18FAFEFA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Hearing, speech and visual </w:t>
      </w:r>
      <w:proofErr w:type="gramStart"/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-  remote</w:t>
      </w:r>
      <w:proofErr w:type="gramEnd"/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and face to face communication, negotiation and presentations</w:t>
      </w:r>
    </w:p>
    <w:p w14:paraId="70148486" w14:textId="77777777" w:rsidR="00901A1A" w:rsidRPr="005C417C" w:rsidRDefault="00901A1A" w:rsidP="00296763">
      <w:pPr>
        <w:rPr>
          <w:rFonts w:asciiTheme="minorHAnsi" w:hAnsiTheme="minorHAnsi" w:cstheme="minorHAnsi"/>
        </w:rPr>
      </w:pPr>
    </w:p>
    <w:p w14:paraId="5E2D025D" w14:textId="77777777" w:rsidR="0038631C" w:rsidRPr="005C417C" w:rsidRDefault="0038631C" w:rsidP="00296763">
      <w:pPr>
        <w:rPr>
          <w:rFonts w:asciiTheme="minorHAnsi" w:hAnsiTheme="minorHAnsi" w:cstheme="minorHAnsi"/>
        </w:rPr>
      </w:pPr>
    </w:p>
    <w:p w14:paraId="7FC08305" w14:textId="77777777" w:rsidR="00901A1A" w:rsidRPr="003A6356" w:rsidRDefault="00901A1A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Effort</w:t>
      </w:r>
    </w:p>
    <w:p w14:paraId="176F63D6" w14:textId="77777777" w:rsidR="00352653" w:rsidRDefault="003A6356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Mental:</w:t>
      </w:r>
    </w:p>
    <w:p w14:paraId="2755B686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lastRenderedPageBreak/>
        <w:t>Su</w:t>
      </w:r>
      <w:r w:rsidR="005A5143" w:rsidRPr="002C632C">
        <w:rPr>
          <w:rFonts w:asciiTheme="minorHAnsi" w:hAnsiTheme="minorHAnsi"/>
          <w:snapToGrid w:val="0"/>
          <w:sz w:val="22"/>
          <w:szCs w:val="22"/>
          <w:lang w:eastAsia="en-US"/>
        </w:rPr>
        <w:t>stained concentration &amp; focus to ensure accurate data entry and to develop complex queries</w:t>
      </w:r>
    </w:p>
    <w:p w14:paraId="1E480BD9" w14:textId="77777777" w:rsidR="00213F59" w:rsidRPr="002C632C" w:rsidRDefault="003A6356" w:rsidP="002C632C">
      <w:pPr>
        <w:widowControl w:val="0"/>
        <w:suppressAutoHyphens/>
        <w:ind w:left="720"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ab/>
      </w:r>
    </w:p>
    <w:p w14:paraId="4CFB3D27" w14:textId="77777777" w:rsidR="00213F59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3A635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D65D948" w14:textId="77777777" w:rsidR="003A6356" w:rsidRPr="003A6356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Long periods of time spent keyboarding, in meetings</w:t>
      </w:r>
    </w:p>
    <w:p w14:paraId="274D9060" w14:textId="77777777" w:rsidR="00F04155" w:rsidRDefault="00F04155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65A877F5" w14:textId="77777777" w:rsidR="00F04155" w:rsidRPr="005C417C" w:rsidRDefault="00F04155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B0EDDFB" w14:textId="77777777" w:rsidR="00901A1A" w:rsidRPr="003A6356" w:rsidRDefault="00901A1A" w:rsidP="003A6356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Working Conditions</w:t>
      </w:r>
    </w:p>
    <w:p w14:paraId="54668FD8" w14:textId="77777777" w:rsidR="00352653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3A635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DA92B01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Long periods of time spent keyboarding, in meetings</w:t>
      </w:r>
    </w:p>
    <w:p w14:paraId="5DE3C7E3" w14:textId="77777777" w:rsidR="003A6356" w:rsidRPr="002C632C" w:rsidRDefault="00AD2DC8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Support at, and in preparation</w:t>
      </w:r>
      <w:r w:rsidR="003A6356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for</w:t>
      </w: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,</w:t>
      </w:r>
      <w:r w:rsidR="003A6356"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 major events (standing for prolonged periods, moving materials, etc.)</w:t>
      </w:r>
    </w:p>
    <w:p w14:paraId="0678397E" w14:textId="77777777" w:rsidR="00352653" w:rsidRPr="005C417C" w:rsidRDefault="00352653" w:rsidP="00BE598A">
      <w:pPr>
        <w:tabs>
          <w:tab w:val="left" w:pos="540"/>
        </w:tabs>
        <w:rPr>
          <w:rFonts w:asciiTheme="minorHAnsi" w:hAnsiTheme="minorHAnsi" w:cstheme="minorHAnsi"/>
        </w:rPr>
      </w:pPr>
    </w:p>
    <w:p w14:paraId="4D424B13" w14:textId="77777777" w:rsidR="00DC032E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Psychological</w:t>
      </w:r>
      <w:r w:rsidR="003A6356">
        <w:rPr>
          <w:rFonts w:asciiTheme="minorHAnsi" w:hAnsiTheme="minorHAnsi" w:cstheme="minorHAnsi"/>
          <w:sz w:val="22"/>
          <w:szCs w:val="22"/>
        </w:rPr>
        <w:t>:</w:t>
      </w:r>
    </w:p>
    <w:p w14:paraId="0346E981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Demonstrated flexibility in meeting shifting demands and priorities and managing multiple tasks</w:t>
      </w:r>
    </w:p>
    <w:p w14:paraId="5278A5EC" w14:textId="77777777" w:rsidR="003A6356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>Frequently deal with donor sensitivities and occasionally stakeholder complaints</w:t>
      </w:r>
    </w:p>
    <w:p w14:paraId="79822114" w14:textId="77777777" w:rsidR="00D46EF0" w:rsidRPr="002C632C" w:rsidRDefault="003A6356" w:rsidP="002C632C">
      <w:pPr>
        <w:widowControl w:val="0"/>
        <w:numPr>
          <w:ilvl w:val="0"/>
          <w:numId w:val="43"/>
        </w:numPr>
        <w:suppressAutoHyphens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2C632C">
        <w:rPr>
          <w:rFonts w:asciiTheme="minorHAnsi" w:hAnsiTheme="minorHAnsi"/>
          <w:snapToGrid w:val="0"/>
          <w:sz w:val="22"/>
          <w:szCs w:val="22"/>
          <w:lang w:eastAsia="en-US"/>
        </w:rPr>
        <w:t xml:space="preserve">Stress imposed by </w:t>
      </w:r>
      <w:r w:rsidR="005A5143" w:rsidRPr="002C632C">
        <w:rPr>
          <w:rFonts w:asciiTheme="minorHAnsi" w:hAnsiTheme="minorHAnsi"/>
          <w:snapToGrid w:val="0"/>
          <w:sz w:val="22"/>
          <w:szCs w:val="22"/>
          <w:lang w:eastAsia="en-US"/>
        </w:rPr>
        <w:t>competing deadlines, need for intense concentration</w:t>
      </w:r>
    </w:p>
    <w:sectPr w:rsidR="00D46EF0" w:rsidRPr="002C632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D372" w14:textId="77777777" w:rsidR="00235377" w:rsidRDefault="00235377">
      <w:r>
        <w:separator/>
      </w:r>
    </w:p>
  </w:endnote>
  <w:endnote w:type="continuationSeparator" w:id="0">
    <w:p w14:paraId="6DF64747" w14:textId="77777777" w:rsidR="00235377" w:rsidRDefault="0023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2F3B" w14:textId="42CFE9B1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BC13FB">
      <w:rPr>
        <w:rFonts w:asciiTheme="minorHAnsi" w:hAnsiTheme="minorHAnsi" w:cstheme="minorHAnsi"/>
        <w:i/>
        <w:sz w:val="20"/>
        <w:szCs w:val="20"/>
      </w:rPr>
      <w:t xml:space="preserve"> </w:t>
    </w:r>
    <w:r w:rsidR="002C632C">
      <w:rPr>
        <w:rFonts w:asciiTheme="minorHAnsi" w:hAnsiTheme="minorHAnsi" w:cstheme="minorHAnsi"/>
        <w:i/>
        <w:sz w:val="20"/>
        <w:szCs w:val="20"/>
      </w:rPr>
      <w:t>A-332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D60C15">
      <w:rPr>
        <w:rFonts w:asciiTheme="minorHAnsi" w:hAnsiTheme="minorHAnsi" w:cstheme="minorHAnsi"/>
        <w:i/>
        <w:noProof/>
        <w:sz w:val="20"/>
        <w:szCs w:val="20"/>
      </w:rPr>
      <w:t>1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D60C15">
      <w:rPr>
        <w:rFonts w:asciiTheme="minorHAnsi" w:hAnsiTheme="minorHAnsi" w:cstheme="minorHAnsi"/>
        <w:i/>
        <w:noProof/>
        <w:sz w:val="20"/>
        <w:szCs w:val="20"/>
      </w:rPr>
      <w:t>4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700C8E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D60C15">
      <w:rPr>
        <w:rFonts w:asciiTheme="minorHAnsi" w:hAnsiTheme="minorHAnsi" w:cstheme="minorHAnsi"/>
        <w:i/>
        <w:sz w:val="20"/>
        <w:szCs w:val="20"/>
      </w:rPr>
      <w:t>October 6,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BD05" w14:textId="77777777" w:rsidR="00235377" w:rsidRDefault="00235377">
      <w:r>
        <w:separator/>
      </w:r>
    </w:p>
  </w:footnote>
  <w:footnote w:type="continuationSeparator" w:id="0">
    <w:p w14:paraId="635787C2" w14:textId="77777777" w:rsidR="00235377" w:rsidRDefault="0023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1C3"/>
    <w:multiLevelType w:val="hybridMultilevel"/>
    <w:tmpl w:val="D53E5848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210E"/>
    <w:multiLevelType w:val="hybridMultilevel"/>
    <w:tmpl w:val="8344400E"/>
    <w:lvl w:ilvl="0" w:tplc="54E65C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583AD6"/>
    <w:multiLevelType w:val="hybridMultilevel"/>
    <w:tmpl w:val="B1C42224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7FB4"/>
    <w:multiLevelType w:val="hybridMultilevel"/>
    <w:tmpl w:val="E71CDBFA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6EB8"/>
    <w:multiLevelType w:val="hybridMultilevel"/>
    <w:tmpl w:val="AE7AF7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F3789"/>
    <w:multiLevelType w:val="hybridMultilevel"/>
    <w:tmpl w:val="7A08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2259"/>
    <w:multiLevelType w:val="hybridMultilevel"/>
    <w:tmpl w:val="C388C5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D7F2C"/>
    <w:multiLevelType w:val="hybridMultilevel"/>
    <w:tmpl w:val="6E3093B2"/>
    <w:lvl w:ilvl="0" w:tplc="5FA01C2E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93CD6"/>
    <w:multiLevelType w:val="hybridMultilevel"/>
    <w:tmpl w:val="479E08B8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7BCB"/>
    <w:multiLevelType w:val="hybridMultilevel"/>
    <w:tmpl w:val="F4B45DFE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850EB"/>
    <w:multiLevelType w:val="hybridMultilevel"/>
    <w:tmpl w:val="11FE8B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57EA3"/>
    <w:multiLevelType w:val="hybridMultilevel"/>
    <w:tmpl w:val="2F58CB3A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902D0"/>
    <w:multiLevelType w:val="hybridMultilevel"/>
    <w:tmpl w:val="0B42541C"/>
    <w:lvl w:ilvl="0" w:tplc="78CCBA9C">
      <w:start w:val="1"/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74B3328"/>
    <w:multiLevelType w:val="hybridMultilevel"/>
    <w:tmpl w:val="8AEE66F6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236FF"/>
    <w:multiLevelType w:val="hybridMultilevel"/>
    <w:tmpl w:val="3C76DD14"/>
    <w:lvl w:ilvl="0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8A37B8"/>
    <w:multiLevelType w:val="hybridMultilevel"/>
    <w:tmpl w:val="7FCC41EA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63C5"/>
    <w:multiLevelType w:val="hybridMultilevel"/>
    <w:tmpl w:val="9F22594E"/>
    <w:lvl w:ilvl="0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DA1846"/>
    <w:multiLevelType w:val="hybridMultilevel"/>
    <w:tmpl w:val="D320FC90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1078"/>
    <w:multiLevelType w:val="hybridMultilevel"/>
    <w:tmpl w:val="E146BD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D2D79"/>
    <w:multiLevelType w:val="hybridMultilevel"/>
    <w:tmpl w:val="262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33585"/>
    <w:multiLevelType w:val="hybridMultilevel"/>
    <w:tmpl w:val="C8C82202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17C8A"/>
    <w:multiLevelType w:val="hybridMultilevel"/>
    <w:tmpl w:val="E146BD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189E"/>
    <w:multiLevelType w:val="hybridMultilevel"/>
    <w:tmpl w:val="4186248A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32909"/>
    <w:multiLevelType w:val="hybridMultilevel"/>
    <w:tmpl w:val="C7CED280"/>
    <w:lvl w:ilvl="0" w:tplc="9718E7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E05F4"/>
    <w:multiLevelType w:val="hybridMultilevel"/>
    <w:tmpl w:val="3EF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D5683"/>
    <w:multiLevelType w:val="hybridMultilevel"/>
    <w:tmpl w:val="5064A3B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65C2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7D4E"/>
    <w:multiLevelType w:val="hybridMultilevel"/>
    <w:tmpl w:val="BC8026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462A0"/>
    <w:multiLevelType w:val="hybridMultilevel"/>
    <w:tmpl w:val="CEAEA6E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0B36F2"/>
    <w:multiLevelType w:val="hybridMultilevel"/>
    <w:tmpl w:val="27DEF9AC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A1BEC"/>
    <w:multiLevelType w:val="hybridMultilevel"/>
    <w:tmpl w:val="FC421230"/>
    <w:lvl w:ilvl="0" w:tplc="DB68C9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128DC"/>
    <w:multiLevelType w:val="hybridMultilevel"/>
    <w:tmpl w:val="57DE6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565BA"/>
    <w:multiLevelType w:val="hybridMultilevel"/>
    <w:tmpl w:val="B4CA3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5E5E29"/>
    <w:multiLevelType w:val="hybridMultilevel"/>
    <w:tmpl w:val="6246B77E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760AC"/>
    <w:multiLevelType w:val="hybridMultilevel"/>
    <w:tmpl w:val="D70A1F94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852B9"/>
    <w:multiLevelType w:val="hybridMultilevel"/>
    <w:tmpl w:val="A866E6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C40EB"/>
    <w:multiLevelType w:val="hybridMultilevel"/>
    <w:tmpl w:val="66C4CBA0"/>
    <w:lvl w:ilvl="0" w:tplc="54E65C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6B41BC"/>
    <w:multiLevelType w:val="hybridMultilevel"/>
    <w:tmpl w:val="294006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12126"/>
    <w:multiLevelType w:val="hybridMultilevel"/>
    <w:tmpl w:val="AC966B44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473EC"/>
    <w:multiLevelType w:val="hybridMultilevel"/>
    <w:tmpl w:val="FB32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C219F"/>
    <w:multiLevelType w:val="hybridMultilevel"/>
    <w:tmpl w:val="0A861E9E"/>
    <w:lvl w:ilvl="0" w:tplc="54E65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5"/>
  </w:num>
  <w:num w:numId="5">
    <w:abstractNumId w:val="0"/>
  </w:num>
  <w:num w:numId="6">
    <w:abstractNumId w:val="43"/>
  </w:num>
  <w:num w:numId="7">
    <w:abstractNumId w:val="27"/>
  </w:num>
  <w:num w:numId="8">
    <w:abstractNumId w:val="4"/>
  </w:num>
  <w:num w:numId="9">
    <w:abstractNumId w:val="37"/>
  </w:num>
  <w:num w:numId="10">
    <w:abstractNumId w:val="10"/>
  </w:num>
  <w:num w:numId="11">
    <w:abstractNumId w:val="39"/>
  </w:num>
  <w:num w:numId="12">
    <w:abstractNumId w:val="34"/>
  </w:num>
  <w:num w:numId="13">
    <w:abstractNumId w:val="29"/>
  </w:num>
  <w:num w:numId="14">
    <w:abstractNumId w:val="41"/>
  </w:num>
  <w:num w:numId="15">
    <w:abstractNumId w:val="18"/>
  </w:num>
  <w:num w:numId="16">
    <w:abstractNumId w:val="2"/>
  </w:num>
  <w:num w:numId="17">
    <w:abstractNumId w:val="11"/>
  </w:num>
  <w:num w:numId="18">
    <w:abstractNumId w:val="20"/>
  </w:num>
  <w:num w:numId="19">
    <w:abstractNumId w:val="3"/>
  </w:num>
  <w:num w:numId="20">
    <w:abstractNumId w:val="26"/>
  </w:num>
  <w:num w:numId="21">
    <w:abstractNumId w:val="31"/>
  </w:num>
  <w:num w:numId="22">
    <w:abstractNumId w:val="32"/>
  </w:num>
  <w:num w:numId="23">
    <w:abstractNumId w:val="17"/>
  </w:num>
  <w:num w:numId="24">
    <w:abstractNumId w:val="16"/>
  </w:num>
  <w:num w:numId="25">
    <w:abstractNumId w:val="19"/>
  </w:num>
  <w:num w:numId="26">
    <w:abstractNumId w:val="21"/>
  </w:num>
  <w:num w:numId="27">
    <w:abstractNumId w:val="24"/>
  </w:num>
  <w:num w:numId="28">
    <w:abstractNumId w:val="15"/>
  </w:num>
  <w:num w:numId="29">
    <w:abstractNumId w:val="36"/>
  </w:num>
  <w:num w:numId="30">
    <w:abstractNumId w:val="33"/>
  </w:num>
  <w:num w:numId="31">
    <w:abstractNumId w:val="9"/>
  </w:num>
  <w:num w:numId="32">
    <w:abstractNumId w:val="1"/>
  </w:num>
  <w:num w:numId="33">
    <w:abstractNumId w:val="44"/>
  </w:num>
  <w:num w:numId="34">
    <w:abstractNumId w:val="14"/>
  </w:num>
  <w:num w:numId="35">
    <w:abstractNumId w:val="30"/>
  </w:num>
  <w:num w:numId="36">
    <w:abstractNumId w:val="40"/>
  </w:num>
  <w:num w:numId="37">
    <w:abstractNumId w:val="22"/>
  </w:num>
  <w:num w:numId="38">
    <w:abstractNumId w:val="5"/>
  </w:num>
  <w:num w:numId="39">
    <w:abstractNumId w:val="8"/>
  </w:num>
  <w:num w:numId="40">
    <w:abstractNumId w:val="38"/>
  </w:num>
  <w:num w:numId="41">
    <w:abstractNumId w:val="25"/>
  </w:num>
  <w:num w:numId="42">
    <w:abstractNumId w:val="28"/>
  </w:num>
  <w:num w:numId="43">
    <w:abstractNumId w:val="23"/>
  </w:num>
  <w:num w:numId="44">
    <w:abstractNumId w:val="42"/>
  </w:num>
  <w:num w:numId="45">
    <w:abstractNumId w:val="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3"/>
    <w:rsid w:val="0000149D"/>
    <w:rsid w:val="00011189"/>
    <w:rsid w:val="00026697"/>
    <w:rsid w:val="00042961"/>
    <w:rsid w:val="000710CD"/>
    <w:rsid w:val="0007174D"/>
    <w:rsid w:val="0007784E"/>
    <w:rsid w:val="000A7EFA"/>
    <w:rsid w:val="000C339F"/>
    <w:rsid w:val="000D366F"/>
    <w:rsid w:val="000E107D"/>
    <w:rsid w:val="000E7C18"/>
    <w:rsid w:val="001001D5"/>
    <w:rsid w:val="00125053"/>
    <w:rsid w:val="001264E7"/>
    <w:rsid w:val="00134B7D"/>
    <w:rsid w:val="001460B9"/>
    <w:rsid w:val="00194FD6"/>
    <w:rsid w:val="00196B6E"/>
    <w:rsid w:val="001A56D8"/>
    <w:rsid w:val="001B389B"/>
    <w:rsid w:val="001C19D0"/>
    <w:rsid w:val="001E109B"/>
    <w:rsid w:val="00213F59"/>
    <w:rsid w:val="00222DD9"/>
    <w:rsid w:val="00235377"/>
    <w:rsid w:val="0026228D"/>
    <w:rsid w:val="0027457D"/>
    <w:rsid w:val="00296763"/>
    <w:rsid w:val="002A3DE9"/>
    <w:rsid w:val="002C632C"/>
    <w:rsid w:val="003402E0"/>
    <w:rsid w:val="0035053C"/>
    <w:rsid w:val="00350823"/>
    <w:rsid w:val="00352653"/>
    <w:rsid w:val="0038631C"/>
    <w:rsid w:val="003A6356"/>
    <w:rsid w:val="00444B6A"/>
    <w:rsid w:val="004B1C03"/>
    <w:rsid w:val="004B791D"/>
    <w:rsid w:val="004C0797"/>
    <w:rsid w:val="004D647E"/>
    <w:rsid w:val="004F5DD1"/>
    <w:rsid w:val="005664EA"/>
    <w:rsid w:val="00596375"/>
    <w:rsid w:val="005A5143"/>
    <w:rsid w:val="005A6FC2"/>
    <w:rsid w:val="005B3EF4"/>
    <w:rsid w:val="005C417C"/>
    <w:rsid w:val="005E2BBB"/>
    <w:rsid w:val="006643DF"/>
    <w:rsid w:val="00672FBF"/>
    <w:rsid w:val="00674DC5"/>
    <w:rsid w:val="0068032B"/>
    <w:rsid w:val="00693C91"/>
    <w:rsid w:val="006D390F"/>
    <w:rsid w:val="006F0F69"/>
    <w:rsid w:val="006F592E"/>
    <w:rsid w:val="00700C8E"/>
    <w:rsid w:val="00710544"/>
    <w:rsid w:val="00731BDE"/>
    <w:rsid w:val="00741A45"/>
    <w:rsid w:val="0075306B"/>
    <w:rsid w:val="007540CA"/>
    <w:rsid w:val="0075596C"/>
    <w:rsid w:val="00761AF5"/>
    <w:rsid w:val="007853BA"/>
    <w:rsid w:val="007B708B"/>
    <w:rsid w:val="0080303F"/>
    <w:rsid w:val="00830598"/>
    <w:rsid w:val="00843072"/>
    <w:rsid w:val="00861DA4"/>
    <w:rsid w:val="0089104A"/>
    <w:rsid w:val="008A4B7D"/>
    <w:rsid w:val="008C479B"/>
    <w:rsid w:val="008F0A79"/>
    <w:rsid w:val="00901A1A"/>
    <w:rsid w:val="00905EA6"/>
    <w:rsid w:val="00912239"/>
    <w:rsid w:val="009145CA"/>
    <w:rsid w:val="00921294"/>
    <w:rsid w:val="009451AD"/>
    <w:rsid w:val="00963335"/>
    <w:rsid w:val="009752CB"/>
    <w:rsid w:val="009753CA"/>
    <w:rsid w:val="00975F34"/>
    <w:rsid w:val="009D23B5"/>
    <w:rsid w:val="009E06F4"/>
    <w:rsid w:val="009E1C7B"/>
    <w:rsid w:val="00A03472"/>
    <w:rsid w:val="00A17596"/>
    <w:rsid w:val="00A222A2"/>
    <w:rsid w:val="00A34852"/>
    <w:rsid w:val="00A511B9"/>
    <w:rsid w:val="00A60221"/>
    <w:rsid w:val="00A82910"/>
    <w:rsid w:val="00A87CB5"/>
    <w:rsid w:val="00AC2AEC"/>
    <w:rsid w:val="00AD0D1F"/>
    <w:rsid w:val="00AD2DC8"/>
    <w:rsid w:val="00AE6B1A"/>
    <w:rsid w:val="00AF0C07"/>
    <w:rsid w:val="00B041FD"/>
    <w:rsid w:val="00B04C87"/>
    <w:rsid w:val="00B10A7D"/>
    <w:rsid w:val="00B34913"/>
    <w:rsid w:val="00B66937"/>
    <w:rsid w:val="00B7428F"/>
    <w:rsid w:val="00B77195"/>
    <w:rsid w:val="00B871D3"/>
    <w:rsid w:val="00BB7722"/>
    <w:rsid w:val="00BC13FB"/>
    <w:rsid w:val="00BC36A5"/>
    <w:rsid w:val="00BD17FC"/>
    <w:rsid w:val="00BE598A"/>
    <w:rsid w:val="00BF0788"/>
    <w:rsid w:val="00BF4635"/>
    <w:rsid w:val="00C17154"/>
    <w:rsid w:val="00C54C9D"/>
    <w:rsid w:val="00C92E3D"/>
    <w:rsid w:val="00CD0824"/>
    <w:rsid w:val="00CE560E"/>
    <w:rsid w:val="00D010B3"/>
    <w:rsid w:val="00D43CF4"/>
    <w:rsid w:val="00D44D53"/>
    <w:rsid w:val="00D46EF0"/>
    <w:rsid w:val="00D52B3F"/>
    <w:rsid w:val="00D60C15"/>
    <w:rsid w:val="00D703BB"/>
    <w:rsid w:val="00DA1E82"/>
    <w:rsid w:val="00DA7467"/>
    <w:rsid w:val="00DC032E"/>
    <w:rsid w:val="00DF7EBA"/>
    <w:rsid w:val="00E23397"/>
    <w:rsid w:val="00E4739B"/>
    <w:rsid w:val="00E52C22"/>
    <w:rsid w:val="00E56BB5"/>
    <w:rsid w:val="00E87B64"/>
    <w:rsid w:val="00EA219D"/>
    <w:rsid w:val="00EC6D45"/>
    <w:rsid w:val="00F04155"/>
    <w:rsid w:val="00F31D46"/>
    <w:rsid w:val="00F34B51"/>
    <w:rsid w:val="00F41836"/>
    <w:rsid w:val="00F43CE4"/>
    <w:rsid w:val="00FA1E2C"/>
    <w:rsid w:val="00FD1CE4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5CAB4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customStyle="1" w:styleId="apple-converted-space">
    <w:name w:val="apple-converted-space"/>
    <w:rsid w:val="00A60221"/>
  </w:style>
  <w:style w:type="paragraph" w:styleId="Revision">
    <w:name w:val="Revision"/>
    <w:hidden/>
    <w:uiPriority w:val="99"/>
    <w:semiHidden/>
    <w:rsid w:val="008F0A7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A56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5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56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878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6</cp:revision>
  <cp:lastPrinted>2017-02-13T13:15:00Z</cp:lastPrinted>
  <dcterms:created xsi:type="dcterms:W3CDTF">2021-09-06T15:15:00Z</dcterms:created>
  <dcterms:modified xsi:type="dcterms:W3CDTF">2021-12-13T19:01:00Z</dcterms:modified>
</cp:coreProperties>
</file>