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74426FD6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753D80">
        <w:rPr>
          <w:rFonts w:asciiTheme="minorHAnsi" w:hAnsiTheme="minorHAnsi" w:cstheme="minorHAnsi"/>
        </w:rPr>
        <w:t>Career and Academic Strategist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14BFCA3A" w14:textId="33C9629F" w:rsidR="0011103B" w:rsidRPr="00753D80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F6C14">
        <w:rPr>
          <w:rFonts w:asciiTheme="minorHAnsi" w:hAnsiTheme="minorHAnsi" w:cstheme="minorHAnsi"/>
          <w:b/>
        </w:rPr>
        <w:t xml:space="preserve"> </w:t>
      </w:r>
      <w:r w:rsidR="006F7D1C">
        <w:rPr>
          <w:rFonts w:asciiTheme="minorHAnsi" w:hAnsiTheme="minorHAnsi" w:cstheme="minorHAnsi"/>
          <w:b/>
        </w:rPr>
        <w:tab/>
      </w:r>
      <w:r w:rsidR="00753D80">
        <w:rPr>
          <w:rFonts w:asciiTheme="minorHAnsi" w:hAnsiTheme="minorHAnsi" w:cstheme="minorHAnsi"/>
        </w:rPr>
        <w:t>A-293</w:t>
      </w:r>
    </w:p>
    <w:p w14:paraId="1CBDCBF2" w14:textId="4FD94D98" w:rsidR="0011103B" w:rsidRPr="00753D80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6F7D1C">
        <w:rPr>
          <w:rFonts w:asciiTheme="minorHAnsi" w:hAnsiTheme="minorHAnsi" w:cstheme="minorHAnsi"/>
          <w:b/>
        </w:rPr>
        <w:tab/>
      </w:r>
      <w:r w:rsidR="00753D80">
        <w:rPr>
          <w:rFonts w:asciiTheme="minorHAnsi" w:hAnsiTheme="minorHAnsi" w:cstheme="minorHAnsi"/>
        </w:rPr>
        <w:t>1221</w:t>
      </w:r>
    </w:p>
    <w:p w14:paraId="3845B138" w14:textId="6B659F15"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F7D1C">
        <w:rPr>
          <w:rFonts w:asciiTheme="minorHAnsi" w:hAnsiTheme="minorHAnsi" w:cstheme="minorHAnsi"/>
          <w:b/>
        </w:rPr>
        <w:tab/>
      </w:r>
      <w:proofErr w:type="gramStart"/>
      <w:r w:rsidR="00753D80">
        <w:rPr>
          <w:rFonts w:asciiTheme="minorHAnsi" w:hAnsiTheme="minorHAnsi" w:cstheme="minorHAnsi"/>
        </w:rPr>
        <w:t>9</w:t>
      </w:r>
      <w:proofErr w:type="gramEnd"/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64AC94EC" w14:textId="692301D4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F7D1C">
        <w:rPr>
          <w:rFonts w:asciiTheme="minorHAnsi" w:hAnsiTheme="minorHAnsi" w:cstheme="minorHAnsi"/>
          <w:b/>
        </w:rPr>
        <w:tab/>
      </w:r>
      <w:r w:rsidR="00753D80">
        <w:rPr>
          <w:rFonts w:asciiTheme="minorHAnsi" w:hAnsiTheme="minorHAnsi" w:cstheme="minorHAnsi"/>
        </w:rPr>
        <w:t>Student Affairs</w:t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14:paraId="4BDA0AEF" w14:textId="48656041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7D1C">
        <w:rPr>
          <w:rFonts w:asciiTheme="minorHAnsi" w:hAnsiTheme="minorHAnsi" w:cstheme="minorHAnsi"/>
          <w:b/>
        </w:rPr>
        <w:tab/>
      </w:r>
      <w:r w:rsidR="0032744F">
        <w:rPr>
          <w:rFonts w:asciiTheme="minorHAnsi" w:hAnsiTheme="minorHAnsi" w:cstheme="minorHAnsi"/>
        </w:rPr>
        <w:t>Manager</w:t>
      </w:r>
      <w:r w:rsidR="00753D80">
        <w:rPr>
          <w:rFonts w:asciiTheme="minorHAnsi" w:hAnsiTheme="minorHAnsi" w:cstheme="minorHAnsi"/>
        </w:rPr>
        <w:t>, Student Affairs</w:t>
      </w:r>
      <w:r w:rsidR="00BE598A" w:rsidRPr="005C417C">
        <w:rPr>
          <w:rFonts w:asciiTheme="minorHAnsi" w:hAnsiTheme="minorHAnsi" w:cstheme="minorHAnsi"/>
        </w:rPr>
        <w:tab/>
      </w:r>
    </w:p>
    <w:p w14:paraId="06E24D91" w14:textId="77777777" w:rsidR="001460B9" w:rsidRDefault="001460B9" w:rsidP="001460B9">
      <w:pPr>
        <w:rPr>
          <w:rFonts w:asciiTheme="minorHAnsi" w:hAnsiTheme="minorHAnsi" w:cstheme="minorHAnsi"/>
        </w:rPr>
      </w:pPr>
    </w:p>
    <w:p w14:paraId="4EEBF85E" w14:textId="6F1C1C2B" w:rsidR="00371401" w:rsidRPr="005C417C" w:rsidRDefault="00371401" w:rsidP="00371401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Pr="005C417C">
        <w:rPr>
          <w:rFonts w:asciiTheme="minorHAnsi" w:hAnsiTheme="minorHAnsi" w:cstheme="minorHAnsi"/>
          <w:b/>
        </w:rPr>
        <w:t>:</w:t>
      </w:r>
      <w:r w:rsidRPr="003714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64770">
        <w:rPr>
          <w:rFonts w:asciiTheme="minorHAnsi" w:hAnsiTheme="minorHAnsi" w:cstheme="minorHAnsi"/>
        </w:rPr>
        <w:t>June 18, 2015</w:t>
      </w:r>
    </w:p>
    <w:p w14:paraId="003F370B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4276563B" w14:textId="742A6B29" w:rsidR="00753D80" w:rsidRPr="00753D80" w:rsidRDefault="00753D80" w:rsidP="00753D80">
      <w:pPr>
        <w:tabs>
          <w:tab w:val="left" w:pos="426"/>
          <w:tab w:val="left" w:pos="1319"/>
        </w:tabs>
        <w:rPr>
          <w:rFonts w:asciiTheme="minorHAnsi" w:hAnsiTheme="minorHAnsi"/>
          <w:lang w:val="en-GB"/>
        </w:rPr>
      </w:pPr>
      <w:r w:rsidRPr="00753D80">
        <w:rPr>
          <w:rFonts w:asciiTheme="minorHAnsi" w:hAnsiTheme="minorHAnsi"/>
          <w:lang w:val="en-GB"/>
        </w:rPr>
        <w:t xml:space="preserve">Reporting to the </w:t>
      </w:r>
      <w:r w:rsidR="0032744F">
        <w:rPr>
          <w:rFonts w:asciiTheme="minorHAnsi" w:hAnsiTheme="minorHAnsi"/>
          <w:lang w:val="en-GB"/>
        </w:rPr>
        <w:t>Manager</w:t>
      </w:r>
      <w:r w:rsidRPr="00753D80">
        <w:rPr>
          <w:rFonts w:asciiTheme="minorHAnsi" w:hAnsiTheme="minorHAnsi"/>
          <w:lang w:val="en-GB"/>
        </w:rPr>
        <w:t>, Student Affairs – Durham campus, and working closely with the Director, Career Services and Transitions.</w:t>
      </w:r>
    </w:p>
    <w:p w14:paraId="1780F7A3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49A8D5FF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6D2670CD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5F7D85E0" w14:textId="7E22F050" w:rsidR="00753D80" w:rsidRPr="005573CA" w:rsidRDefault="00753D80" w:rsidP="005573CA">
      <w:pPr>
        <w:rPr>
          <w:rFonts w:asciiTheme="minorHAnsi" w:hAnsiTheme="minorHAnsi"/>
          <w:b/>
        </w:rPr>
      </w:pPr>
      <w:r w:rsidRPr="005573CA">
        <w:rPr>
          <w:rFonts w:asciiTheme="minorHAnsi" w:hAnsiTheme="minorHAnsi"/>
          <w:b/>
        </w:rPr>
        <w:t>Academic Support</w:t>
      </w:r>
    </w:p>
    <w:p w14:paraId="6D85DBFB" w14:textId="77777777" w:rsidR="00753D80" w:rsidRPr="00753D80" w:rsidRDefault="00753D80" w:rsidP="005573CA">
      <w:pPr>
        <w:numPr>
          <w:ilvl w:val="0"/>
          <w:numId w:val="35"/>
        </w:numPr>
        <w:spacing w:after="200"/>
        <w:contextualSpacing/>
        <w:rPr>
          <w:rFonts w:asciiTheme="minorHAnsi" w:eastAsia="Calibri" w:hAnsiTheme="minorHAnsi"/>
        </w:rPr>
      </w:pPr>
      <w:r w:rsidRPr="00753D80">
        <w:rPr>
          <w:rFonts w:asciiTheme="minorHAnsi" w:eastAsia="Calibri" w:hAnsiTheme="minorHAnsi"/>
        </w:rPr>
        <w:t xml:space="preserve">Advising both new (including university and college transfer) and existing students on appropriate programs, courses, and majors based on criteria including, but not limited to: degree requirements and Durham campus program choices/schedules, and the student’s interests, previous educational experience (articulations, transfer credits), current academic standing, finances and employment needs. Advising </w:t>
      </w:r>
      <w:proofErr w:type="gramStart"/>
      <w:r w:rsidRPr="00753D80">
        <w:rPr>
          <w:rFonts w:asciiTheme="minorHAnsi" w:eastAsia="Calibri" w:hAnsiTheme="minorHAnsi"/>
        </w:rPr>
        <w:t>may be accomplished</w:t>
      </w:r>
      <w:proofErr w:type="gramEnd"/>
      <w:r w:rsidRPr="00753D80">
        <w:rPr>
          <w:rFonts w:asciiTheme="minorHAnsi" w:eastAsia="Calibri" w:hAnsiTheme="minorHAnsi"/>
        </w:rPr>
        <w:t xml:space="preserve"> through student appointments, group sessions, seminars, collaboration with other services, video conferencing, and online web-based communication.</w:t>
      </w:r>
    </w:p>
    <w:p w14:paraId="435524D1" w14:textId="77777777" w:rsidR="00753D80" w:rsidRPr="00753D80" w:rsidRDefault="00753D80" w:rsidP="005573CA">
      <w:pPr>
        <w:numPr>
          <w:ilvl w:val="0"/>
          <w:numId w:val="35"/>
        </w:numPr>
        <w:spacing w:after="200"/>
        <w:contextualSpacing/>
        <w:rPr>
          <w:rFonts w:asciiTheme="minorHAnsi" w:eastAsia="Calibri" w:hAnsiTheme="minorHAnsi"/>
        </w:rPr>
      </w:pPr>
      <w:r w:rsidRPr="00753D80">
        <w:rPr>
          <w:rFonts w:asciiTheme="minorHAnsi" w:eastAsia="Calibri" w:hAnsiTheme="minorHAnsi"/>
        </w:rPr>
        <w:t>Assisting students in their understanding of academic regulations, policies and requirements.</w:t>
      </w:r>
    </w:p>
    <w:p w14:paraId="347250D9" w14:textId="77777777" w:rsidR="00753D80" w:rsidRPr="00753D80" w:rsidRDefault="00753D80" w:rsidP="005573CA">
      <w:pPr>
        <w:numPr>
          <w:ilvl w:val="0"/>
          <w:numId w:val="35"/>
        </w:numPr>
        <w:spacing w:after="200"/>
        <w:contextualSpacing/>
        <w:rPr>
          <w:rFonts w:asciiTheme="minorHAnsi" w:eastAsia="Calibri" w:hAnsiTheme="minorHAnsi"/>
        </w:rPr>
      </w:pPr>
      <w:r w:rsidRPr="00753D80">
        <w:rPr>
          <w:rFonts w:asciiTheme="minorHAnsi" w:eastAsia="Calibri" w:hAnsiTheme="minorHAnsi"/>
        </w:rPr>
        <w:t>Maintaining a tracking system for individual student development, academic progress and advice provided.</w:t>
      </w:r>
    </w:p>
    <w:p w14:paraId="20947664" w14:textId="77777777" w:rsidR="00753D80" w:rsidRPr="00753D80" w:rsidRDefault="00753D80" w:rsidP="005573CA">
      <w:pPr>
        <w:numPr>
          <w:ilvl w:val="0"/>
          <w:numId w:val="35"/>
        </w:numPr>
        <w:spacing w:after="200"/>
        <w:contextualSpacing/>
        <w:rPr>
          <w:rFonts w:asciiTheme="minorHAnsi" w:eastAsia="Calibri" w:hAnsiTheme="minorHAnsi"/>
        </w:rPr>
      </w:pPr>
      <w:r w:rsidRPr="00753D80">
        <w:rPr>
          <w:rFonts w:asciiTheme="minorHAnsi" w:eastAsia="Calibri" w:hAnsiTheme="minorHAnsi"/>
        </w:rPr>
        <w:t>Consulting with department chairs and faculty as required.</w:t>
      </w:r>
    </w:p>
    <w:p w14:paraId="7A8EA0D5" w14:textId="77777777" w:rsidR="00753D80" w:rsidRPr="00753D80" w:rsidRDefault="00753D80" w:rsidP="00753D80">
      <w:pPr>
        <w:tabs>
          <w:tab w:val="left" w:pos="1110"/>
        </w:tabs>
        <w:rPr>
          <w:rFonts w:asciiTheme="minorHAnsi" w:hAnsiTheme="minorHAnsi"/>
          <w:b/>
          <w:color w:val="000000"/>
        </w:rPr>
      </w:pPr>
    </w:p>
    <w:p w14:paraId="1CC08D67" w14:textId="77777777" w:rsidR="00753D80" w:rsidRPr="005573CA" w:rsidRDefault="00753D80" w:rsidP="005573CA">
      <w:pPr>
        <w:spacing w:after="200"/>
        <w:rPr>
          <w:rFonts w:asciiTheme="minorHAnsi" w:eastAsia="Calibri" w:hAnsiTheme="minorHAnsi"/>
          <w:b/>
        </w:rPr>
      </w:pPr>
      <w:r w:rsidRPr="005573CA">
        <w:rPr>
          <w:rFonts w:asciiTheme="minorHAnsi" w:eastAsia="Calibri" w:hAnsiTheme="minorHAnsi"/>
          <w:b/>
        </w:rPr>
        <w:t>Campus-Wide Student Transition Support</w:t>
      </w:r>
    </w:p>
    <w:p w14:paraId="0661DD81" w14:textId="77777777" w:rsidR="00753D80" w:rsidRPr="005573CA" w:rsidRDefault="00753D80" w:rsidP="005573CA">
      <w:pPr>
        <w:pStyle w:val="ListParagraph"/>
        <w:numPr>
          <w:ilvl w:val="0"/>
          <w:numId w:val="43"/>
        </w:numPr>
        <w:spacing w:after="200"/>
        <w:rPr>
          <w:rFonts w:asciiTheme="minorHAnsi" w:eastAsia="Calibri" w:hAnsiTheme="minorHAnsi"/>
        </w:rPr>
      </w:pPr>
      <w:r w:rsidRPr="005573CA">
        <w:rPr>
          <w:rFonts w:asciiTheme="minorHAnsi" w:eastAsia="Calibri" w:hAnsiTheme="minorHAnsi"/>
        </w:rPr>
        <w:t>Working closely with student leaders, staff and faculty to ensure, at strategic points during and upon degree completion, a seamless academic transition.</w:t>
      </w:r>
    </w:p>
    <w:p w14:paraId="13AB3266" w14:textId="77777777" w:rsidR="00753D80" w:rsidRPr="005573CA" w:rsidRDefault="00753D80" w:rsidP="005573CA">
      <w:pPr>
        <w:pStyle w:val="ListParagraph"/>
        <w:numPr>
          <w:ilvl w:val="0"/>
          <w:numId w:val="43"/>
        </w:numPr>
        <w:spacing w:after="200"/>
        <w:rPr>
          <w:rFonts w:asciiTheme="minorHAnsi" w:eastAsia="Calibri" w:hAnsiTheme="minorHAnsi"/>
        </w:rPr>
      </w:pPr>
      <w:r w:rsidRPr="005573CA">
        <w:rPr>
          <w:rFonts w:asciiTheme="minorHAnsi" w:eastAsia="Calibri" w:hAnsiTheme="minorHAnsi"/>
        </w:rPr>
        <w:t>Liaising with departments and programs to assist students transitioning into further education at Trent University such as graduate and post-graduate studies.</w:t>
      </w:r>
    </w:p>
    <w:p w14:paraId="0A489630" w14:textId="77777777" w:rsidR="00753D80" w:rsidRPr="005573CA" w:rsidRDefault="00753D80" w:rsidP="005573CA">
      <w:pPr>
        <w:pStyle w:val="ListParagraph"/>
        <w:numPr>
          <w:ilvl w:val="0"/>
          <w:numId w:val="43"/>
        </w:numPr>
        <w:spacing w:after="200"/>
        <w:rPr>
          <w:rFonts w:asciiTheme="minorHAnsi" w:eastAsia="Calibri" w:hAnsiTheme="minorHAnsi"/>
        </w:rPr>
      </w:pPr>
      <w:r w:rsidRPr="005573CA">
        <w:rPr>
          <w:rFonts w:asciiTheme="minorHAnsi" w:eastAsia="Calibri" w:hAnsiTheme="minorHAnsi"/>
        </w:rPr>
        <w:lastRenderedPageBreak/>
        <w:t xml:space="preserve">Developing and delivering career and further education related student workshops, information sessions and events based on students’ needs.  </w:t>
      </w:r>
    </w:p>
    <w:p w14:paraId="43F1F3C6" w14:textId="5DBBFD7C" w:rsidR="00753D80" w:rsidRPr="005573CA" w:rsidRDefault="00753D80" w:rsidP="005573CA">
      <w:pPr>
        <w:pStyle w:val="ListParagraph"/>
        <w:numPr>
          <w:ilvl w:val="0"/>
          <w:numId w:val="43"/>
        </w:numPr>
        <w:spacing w:after="200"/>
        <w:rPr>
          <w:rFonts w:asciiTheme="minorHAnsi" w:eastAsia="Calibri" w:hAnsiTheme="minorHAnsi"/>
        </w:rPr>
      </w:pPr>
      <w:r w:rsidRPr="005573CA">
        <w:rPr>
          <w:rFonts w:asciiTheme="minorHAnsi" w:eastAsia="Calibri" w:hAnsiTheme="minorHAnsi"/>
        </w:rPr>
        <w:t>Attending and participating in Durham campus open house events and other recruitment strategies.</w:t>
      </w:r>
    </w:p>
    <w:p w14:paraId="3421C3A1" w14:textId="657D38E6" w:rsidR="00753D80" w:rsidRPr="005573CA" w:rsidRDefault="00753D80" w:rsidP="005573CA">
      <w:pPr>
        <w:tabs>
          <w:tab w:val="left" w:pos="1110"/>
        </w:tabs>
        <w:rPr>
          <w:rFonts w:asciiTheme="minorHAnsi" w:hAnsiTheme="minorHAnsi"/>
          <w:b/>
          <w:color w:val="000000"/>
        </w:rPr>
      </w:pPr>
      <w:r w:rsidRPr="005573CA">
        <w:rPr>
          <w:rFonts w:asciiTheme="minorHAnsi" w:hAnsiTheme="minorHAnsi"/>
          <w:b/>
          <w:color w:val="000000"/>
        </w:rPr>
        <w:t>Career and Employment</w:t>
      </w:r>
    </w:p>
    <w:p w14:paraId="0E5AC305" w14:textId="77777777" w:rsidR="00753D80" w:rsidRPr="00753D80" w:rsidRDefault="00753D80" w:rsidP="005573CA">
      <w:pPr>
        <w:widowControl w:val="0"/>
        <w:numPr>
          <w:ilvl w:val="0"/>
          <w:numId w:val="38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Promoting Career Services to all Durham campus students.</w:t>
      </w:r>
    </w:p>
    <w:p w14:paraId="4AF84DE3" w14:textId="77777777" w:rsidR="00753D80" w:rsidRPr="00753D80" w:rsidRDefault="00753D80" w:rsidP="005573CA">
      <w:pPr>
        <w:widowControl w:val="0"/>
        <w:numPr>
          <w:ilvl w:val="0"/>
          <w:numId w:val="38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Advising students with career exploration and employment preparation activities.</w:t>
      </w:r>
    </w:p>
    <w:p w14:paraId="32D0EAB6" w14:textId="77777777" w:rsidR="00753D80" w:rsidRPr="00753D80" w:rsidRDefault="00753D80" w:rsidP="005573CA">
      <w:pPr>
        <w:widowControl w:val="0"/>
        <w:numPr>
          <w:ilvl w:val="0"/>
          <w:numId w:val="38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Meeting individually with students for resume/cover letter critiques and interview preparation.</w:t>
      </w:r>
    </w:p>
    <w:p w14:paraId="13C91B84" w14:textId="77777777" w:rsidR="00753D80" w:rsidRPr="00753D80" w:rsidRDefault="00753D80" w:rsidP="005573CA">
      <w:pPr>
        <w:widowControl w:val="0"/>
        <w:numPr>
          <w:ilvl w:val="0"/>
          <w:numId w:val="38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Liaising with Trent departments to develop targeted programming (i.e. in-class presentations).</w:t>
      </w:r>
    </w:p>
    <w:p w14:paraId="253150CD" w14:textId="77777777" w:rsidR="00753D80" w:rsidRPr="00753D80" w:rsidRDefault="00753D80" w:rsidP="005573CA">
      <w:pPr>
        <w:widowControl w:val="0"/>
        <w:numPr>
          <w:ilvl w:val="0"/>
          <w:numId w:val="38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Researching relevant career information for the purpose of updating resources and informing students, including departmental experiential programs.</w:t>
      </w:r>
    </w:p>
    <w:p w14:paraId="6FF584A3" w14:textId="77777777" w:rsidR="00753D80" w:rsidRPr="00753D80" w:rsidRDefault="00753D80" w:rsidP="005573CA">
      <w:pPr>
        <w:widowControl w:val="0"/>
        <w:numPr>
          <w:ilvl w:val="0"/>
          <w:numId w:val="38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Making appropriate referrals as needed.</w:t>
      </w:r>
    </w:p>
    <w:p w14:paraId="38EE5BF3" w14:textId="77777777" w:rsidR="00753D80" w:rsidRPr="00753D80" w:rsidRDefault="00753D80" w:rsidP="00753D80">
      <w:pPr>
        <w:snapToGrid w:val="0"/>
        <w:ind w:left="720"/>
        <w:rPr>
          <w:rFonts w:asciiTheme="minorHAnsi" w:hAnsiTheme="minorHAnsi"/>
        </w:rPr>
      </w:pPr>
    </w:p>
    <w:p w14:paraId="2B4A4123" w14:textId="58AAF56D" w:rsidR="00753D80" w:rsidRPr="005573CA" w:rsidRDefault="00753D80" w:rsidP="005573CA">
      <w:pPr>
        <w:tabs>
          <w:tab w:val="left" w:pos="426"/>
          <w:tab w:val="left" w:pos="1134"/>
        </w:tabs>
        <w:rPr>
          <w:rFonts w:asciiTheme="minorHAnsi" w:hAnsiTheme="minorHAnsi"/>
          <w:b/>
          <w:lang w:val="en-GB"/>
        </w:rPr>
      </w:pPr>
      <w:r w:rsidRPr="005573CA">
        <w:rPr>
          <w:rFonts w:asciiTheme="minorHAnsi" w:hAnsiTheme="minorHAnsi"/>
          <w:b/>
          <w:lang w:val="en-GB"/>
        </w:rPr>
        <w:t>Employer Relationship Management &amp; Event Management</w:t>
      </w:r>
    </w:p>
    <w:p w14:paraId="5AB1969B" w14:textId="77777777" w:rsidR="00753D80" w:rsidRPr="00753D80" w:rsidRDefault="00753D80" w:rsidP="005573CA">
      <w:pPr>
        <w:widowControl w:val="0"/>
        <w:numPr>
          <w:ilvl w:val="0"/>
          <w:numId w:val="39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Promoting Trent University, students, and academic programs to employment recruiters through the creation/maintenance/distribution of promotional and informational materials, print and online.</w:t>
      </w:r>
    </w:p>
    <w:p w14:paraId="69EBAFAB" w14:textId="77777777" w:rsidR="00753D80" w:rsidRPr="00753D80" w:rsidRDefault="00753D80" w:rsidP="005573CA">
      <w:pPr>
        <w:widowControl w:val="0"/>
        <w:numPr>
          <w:ilvl w:val="0"/>
          <w:numId w:val="39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Developing internal relationships with Trent faculty and staff for the purpose of partnerships and the circulation of relevant recruitment information.</w:t>
      </w:r>
    </w:p>
    <w:p w14:paraId="11BF1A86" w14:textId="77777777" w:rsidR="00753D80" w:rsidRPr="00753D80" w:rsidRDefault="00753D80" w:rsidP="005573CA">
      <w:pPr>
        <w:widowControl w:val="0"/>
        <w:numPr>
          <w:ilvl w:val="0"/>
          <w:numId w:val="39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 xml:space="preserve">Attending relevant employer and organization meetings and </w:t>
      </w:r>
      <w:proofErr w:type="gramStart"/>
      <w:r w:rsidRPr="00753D80">
        <w:rPr>
          <w:rFonts w:asciiTheme="minorHAnsi" w:hAnsiTheme="minorHAnsi"/>
        </w:rPr>
        <w:t>leverage</w:t>
      </w:r>
      <w:proofErr w:type="gramEnd"/>
      <w:r w:rsidRPr="00753D80">
        <w:rPr>
          <w:rFonts w:asciiTheme="minorHAnsi" w:hAnsiTheme="minorHAnsi"/>
        </w:rPr>
        <w:t xml:space="preserve"> association and membership connections.</w:t>
      </w:r>
      <w:bookmarkStart w:id="0" w:name="_GoBack"/>
      <w:bookmarkEnd w:id="0"/>
    </w:p>
    <w:p w14:paraId="6B6953A1" w14:textId="77777777" w:rsidR="00753D80" w:rsidRPr="00753D80" w:rsidRDefault="00753D80" w:rsidP="005573CA">
      <w:pPr>
        <w:widowControl w:val="0"/>
        <w:numPr>
          <w:ilvl w:val="0"/>
          <w:numId w:val="39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>Maintaining a database on recruiter contacts.</w:t>
      </w:r>
    </w:p>
    <w:p w14:paraId="42BA363C" w14:textId="77777777" w:rsidR="00753D80" w:rsidRPr="00753D80" w:rsidRDefault="00753D80" w:rsidP="005573CA">
      <w:pPr>
        <w:widowControl w:val="0"/>
        <w:numPr>
          <w:ilvl w:val="0"/>
          <w:numId w:val="39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 xml:space="preserve">Co-ordinating, administering, and implementing career and further-education related events, alumni panels, employer information and table sessions, and networking functions.  </w:t>
      </w:r>
    </w:p>
    <w:p w14:paraId="66C0DA93" w14:textId="0E51DB7E" w:rsidR="00753D80" w:rsidRPr="00753D80" w:rsidRDefault="00753D80" w:rsidP="005573CA">
      <w:pPr>
        <w:widowControl w:val="0"/>
        <w:numPr>
          <w:ilvl w:val="0"/>
          <w:numId w:val="39"/>
        </w:numPr>
        <w:snapToGrid w:val="0"/>
        <w:rPr>
          <w:rFonts w:asciiTheme="minorHAnsi" w:hAnsiTheme="minorHAnsi"/>
        </w:rPr>
      </w:pPr>
      <w:r w:rsidRPr="00753D80">
        <w:rPr>
          <w:rFonts w:asciiTheme="minorHAnsi" w:hAnsiTheme="minorHAnsi"/>
        </w:rPr>
        <w:t xml:space="preserve">Working closely with Trent University, </w:t>
      </w:r>
      <w:r w:rsidR="00DA26C4">
        <w:rPr>
          <w:rFonts w:asciiTheme="minorHAnsi" w:hAnsiTheme="minorHAnsi"/>
        </w:rPr>
        <w:t>Ontario Tech University</w:t>
      </w:r>
      <w:r w:rsidRPr="00753D80">
        <w:rPr>
          <w:rFonts w:asciiTheme="minorHAnsi" w:hAnsiTheme="minorHAnsi"/>
        </w:rPr>
        <w:t>, and Durham College Career Services as well as academic departments to develop partnerships for events and initiatives.  Responsibilities may include playing a lead role in collaborative events, event registration and marketing to prospective attendees, logistics, budget, assessment and final reporting.</w:t>
      </w:r>
    </w:p>
    <w:p w14:paraId="0F8E2D8B" w14:textId="77777777" w:rsidR="00753D80" w:rsidRPr="00753D80" w:rsidRDefault="00753D80" w:rsidP="00753D80">
      <w:pPr>
        <w:spacing w:after="200"/>
        <w:contextualSpacing/>
        <w:rPr>
          <w:rFonts w:asciiTheme="minorHAnsi" w:eastAsia="Calibri" w:hAnsiTheme="minorHAnsi"/>
        </w:rPr>
      </w:pPr>
    </w:p>
    <w:p w14:paraId="457A5C85" w14:textId="77777777" w:rsidR="00753D80" w:rsidRPr="005573CA" w:rsidRDefault="00753D80" w:rsidP="005573CA">
      <w:pPr>
        <w:spacing w:after="200"/>
        <w:rPr>
          <w:rFonts w:asciiTheme="minorHAnsi" w:eastAsia="Calibri" w:hAnsiTheme="minorHAnsi"/>
          <w:b/>
        </w:rPr>
      </w:pPr>
      <w:r w:rsidRPr="005573CA">
        <w:rPr>
          <w:rFonts w:asciiTheme="minorHAnsi" w:eastAsia="Calibri" w:hAnsiTheme="minorHAnsi"/>
          <w:b/>
        </w:rPr>
        <w:t>General</w:t>
      </w:r>
    </w:p>
    <w:p w14:paraId="7546BA1C" w14:textId="4B8C5663" w:rsidR="00753D80" w:rsidRPr="005573CA" w:rsidRDefault="00753D80" w:rsidP="005573CA">
      <w:pPr>
        <w:pStyle w:val="ListParagraph"/>
        <w:numPr>
          <w:ilvl w:val="0"/>
          <w:numId w:val="44"/>
        </w:numPr>
        <w:spacing w:after="200"/>
        <w:rPr>
          <w:rFonts w:asciiTheme="minorHAnsi" w:eastAsia="Calibri" w:hAnsiTheme="minorHAnsi"/>
        </w:rPr>
      </w:pPr>
      <w:r w:rsidRPr="005573CA">
        <w:rPr>
          <w:rFonts w:asciiTheme="minorHAnsi" w:eastAsia="Calibri" w:hAnsiTheme="minorHAnsi"/>
        </w:rPr>
        <w:t>Liaising closely with the Academic Advisors, the Career Centre, faculty, staff, and other stakeholders at Trent University.</w:t>
      </w:r>
    </w:p>
    <w:p w14:paraId="2E7EBD96" w14:textId="77777777" w:rsidR="00753D80" w:rsidRPr="005573CA" w:rsidRDefault="00753D80" w:rsidP="005573CA">
      <w:pPr>
        <w:pStyle w:val="ListParagraph"/>
        <w:numPr>
          <w:ilvl w:val="0"/>
          <w:numId w:val="44"/>
        </w:numPr>
        <w:spacing w:after="200"/>
        <w:rPr>
          <w:rFonts w:asciiTheme="minorHAnsi" w:eastAsia="Calibri" w:hAnsiTheme="minorHAnsi"/>
        </w:rPr>
      </w:pPr>
      <w:r w:rsidRPr="005573CA">
        <w:rPr>
          <w:rFonts w:asciiTheme="minorHAnsi" w:eastAsia="Calibri" w:hAnsiTheme="minorHAnsi"/>
        </w:rPr>
        <w:t>Maintaining professional development through membership and active participation in relevant organizations.</w:t>
      </w:r>
    </w:p>
    <w:p w14:paraId="6A5740D5" w14:textId="4F3BFE01" w:rsidR="00753D80" w:rsidRPr="005573CA" w:rsidRDefault="00753D80" w:rsidP="005573CA">
      <w:pPr>
        <w:pStyle w:val="ListParagraph"/>
        <w:numPr>
          <w:ilvl w:val="0"/>
          <w:numId w:val="44"/>
        </w:numPr>
        <w:spacing w:after="200"/>
        <w:rPr>
          <w:rFonts w:asciiTheme="minorHAnsi" w:eastAsia="Calibri" w:hAnsiTheme="minorHAnsi"/>
        </w:rPr>
      </w:pPr>
      <w:r w:rsidRPr="005573CA">
        <w:rPr>
          <w:rFonts w:asciiTheme="minorHAnsi" w:eastAsia="Calibri" w:hAnsiTheme="minorHAnsi"/>
        </w:rPr>
        <w:t>Sitting on relevant committees and runs relevant special projects upon request.</w:t>
      </w:r>
    </w:p>
    <w:p w14:paraId="3951A71A" w14:textId="77777777" w:rsidR="00D24B53" w:rsidRPr="00D24B53" w:rsidRDefault="00D24B53" w:rsidP="00D24B53">
      <w:pPr>
        <w:pStyle w:val="ListParagraph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656FEBA" w14:textId="77777777" w:rsidR="00D04D47" w:rsidRDefault="00D04D47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3DF286E8" w14:textId="77777777"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1C2E3AD0" w14:textId="77777777"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349310CF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 xml:space="preserve">Education </w:t>
      </w:r>
    </w:p>
    <w:p w14:paraId="463D915E" w14:textId="254087A8" w:rsidR="00EF6C14" w:rsidRPr="00753D80" w:rsidRDefault="00753D80" w:rsidP="00296763">
      <w:pPr>
        <w:pStyle w:val="ListParagraph"/>
        <w:numPr>
          <w:ilvl w:val="0"/>
          <w:numId w:val="42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 xml:space="preserve">Graduate degree specializing in higher education administration, career and/or academic advising, student affairs/services, or related field.  </w:t>
      </w:r>
    </w:p>
    <w:p w14:paraId="42FE96C5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5D86AF35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>A minimum of three years career and/or academic advising experience in a post-secondary setting.</w:t>
      </w:r>
    </w:p>
    <w:p w14:paraId="12FC7540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 xml:space="preserve">Demonstrated understanding of post-secondary structures, academic policies, procedures and regulations, and student needs and supports. </w:t>
      </w:r>
    </w:p>
    <w:p w14:paraId="7A2AC86D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 xml:space="preserve">Demonstrated </w:t>
      </w:r>
      <w:proofErr w:type="gramStart"/>
      <w:r w:rsidRPr="00753D80">
        <w:rPr>
          <w:rFonts w:asciiTheme="minorHAnsi" w:hAnsiTheme="minorHAnsi"/>
        </w:rPr>
        <w:t>event planning</w:t>
      </w:r>
      <w:proofErr w:type="gramEnd"/>
      <w:r w:rsidRPr="00753D80">
        <w:rPr>
          <w:rFonts w:asciiTheme="minorHAnsi" w:hAnsiTheme="minorHAnsi"/>
        </w:rPr>
        <w:t xml:space="preserve"> skills.</w:t>
      </w:r>
    </w:p>
    <w:p w14:paraId="5657F5EE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>Demonstrated communication and interpersonal skills in individual and group settings; active listening skills; teaching/presentation skills</w:t>
      </w:r>
      <w:proofErr w:type="gramStart"/>
      <w:r w:rsidRPr="00753D80">
        <w:rPr>
          <w:rFonts w:asciiTheme="minorHAnsi" w:hAnsiTheme="minorHAnsi"/>
        </w:rPr>
        <w:t>;</w:t>
      </w:r>
      <w:proofErr w:type="gramEnd"/>
      <w:r w:rsidRPr="00753D80">
        <w:rPr>
          <w:rFonts w:asciiTheme="minorHAnsi" w:hAnsiTheme="minorHAnsi"/>
        </w:rPr>
        <w:t xml:space="preserve"> strong writing skills are all required.</w:t>
      </w:r>
    </w:p>
    <w:p w14:paraId="0782A0E1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>Demonstrated ability to work effectively with a diverse student body in a cross-cultural environment.</w:t>
      </w:r>
    </w:p>
    <w:p w14:paraId="39627D0E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>Knowledge of labour market trends, job search techniques and employability skills an asset.</w:t>
      </w:r>
    </w:p>
    <w:p w14:paraId="12644719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>Knowledge of career and employment resources, print and online an asset.</w:t>
      </w:r>
    </w:p>
    <w:p w14:paraId="2C0848B9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>Demonstrated ability to work independently in a multi-tasking environment that requires a high level of adaptability, combined with excellent teamwork.</w:t>
      </w:r>
    </w:p>
    <w:p w14:paraId="54DAB55A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>High level of organizational skills.</w:t>
      </w:r>
    </w:p>
    <w:p w14:paraId="656C16DC" w14:textId="77777777" w:rsidR="00753D80" w:rsidRPr="00753D80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>Strong computer skills including familiarity with Microsoft Office suite and student databases.</w:t>
      </w:r>
    </w:p>
    <w:p w14:paraId="4F239838" w14:textId="3D5B0B9A" w:rsidR="00D46EF0" w:rsidRPr="00E97BDF" w:rsidRDefault="00753D80" w:rsidP="00E97BDF">
      <w:pPr>
        <w:pStyle w:val="ListParagraph"/>
        <w:numPr>
          <w:ilvl w:val="0"/>
          <w:numId w:val="41"/>
        </w:numPr>
        <w:spacing w:after="200" w:line="276" w:lineRule="auto"/>
        <w:rPr>
          <w:rFonts w:asciiTheme="minorHAnsi" w:hAnsiTheme="minorHAnsi"/>
        </w:rPr>
      </w:pPr>
      <w:r w:rsidRPr="00753D80">
        <w:rPr>
          <w:rFonts w:asciiTheme="minorHAnsi" w:hAnsiTheme="minorHAnsi"/>
        </w:rPr>
        <w:t xml:space="preserve">Willingness and ability </w:t>
      </w:r>
      <w:proofErr w:type="gramStart"/>
      <w:r w:rsidRPr="00753D80">
        <w:rPr>
          <w:rFonts w:asciiTheme="minorHAnsi" w:hAnsiTheme="minorHAnsi"/>
        </w:rPr>
        <w:t>to periodically work</w:t>
      </w:r>
      <w:proofErr w:type="gramEnd"/>
      <w:r w:rsidRPr="00753D80">
        <w:rPr>
          <w:rFonts w:asciiTheme="minorHAnsi" w:hAnsiTheme="minorHAnsi"/>
        </w:rPr>
        <w:t xml:space="preserve"> flexible hours.</w:t>
      </w:r>
    </w:p>
    <w:p w14:paraId="239377E8" w14:textId="77777777" w:rsidR="00D46EF0" w:rsidRDefault="00D46EF0" w:rsidP="00296763">
      <w:pPr>
        <w:jc w:val="center"/>
      </w:pPr>
    </w:p>
    <w:p w14:paraId="6B6BD7C5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11E0" w14:textId="77777777" w:rsidR="00ED432E" w:rsidRDefault="00ED432E">
      <w:r>
        <w:separator/>
      </w:r>
    </w:p>
  </w:endnote>
  <w:endnote w:type="continuationSeparator" w:id="0">
    <w:p w14:paraId="3515A922" w14:textId="77777777" w:rsidR="00ED432E" w:rsidRDefault="00ED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41DEB616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371401">
      <w:rPr>
        <w:rFonts w:asciiTheme="minorHAnsi" w:hAnsiTheme="minorHAnsi" w:cstheme="minorHAnsi"/>
        <w:i/>
        <w:sz w:val="20"/>
        <w:szCs w:val="20"/>
      </w:rPr>
      <w:t xml:space="preserve"> A-293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E0A59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E0A59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371401"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5202C7">
      <w:rPr>
        <w:rFonts w:asciiTheme="minorHAnsi" w:hAnsiTheme="minorHAnsi" w:cstheme="minorHAnsi"/>
        <w:i/>
        <w:sz w:val="20"/>
        <w:szCs w:val="20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5138" w14:textId="77777777" w:rsidR="00ED432E" w:rsidRDefault="00ED432E">
      <w:r>
        <w:separator/>
      </w:r>
    </w:p>
  </w:footnote>
  <w:footnote w:type="continuationSeparator" w:id="0">
    <w:p w14:paraId="20085F21" w14:textId="77777777" w:rsidR="00ED432E" w:rsidRDefault="00ED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31BCA"/>
    <w:multiLevelType w:val="hybridMultilevel"/>
    <w:tmpl w:val="92A0927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41E5"/>
    <w:multiLevelType w:val="hybridMultilevel"/>
    <w:tmpl w:val="E16A6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2451E"/>
    <w:multiLevelType w:val="hybridMultilevel"/>
    <w:tmpl w:val="09FC5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C12C5"/>
    <w:multiLevelType w:val="hybridMultilevel"/>
    <w:tmpl w:val="DA3CB4FA"/>
    <w:lvl w:ilvl="0" w:tplc="62D27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05585"/>
    <w:multiLevelType w:val="hybridMultilevel"/>
    <w:tmpl w:val="2BFA9038"/>
    <w:lvl w:ilvl="0" w:tplc="882C78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14642"/>
    <w:multiLevelType w:val="hybridMultilevel"/>
    <w:tmpl w:val="1F50A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53BA7"/>
    <w:multiLevelType w:val="hybridMultilevel"/>
    <w:tmpl w:val="616E1B7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483B98"/>
    <w:multiLevelType w:val="hybridMultilevel"/>
    <w:tmpl w:val="D800F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1D09DE"/>
    <w:multiLevelType w:val="hybridMultilevel"/>
    <w:tmpl w:val="1278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03A2E"/>
    <w:multiLevelType w:val="hybridMultilevel"/>
    <w:tmpl w:val="5B02C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12649"/>
    <w:multiLevelType w:val="hybridMultilevel"/>
    <w:tmpl w:val="F6EC3C08"/>
    <w:lvl w:ilvl="0" w:tplc="882C78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60572"/>
    <w:multiLevelType w:val="hybridMultilevel"/>
    <w:tmpl w:val="D6180F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00EE0"/>
    <w:multiLevelType w:val="hybridMultilevel"/>
    <w:tmpl w:val="D6180F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D58C7"/>
    <w:multiLevelType w:val="hybridMultilevel"/>
    <w:tmpl w:val="1278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731B5"/>
    <w:multiLevelType w:val="hybridMultilevel"/>
    <w:tmpl w:val="46AED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42"/>
  </w:num>
  <w:num w:numId="5">
    <w:abstractNumId w:val="2"/>
  </w:num>
  <w:num w:numId="6">
    <w:abstractNumId w:val="40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32"/>
  </w:num>
  <w:num w:numId="12">
    <w:abstractNumId w:val="18"/>
  </w:num>
  <w:num w:numId="13">
    <w:abstractNumId w:val="8"/>
  </w:num>
  <w:num w:numId="14">
    <w:abstractNumId w:val="33"/>
  </w:num>
  <w:num w:numId="15">
    <w:abstractNumId w:val="23"/>
  </w:num>
  <w:num w:numId="16">
    <w:abstractNumId w:val="17"/>
  </w:num>
  <w:num w:numId="17">
    <w:abstractNumId w:val="34"/>
  </w:num>
  <w:num w:numId="18">
    <w:abstractNumId w:val="16"/>
  </w:num>
  <w:num w:numId="19">
    <w:abstractNumId w:val="12"/>
  </w:num>
  <w:num w:numId="20">
    <w:abstractNumId w:val="0"/>
  </w:num>
  <w:num w:numId="21">
    <w:abstractNumId w:val="29"/>
  </w:num>
  <w:num w:numId="22">
    <w:abstractNumId w:val="26"/>
  </w:num>
  <w:num w:numId="23">
    <w:abstractNumId w:val="9"/>
  </w:num>
  <w:num w:numId="24">
    <w:abstractNumId w:val="36"/>
  </w:num>
  <w:num w:numId="25">
    <w:abstractNumId w:val="22"/>
  </w:num>
  <w:num w:numId="26">
    <w:abstractNumId w:val="43"/>
  </w:num>
  <w:num w:numId="27">
    <w:abstractNumId w:val="38"/>
  </w:num>
  <w:num w:numId="28">
    <w:abstractNumId w:val="41"/>
  </w:num>
  <w:num w:numId="29">
    <w:abstractNumId w:val="35"/>
  </w:num>
  <w:num w:numId="30">
    <w:abstractNumId w:val="31"/>
  </w:num>
  <w:num w:numId="31">
    <w:abstractNumId w:val="27"/>
  </w:num>
  <w:num w:numId="32">
    <w:abstractNumId w:val="30"/>
  </w:num>
  <w:num w:numId="33">
    <w:abstractNumId w:val="37"/>
  </w:num>
  <w:num w:numId="34">
    <w:abstractNumId w:val="25"/>
  </w:num>
  <w:num w:numId="35">
    <w:abstractNumId w:val="20"/>
  </w:num>
  <w:num w:numId="36">
    <w:abstractNumId w:val="28"/>
  </w:num>
  <w:num w:numId="37">
    <w:abstractNumId w:val="19"/>
  </w:num>
  <w:num w:numId="38">
    <w:abstractNumId w:val="3"/>
  </w:num>
  <w:num w:numId="39">
    <w:abstractNumId w:val="7"/>
  </w:num>
  <w:num w:numId="40">
    <w:abstractNumId w:val="21"/>
  </w:num>
  <w:num w:numId="41">
    <w:abstractNumId w:val="10"/>
  </w:num>
  <w:num w:numId="42">
    <w:abstractNumId w:val="1"/>
  </w:num>
  <w:num w:numId="43">
    <w:abstractNumId w:val="3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613BF"/>
    <w:rsid w:val="000710CD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96B6E"/>
    <w:rsid w:val="001A2567"/>
    <w:rsid w:val="001C19D0"/>
    <w:rsid w:val="001E0A59"/>
    <w:rsid w:val="001E109B"/>
    <w:rsid w:val="00213F59"/>
    <w:rsid w:val="0027457D"/>
    <w:rsid w:val="00296763"/>
    <w:rsid w:val="002B6D62"/>
    <w:rsid w:val="0032744F"/>
    <w:rsid w:val="0035053C"/>
    <w:rsid w:val="00352653"/>
    <w:rsid w:val="00371401"/>
    <w:rsid w:val="0038631C"/>
    <w:rsid w:val="00451253"/>
    <w:rsid w:val="004C0797"/>
    <w:rsid w:val="005202C7"/>
    <w:rsid w:val="005573CA"/>
    <w:rsid w:val="005664EA"/>
    <w:rsid w:val="00596375"/>
    <w:rsid w:val="005A36D1"/>
    <w:rsid w:val="005B121F"/>
    <w:rsid w:val="005B37C4"/>
    <w:rsid w:val="005B3EF4"/>
    <w:rsid w:val="005B7D16"/>
    <w:rsid w:val="005C417C"/>
    <w:rsid w:val="005E2BBB"/>
    <w:rsid w:val="00674DC5"/>
    <w:rsid w:val="0068032B"/>
    <w:rsid w:val="006D390F"/>
    <w:rsid w:val="006F7D1C"/>
    <w:rsid w:val="00710544"/>
    <w:rsid w:val="00731BDE"/>
    <w:rsid w:val="00741A45"/>
    <w:rsid w:val="00753D80"/>
    <w:rsid w:val="0075596C"/>
    <w:rsid w:val="007853BA"/>
    <w:rsid w:val="007A6E6E"/>
    <w:rsid w:val="007C642A"/>
    <w:rsid w:val="0080303F"/>
    <w:rsid w:val="00830598"/>
    <w:rsid w:val="00843072"/>
    <w:rsid w:val="008603FE"/>
    <w:rsid w:val="00861DA4"/>
    <w:rsid w:val="008A4B7D"/>
    <w:rsid w:val="00901A1A"/>
    <w:rsid w:val="009145CA"/>
    <w:rsid w:val="00940479"/>
    <w:rsid w:val="00963335"/>
    <w:rsid w:val="009752CB"/>
    <w:rsid w:val="009753CA"/>
    <w:rsid w:val="009976FB"/>
    <w:rsid w:val="009E06F4"/>
    <w:rsid w:val="00A427B8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2B6B"/>
    <w:rsid w:val="00BF4635"/>
    <w:rsid w:val="00C02107"/>
    <w:rsid w:val="00C17154"/>
    <w:rsid w:val="00C33970"/>
    <w:rsid w:val="00C54C9D"/>
    <w:rsid w:val="00C92E3D"/>
    <w:rsid w:val="00CD0824"/>
    <w:rsid w:val="00CE560E"/>
    <w:rsid w:val="00D010B3"/>
    <w:rsid w:val="00D04D47"/>
    <w:rsid w:val="00D23F88"/>
    <w:rsid w:val="00D24B53"/>
    <w:rsid w:val="00D43CF4"/>
    <w:rsid w:val="00D46EF0"/>
    <w:rsid w:val="00D52B3F"/>
    <w:rsid w:val="00DA1E82"/>
    <w:rsid w:val="00DA26C4"/>
    <w:rsid w:val="00DC032E"/>
    <w:rsid w:val="00DD45F6"/>
    <w:rsid w:val="00E30475"/>
    <w:rsid w:val="00E41ACD"/>
    <w:rsid w:val="00E4739B"/>
    <w:rsid w:val="00E52C22"/>
    <w:rsid w:val="00E97BDF"/>
    <w:rsid w:val="00EC6D45"/>
    <w:rsid w:val="00ED432E"/>
    <w:rsid w:val="00EE0A9E"/>
    <w:rsid w:val="00EF6C14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2009-09-25T21:47:00Z</cp:lastPrinted>
  <dcterms:created xsi:type="dcterms:W3CDTF">2021-06-15T12:49:00Z</dcterms:created>
  <dcterms:modified xsi:type="dcterms:W3CDTF">2021-06-15T19:51:00Z</dcterms:modified>
</cp:coreProperties>
</file>