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F87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870280C" wp14:editId="71BD0BA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CE4133A" w14:textId="77777777" w:rsidR="00296763" w:rsidRPr="005C417C" w:rsidRDefault="00296763" w:rsidP="00296763">
      <w:pPr>
        <w:jc w:val="center"/>
        <w:rPr>
          <w:rFonts w:asciiTheme="minorHAnsi" w:hAnsiTheme="minorHAnsi" w:cstheme="minorHAnsi"/>
          <w:b/>
          <w:sz w:val="32"/>
          <w:szCs w:val="32"/>
          <w:u w:val="single"/>
        </w:rPr>
      </w:pPr>
    </w:p>
    <w:p w14:paraId="34C271E9"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298C952" w14:textId="77777777" w:rsidR="00296763" w:rsidRPr="005C417C" w:rsidRDefault="00296763" w:rsidP="00296763">
      <w:pPr>
        <w:rPr>
          <w:rFonts w:asciiTheme="minorHAnsi" w:hAnsiTheme="minorHAnsi" w:cstheme="minorHAnsi"/>
        </w:rPr>
      </w:pPr>
    </w:p>
    <w:p w14:paraId="5A7001D0" w14:textId="77777777" w:rsidR="00A511B9" w:rsidRPr="00903932" w:rsidRDefault="00A511B9" w:rsidP="00296763">
      <w:pPr>
        <w:rPr>
          <w:rFonts w:ascii="Calibri" w:hAnsi="Calibri" w:cstheme="minorHAnsi"/>
          <w:b/>
        </w:rPr>
      </w:pPr>
    </w:p>
    <w:p w14:paraId="16027D27" w14:textId="40DC7290" w:rsidR="00296763" w:rsidRPr="00B16F1C" w:rsidRDefault="00296763" w:rsidP="00C96124">
      <w:pPr>
        <w:tabs>
          <w:tab w:val="left" w:pos="1980"/>
        </w:tabs>
        <w:ind w:right="-720"/>
        <w:rPr>
          <w:rFonts w:ascii="Calibri" w:hAnsi="Calibri" w:cstheme="minorHAnsi"/>
          <w:b/>
        </w:rPr>
      </w:pPr>
      <w:r w:rsidRPr="00B16F1C">
        <w:rPr>
          <w:rFonts w:ascii="Calibri" w:hAnsi="Calibri" w:cstheme="minorHAnsi"/>
          <w:b/>
        </w:rPr>
        <w:t xml:space="preserve">Job </w:t>
      </w:r>
      <w:r w:rsidR="00D010B3" w:rsidRPr="00B16F1C">
        <w:rPr>
          <w:rFonts w:ascii="Calibri" w:hAnsi="Calibri" w:cstheme="minorHAnsi"/>
          <w:b/>
        </w:rPr>
        <w:t>Title</w:t>
      </w:r>
      <w:r w:rsidR="00BB7722" w:rsidRPr="00B16F1C">
        <w:rPr>
          <w:rFonts w:ascii="Calibri" w:hAnsi="Calibri" w:cstheme="minorHAnsi"/>
          <w:b/>
        </w:rPr>
        <w:t>:</w:t>
      </w:r>
      <w:r w:rsidR="006E4E62" w:rsidRPr="00B16F1C">
        <w:rPr>
          <w:rFonts w:ascii="Calibri" w:hAnsi="Calibri" w:cstheme="minorHAnsi"/>
          <w:b/>
        </w:rPr>
        <w:t xml:space="preserve"> </w:t>
      </w:r>
      <w:r w:rsidR="00E94BCC" w:rsidRPr="00B16F1C">
        <w:rPr>
          <w:rFonts w:ascii="Calibri" w:hAnsi="Calibri" w:cstheme="minorHAnsi"/>
          <w:b/>
        </w:rPr>
        <w:tab/>
      </w:r>
      <w:r w:rsidR="00C96124" w:rsidRPr="00B16F1C">
        <w:rPr>
          <w:rFonts w:ascii="Calibri" w:hAnsi="Calibri" w:cstheme="minorHAnsi"/>
        </w:rPr>
        <w:t xml:space="preserve">Graduate Studies Records </w:t>
      </w:r>
      <w:r w:rsidR="009A36A1" w:rsidRPr="00B16F1C">
        <w:rPr>
          <w:rFonts w:ascii="Calibri" w:hAnsi="Calibri" w:cstheme="minorHAnsi"/>
        </w:rPr>
        <w:t xml:space="preserve">and Registration </w:t>
      </w:r>
      <w:r w:rsidR="00C96124" w:rsidRPr="00B16F1C">
        <w:rPr>
          <w:rFonts w:ascii="Calibri" w:hAnsi="Calibri" w:cstheme="minorHAnsi"/>
        </w:rPr>
        <w:t>Officer</w:t>
      </w:r>
      <w:r w:rsidR="00641D96" w:rsidRPr="00B16F1C">
        <w:rPr>
          <w:rFonts w:ascii="Calibri" w:hAnsi="Calibri" w:cstheme="minorHAnsi"/>
          <w:b/>
        </w:rPr>
        <w:t xml:space="preserve"> </w:t>
      </w:r>
    </w:p>
    <w:p w14:paraId="78880CEB" w14:textId="77777777" w:rsidR="00551DD1" w:rsidRPr="00B16F1C" w:rsidRDefault="00296763" w:rsidP="00B10A7D">
      <w:pPr>
        <w:tabs>
          <w:tab w:val="left" w:pos="1980"/>
        </w:tabs>
        <w:rPr>
          <w:rFonts w:ascii="Calibri" w:hAnsi="Calibri" w:cstheme="minorHAnsi"/>
          <w:b/>
        </w:rPr>
      </w:pPr>
      <w:r w:rsidRPr="00B16F1C">
        <w:rPr>
          <w:rFonts w:ascii="Calibri" w:hAnsi="Calibri" w:cstheme="minorHAnsi"/>
          <w:b/>
        </w:rPr>
        <w:t>Job</w:t>
      </w:r>
      <w:r w:rsidR="00D010B3" w:rsidRPr="00B16F1C">
        <w:rPr>
          <w:rFonts w:ascii="Calibri" w:hAnsi="Calibri" w:cstheme="minorHAnsi"/>
          <w:b/>
        </w:rPr>
        <w:t xml:space="preserve"> Number</w:t>
      </w:r>
      <w:r w:rsidRPr="00B16F1C">
        <w:rPr>
          <w:rFonts w:ascii="Calibri" w:hAnsi="Calibri" w:cstheme="minorHAnsi"/>
          <w:b/>
        </w:rPr>
        <w:t>:</w:t>
      </w:r>
      <w:r w:rsidR="006E4E62" w:rsidRPr="00B16F1C">
        <w:rPr>
          <w:rFonts w:ascii="Calibri" w:hAnsi="Calibri" w:cstheme="minorHAnsi"/>
          <w:b/>
        </w:rPr>
        <w:t xml:space="preserve"> </w:t>
      </w:r>
      <w:r w:rsidR="00E94BCC" w:rsidRPr="00B16F1C">
        <w:rPr>
          <w:rFonts w:ascii="Calibri" w:hAnsi="Calibri" w:cstheme="minorHAnsi"/>
          <w:b/>
        </w:rPr>
        <w:tab/>
      </w:r>
      <w:r w:rsidR="006E4E62" w:rsidRPr="00B16F1C">
        <w:rPr>
          <w:rFonts w:ascii="Calibri" w:hAnsi="Calibri" w:cstheme="minorHAnsi"/>
        </w:rPr>
        <w:t>A-173</w:t>
      </w:r>
      <w:r w:rsidR="00BB7722" w:rsidRPr="00B16F1C">
        <w:rPr>
          <w:rFonts w:ascii="Calibri" w:hAnsi="Calibri" w:cstheme="minorHAnsi"/>
          <w:b/>
        </w:rPr>
        <w:tab/>
      </w:r>
      <w:r w:rsidR="00BE598A" w:rsidRPr="00B16F1C">
        <w:rPr>
          <w:rFonts w:ascii="Calibri" w:hAnsi="Calibri" w:cstheme="minorHAnsi"/>
          <w:b/>
        </w:rPr>
        <w:tab/>
      </w:r>
    </w:p>
    <w:p w14:paraId="166485B7" w14:textId="77777777" w:rsidR="00551DD1" w:rsidRPr="00B16F1C" w:rsidRDefault="00551DD1" w:rsidP="00B10A7D">
      <w:pPr>
        <w:tabs>
          <w:tab w:val="left" w:pos="1980"/>
        </w:tabs>
        <w:rPr>
          <w:rFonts w:ascii="Calibri" w:hAnsi="Calibri" w:cstheme="minorHAnsi"/>
        </w:rPr>
      </w:pPr>
      <w:r w:rsidRPr="00B16F1C">
        <w:rPr>
          <w:rFonts w:ascii="Calibri" w:hAnsi="Calibri" w:cstheme="minorHAnsi"/>
          <w:b/>
        </w:rPr>
        <w:t xml:space="preserve">NOC: </w:t>
      </w:r>
      <w:r w:rsidR="00E94BCC" w:rsidRPr="00B16F1C">
        <w:rPr>
          <w:rFonts w:ascii="Calibri" w:hAnsi="Calibri" w:cstheme="minorHAnsi"/>
          <w:b/>
        </w:rPr>
        <w:tab/>
      </w:r>
      <w:r w:rsidRPr="00B16F1C">
        <w:rPr>
          <w:rFonts w:ascii="Calibri" w:hAnsi="Calibri" w:cstheme="minorHAnsi"/>
        </w:rPr>
        <w:t>1221</w:t>
      </w:r>
    </w:p>
    <w:p w14:paraId="296A7827" w14:textId="55B8A114" w:rsidR="00BC36A5" w:rsidRPr="00B16F1C" w:rsidRDefault="00551DD1" w:rsidP="00B10A7D">
      <w:pPr>
        <w:tabs>
          <w:tab w:val="left" w:pos="1980"/>
        </w:tabs>
        <w:rPr>
          <w:rFonts w:ascii="Calibri" w:hAnsi="Calibri" w:cstheme="minorHAnsi"/>
          <w:b/>
        </w:rPr>
      </w:pPr>
      <w:r w:rsidRPr="00B16F1C">
        <w:rPr>
          <w:rFonts w:ascii="Calibri" w:hAnsi="Calibri" w:cstheme="minorHAnsi"/>
          <w:b/>
        </w:rPr>
        <w:t xml:space="preserve">Band: </w:t>
      </w:r>
      <w:r w:rsidR="00E94BCC" w:rsidRPr="00B16F1C">
        <w:rPr>
          <w:rFonts w:ascii="Calibri" w:hAnsi="Calibri" w:cstheme="minorHAnsi"/>
          <w:b/>
        </w:rPr>
        <w:tab/>
      </w:r>
      <w:r w:rsidR="00A61EF5">
        <w:rPr>
          <w:rFonts w:ascii="Calibri" w:hAnsi="Calibri" w:cstheme="minorHAnsi"/>
        </w:rPr>
        <w:t>9</w:t>
      </w:r>
      <w:bookmarkStart w:id="0" w:name="_GoBack"/>
      <w:bookmarkEnd w:id="0"/>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p>
    <w:p w14:paraId="74902C42" w14:textId="77777777" w:rsidR="00A511B9" w:rsidRPr="00B16F1C" w:rsidRDefault="00296763" w:rsidP="00B10A7D">
      <w:pPr>
        <w:tabs>
          <w:tab w:val="left" w:pos="1980"/>
        </w:tabs>
        <w:rPr>
          <w:rFonts w:ascii="Calibri" w:hAnsi="Calibri" w:cstheme="minorHAnsi"/>
          <w:b/>
        </w:rPr>
      </w:pPr>
      <w:r w:rsidRPr="00B16F1C">
        <w:rPr>
          <w:rFonts w:ascii="Calibri" w:hAnsi="Calibri" w:cstheme="minorHAnsi"/>
          <w:b/>
        </w:rPr>
        <w:t>Department:</w:t>
      </w:r>
      <w:r w:rsidR="006E4E62" w:rsidRPr="00B16F1C">
        <w:rPr>
          <w:rFonts w:ascii="Calibri" w:hAnsi="Calibri" w:cstheme="minorHAnsi"/>
          <w:b/>
        </w:rPr>
        <w:t xml:space="preserve"> </w:t>
      </w:r>
      <w:r w:rsidR="00E94BCC" w:rsidRPr="00B16F1C">
        <w:rPr>
          <w:rFonts w:ascii="Calibri" w:hAnsi="Calibri" w:cstheme="minorHAnsi"/>
          <w:b/>
        </w:rPr>
        <w:tab/>
      </w:r>
      <w:r w:rsidR="00C96124" w:rsidRPr="00B16F1C">
        <w:rPr>
          <w:rFonts w:ascii="Calibri" w:hAnsi="Calibri" w:cstheme="minorHAnsi"/>
        </w:rPr>
        <w:t xml:space="preserve">School of </w:t>
      </w:r>
      <w:r w:rsidR="006E4E62" w:rsidRPr="00B16F1C">
        <w:rPr>
          <w:rFonts w:ascii="Calibri" w:hAnsi="Calibri" w:cstheme="minorHAnsi"/>
        </w:rPr>
        <w:t>Graduate Studies</w:t>
      </w:r>
      <w:r w:rsidRPr="00B16F1C">
        <w:rPr>
          <w:rFonts w:ascii="Calibri" w:hAnsi="Calibri" w:cstheme="minorHAnsi"/>
          <w:b/>
        </w:rPr>
        <w:tab/>
      </w:r>
      <w:r w:rsidR="00BE598A" w:rsidRPr="00B16F1C">
        <w:rPr>
          <w:rFonts w:ascii="Calibri" w:hAnsi="Calibri" w:cstheme="minorHAnsi"/>
          <w:b/>
        </w:rPr>
        <w:tab/>
      </w:r>
      <w:r w:rsidRPr="00B16F1C">
        <w:rPr>
          <w:rFonts w:ascii="Calibri" w:hAnsi="Calibri" w:cstheme="minorHAnsi"/>
          <w:b/>
        </w:rPr>
        <w:tab/>
      </w:r>
      <w:r w:rsidRPr="00B16F1C">
        <w:rPr>
          <w:rFonts w:ascii="Calibri" w:hAnsi="Calibri" w:cstheme="minorHAnsi"/>
          <w:b/>
        </w:rPr>
        <w:tab/>
      </w:r>
      <w:r w:rsidRPr="00B16F1C">
        <w:rPr>
          <w:rFonts w:ascii="Calibri" w:hAnsi="Calibri" w:cstheme="minorHAnsi"/>
          <w:b/>
        </w:rPr>
        <w:tab/>
      </w:r>
    </w:p>
    <w:p w14:paraId="59FED3BD" w14:textId="77777777" w:rsidR="00A511B9" w:rsidRPr="00B16F1C" w:rsidRDefault="00A511B9" w:rsidP="00B10A7D">
      <w:pPr>
        <w:tabs>
          <w:tab w:val="left" w:pos="1980"/>
        </w:tabs>
        <w:rPr>
          <w:rFonts w:ascii="Calibri" w:hAnsi="Calibri" w:cstheme="minorHAnsi"/>
          <w:b/>
        </w:rPr>
      </w:pPr>
      <w:r w:rsidRPr="00B16F1C">
        <w:rPr>
          <w:rFonts w:ascii="Calibri" w:hAnsi="Calibri" w:cstheme="minorHAnsi"/>
          <w:b/>
        </w:rPr>
        <w:t>Supervisor</w:t>
      </w:r>
      <w:r w:rsidR="000E107D" w:rsidRPr="00B16F1C">
        <w:rPr>
          <w:rFonts w:ascii="Calibri" w:hAnsi="Calibri" w:cstheme="minorHAnsi"/>
          <w:b/>
        </w:rPr>
        <w:t xml:space="preserve"> </w:t>
      </w:r>
      <w:r w:rsidR="00C92E3D" w:rsidRPr="00B16F1C">
        <w:rPr>
          <w:rFonts w:ascii="Calibri" w:hAnsi="Calibri" w:cstheme="minorHAnsi"/>
          <w:b/>
        </w:rPr>
        <w:t>T</w:t>
      </w:r>
      <w:r w:rsidR="000E107D" w:rsidRPr="00B16F1C">
        <w:rPr>
          <w:rFonts w:ascii="Calibri" w:hAnsi="Calibri" w:cstheme="minorHAnsi"/>
          <w:b/>
        </w:rPr>
        <w:t>itle</w:t>
      </w:r>
      <w:r w:rsidRPr="00B16F1C">
        <w:rPr>
          <w:rFonts w:ascii="Calibri" w:hAnsi="Calibri" w:cstheme="minorHAnsi"/>
          <w:b/>
        </w:rPr>
        <w:t>:</w:t>
      </w:r>
      <w:r w:rsidR="0027097A" w:rsidRPr="00B16F1C">
        <w:rPr>
          <w:rFonts w:ascii="Calibri" w:hAnsi="Calibri" w:cstheme="minorHAnsi"/>
          <w:b/>
        </w:rPr>
        <w:t xml:space="preserve"> </w:t>
      </w:r>
      <w:r w:rsidR="00E94BCC" w:rsidRPr="00B16F1C">
        <w:rPr>
          <w:rFonts w:ascii="Calibri" w:hAnsi="Calibri" w:cstheme="minorHAnsi"/>
          <w:b/>
        </w:rPr>
        <w:tab/>
      </w:r>
      <w:r w:rsidR="00C13B9E" w:rsidRPr="00B16F1C">
        <w:rPr>
          <w:rFonts w:ascii="Calibri" w:hAnsi="Calibri" w:cstheme="minorHAnsi"/>
        </w:rPr>
        <w:t xml:space="preserve">Manager, </w:t>
      </w:r>
      <w:r w:rsidR="00C96124" w:rsidRPr="00B16F1C">
        <w:rPr>
          <w:rFonts w:ascii="Calibri" w:hAnsi="Calibri" w:cstheme="minorHAnsi"/>
        </w:rPr>
        <w:t xml:space="preserve">Office of the Dean of </w:t>
      </w:r>
      <w:r w:rsidR="00C13B9E" w:rsidRPr="00B16F1C">
        <w:rPr>
          <w:rFonts w:ascii="Calibri" w:hAnsi="Calibri" w:cstheme="minorHAnsi"/>
        </w:rPr>
        <w:t>Graduate Studies</w:t>
      </w:r>
      <w:r w:rsidR="00BB7722" w:rsidRPr="00B16F1C">
        <w:rPr>
          <w:rFonts w:ascii="Calibri" w:hAnsi="Calibri" w:cstheme="minorHAnsi"/>
        </w:rPr>
        <w:tab/>
      </w:r>
      <w:r w:rsidR="00BE598A" w:rsidRPr="00B16F1C">
        <w:rPr>
          <w:rFonts w:ascii="Calibri" w:hAnsi="Calibri" w:cstheme="minorHAnsi"/>
          <w:b/>
        </w:rPr>
        <w:tab/>
      </w:r>
    </w:p>
    <w:p w14:paraId="200DEBEE" w14:textId="77777777" w:rsidR="001460B9" w:rsidRPr="00B16F1C" w:rsidRDefault="001460B9" w:rsidP="001460B9">
      <w:pPr>
        <w:rPr>
          <w:rFonts w:ascii="Calibri" w:hAnsi="Calibri" w:cstheme="minorHAnsi"/>
          <w:b/>
        </w:rPr>
      </w:pPr>
    </w:p>
    <w:p w14:paraId="5120BD03" w14:textId="32923CB8" w:rsidR="001460B9" w:rsidRPr="00B16F1C" w:rsidRDefault="00E94BCC" w:rsidP="00B10A7D">
      <w:pPr>
        <w:tabs>
          <w:tab w:val="left" w:pos="1980"/>
        </w:tabs>
        <w:rPr>
          <w:rFonts w:ascii="Calibri" w:hAnsi="Calibri" w:cstheme="minorHAnsi"/>
          <w:b/>
        </w:rPr>
      </w:pPr>
      <w:r w:rsidRPr="00B16F1C">
        <w:rPr>
          <w:rFonts w:ascii="Calibri" w:hAnsi="Calibri" w:cstheme="minorHAnsi"/>
          <w:b/>
        </w:rPr>
        <w:t>Last Reviewed:</w:t>
      </w:r>
      <w:r w:rsidRPr="00B16F1C">
        <w:rPr>
          <w:rFonts w:ascii="Calibri" w:hAnsi="Calibri" w:cstheme="minorHAnsi"/>
          <w:b/>
        </w:rPr>
        <w:tab/>
      </w:r>
      <w:r w:rsidR="005824C3">
        <w:rPr>
          <w:rFonts w:ascii="Calibri" w:hAnsi="Calibri" w:cstheme="minorHAnsi"/>
        </w:rPr>
        <w:t>February 26, 2019</w:t>
      </w:r>
      <w:r w:rsidR="001460B9" w:rsidRPr="00B16F1C">
        <w:rPr>
          <w:rFonts w:ascii="Calibri" w:hAnsi="Calibri" w:cstheme="minorHAnsi"/>
          <w:b/>
        </w:rPr>
        <w:tab/>
      </w:r>
      <w:r w:rsidR="001460B9" w:rsidRPr="00B16F1C">
        <w:rPr>
          <w:rFonts w:ascii="Calibri" w:hAnsi="Calibri" w:cstheme="minorHAnsi"/>
          <w:b/>
        </w:rPr>
        <w:tab/>
      </w:r>
      <w:r w:rsidR="001460B9" w:rsidRPr="00B16F1C">
        <w:rPr>
          <w:rFonts w:ascii="Calibri" w:hAnsi="Calibri" w:cstheme="minorHAnsi"/>
          <w:b/>
        </w:rPr>
        <w:tab/>
      </w:r>
    </w:p>
    <w:p w14:paraId="6FFFF4BA" w14:textId="77777777" w:rsidR="00C92E3D" w:rsidRPr="00903932" w:rsidRDefault="00C92E3D" w:rsidP="00296763">
      <w:pPr>
        <w:pBdr>
          <w:bottom w:val="single" w:sz="6" w:space="1" w:color="auto"/>
        </w:pBdr>
        <w:rPr>
          <w:rFonts w:ascii="Calibri" w:hAnsi="Calibri" w:cstheme="minorHAnsi"/>
          <w:b/>
          <w:sz w:val="20"/>
          <w:szCs w:val="20"/>
        </w:rPr>
      </w:pPr>
    </w:p>
    <w:p w14:paraId="495C7F34" w14:textId="77777777" w:rsidR="00A511B9" w:rsidRPr="00903932" w:rsidRDefault="00A511B9" w:rsidP="00296763">
      <w:pPr>
        <w:rPr>
          <w:rFonts w:ascii="Calibri" w:hAnsi="Calibri" w:cstheme="minorHAnsi"/>
          <w:b/>
          <w:sz w:val="20"/>
          <w:szCs w:val="20"/>
        </w:rPr>
      </w:pPr>
    </w:p>
    <w:p w14:paraId="7C88BCA3" w14:textId="77777777" w:rsidR="00A511B9" w:rsidRPr="00B16F1C" w:rsidRDefault="00A511B9" w:rsidP="00296763">
      <w:pPr>
        <w:rPr>
          <w:rFonts w:asciiTheme="minorHAnsi" w:hAnsiTheme="minorHAnsi" w:cstheme="minorHAnsi"/>
          <w:b/>
          <w:u w:val="single"/>
        </w:rPr>
      </w:pPr>
      <w:r w:rsidRPr="00B16F1C">
        <w:rPr>
          <w:rFonts w:asciiTheme="minorHAnsi" w:hAnsiTheme="minorHAnsi" w:cstheme="minorHAnsi"/>
          <w:b/>
          <w:u w:val="single"/>
        </w:rPr>
        <w:t>Job Purpose</w:t>
      </w:r>
    </w:p>
    <w:p w14:paraId="24B9B5BF" w14:textId="3B2A131B" w:rsidR="00A22BED" w:rsidRDefault="0027097A" w:rsidP="00296763">
      <w:pPr>
        <w:rPr>
          <w:rFonts w:asciiTheme="minorHAnsi" w:hAnsiTheme="minorHAnsi" w:cstheme="minorHAnsi"/>
          <w:sz w:val="22"/>
          <w:szCs w:val="22"/>
        </w:rPr>
      </w:pPr>
      <w:r w:rsidRPr="00B16F1C">
        <w:rPr>
          <w:rFonts w:asciiTheme="minorHAnsi" w:hAnsiTheme="minorHAnsi" w:cstheme="minorHAnsi"/>
          <w:sz w:val="22"/>
          <w:szCs w:val="22"/>
        </w:rPr>
        <w:t>The</w:t>
      </w:r>
      <w:r w:rsidR="006E3DCD" w:rsidRPr="00B16F1C">
        <w:rPr>
          <w:rFonts w:asciiTheme="minorHAnsi" w:hAnsiTheme="minorHAnsi" w:cstheme="minorHAnsi"/>
          <w:sz w:val="22"/>
          <w:szCs w:val="22"/>
        </w:rPr>
        <w:t xml:space="preserve"> Graduate Studies</w:t>
      </w:r>
      <w:r w:rsidRPr="00B16F1C">
        <w:rPr>
          <w:rFonts w:asciiTheme="minorHAnsi" w:hAnsiTheme="minorHAnsi" w:cstheme="minorHAnsi"/>
          <w:sz w:val="22"/>
          <w:szCs w:val="22"/>
        </w:rPr>
        <w:t xml:space="preserve"> </w:t>
      </w:r>
      <w:r w:rsidR="00C13B9E" w:rsidRPr="00B16F1C">
        <w:rPr>
          <w:rFonts w:asciiTheme="minorHAnsi" w:hAnsiTheme="minorHAnsi" w:cstheme="minorHAnsi"/>
          <w:sz w:val="22"/>
          <w:szCs w:val="22"/>
        </w:rPr>
        <w:t>R</w:t>
      </w:r>
      <w:r w:rsidR="00522B7C" w:rsidRPr="00B16F1C">
        <w:rPr>
          <w:rFonts w:asciiTheme="minorHAnsi" w:hAnsiTheme="minorHAnsi" w:cstheme="minorHAnsi"/>
          <w:sz w:val="22"/>
          <w:szCs w:val="22"/>
        </w:rPr>
        <w:t>ecords</w:t>
      </w:r>
      <w:r w:rsidR="009A36A1" w:rsidRPr="00B16F1C">
        <w:rPr>
          <w:rFonts w:asciiTheme="minorHAnsi" w:hAnsiTheme="minorHAnsi" w:cstheme="minorHAnsi"/>
          <w:sz w:val="22"/>
          <w:szCs w:val="22"/>
        </w:rPr>
        <w:t xml:space="preserve"> &amp; Registration</w:t>
      </w:r>
      <w:r w:rsidR="00522B7C" w:rsidRPr="00B16F1C">
        <w:rPr>
          <w:rFonts w:asciiTheme="minorHAnsi" w:hAnsiTheme="minorHAnsi" w:cstheme="minorHAnsi"/>
          <w:sz w:val="22"/>
          <w:szCs w:val="22"/>
        </w:rPr>
        <w:t xml:space="preserve"> Officer</w:t>
      </w:r>
      <w:r w:rsidR="00C13B9E" w:rsidRPr="00B16F1C">
        <w:rPr>
          <w:rFonts w:asciiTheme="minorHAnsi" w:hAnsiTheme="minorHAnsi" w:cstheme="minorHAnsi"/>
          <w:sz w:val="22"/>
          <w:szCs w:val="22"/>
        </w:rPr>
        <w:t xml:space="preserve"> </w:t>
      </w:r>
      <w:r w:rsidRPr="00B16F1C">
        <w:rPr>
          <w:rFonts w:asciiTheme="minorHAnsi" w:hAnsiTheme="minorHAnsi" w:cstheme="minorHAnsi"/>
          <w:sz w:val="22"/>
          <w:szCs w:val="22"/>
        </w:rPr>
        <w:t>is responsible for</w:t>
      </w:r>
      <w:r w:rsidR="00522B7C" w:rsidRPr="00B16F1C">
        <w:rPr>
          <w:rFonts w:asciiTheme="minorHAnsi" w:hAnsiTheme="minorHAnsi" w:cstheme="minorHAnsi"/>
          <w:sz w:val="22"/>
          <w:szCs w:val="22"/>
        </w:rPr>
        <w:t xml:space="preserve"> coordinating all activities related to graduate student academic records and registration</w:t>
      </w:r>
      <w:r w:rsidR="00DB1429">
        <w:rPr>
          <w:rFonts w:asciiTheme="minorHAnsi" w:hAnsiTheme="minorHAnsi" w:cstheme="minorHAnsi"/>
          <w:sz w:val="22"/>
          <w:szCs w:val="22"/>
        </w:rPr>
        <w:t xml:space="preserve">, </w:t>
      </w:r>
      <w:r w:rsidR="002F2E52">
        <w:rPr>
          <w:rFonts w:asciiTheme="minorHAnsi" w:hAnsiTheme="minorHAnsi" w:cstheme="minorHAnsi"/>
          <w:sz w:val="22"/>
          <w:szCs w:val="22"/>
        </w:rPr>
        <w:t>determining eligibility for and conferral of academic credentials. The incumbent will operate with mi</w:t>
      </w:r>
      <w:r w:rsidR="00682D18">
        <w:rPr>
          <w:rFonts w:asciiTheme="minorHAnsi" w:hAnsiTheme="minorHAnsi" w:cstheme="minorHAnsi"/>
          <w:sz w:val="22"/>
          <w:szCs w:val="22"/>
        </w:rPr>
        <w:t xml:space="preserve">nimal </w:t>
      </w:r>
      <w:proofErr w:type="spellStart"/>
      <w:r w:rsidR="00682D18">
        <w:rPr>
          <w:rFonts w:asciiTheme="minorHAnsi" w:hAnsiTheme="minorHAnsi" w:cstheme="minorHAnsi"/>
          <w:sz w:val="22"/>
          <w:szCs w:val="22"/>
        </w:rPr>
        <w:t>registrarial</w:t>
      </w:r>
      <w:proofErr w:type="spellEnd"/>
      <w:r w:rsidR="00682D18">
        <w:rPr>
          <w:rFonts w:asciiTheme="minorHAnsi" w:hAnsiTheme="minorHAnsi" w:cstheme="minorHAnsi"/>
          <w:sz w:val="22"/>
          <w:szCs w:val="22"/>
        </w:rPr>
        <w:t xml:space="preserve"> supervision and </w:t>
      </w:r>
      <w:r w:rsidR="002F2E52">
        <w:rPr>
          <w:rFonts w:asciiTheme="minorHAnsi" w:hAnsiTheme="minorHAnsi" w:cstheme="minorHAnsi"/>
          <w:sz w:val="22"/>
          <w:szCs w:val="22"/>
        </w:rPr>
        <w:t>latitude for independent judgement</w:t>
      </w:r>
      <w:r w:rsidR="00A22BED">
        <w:rPr>
          <w:rFonts w:asciiTheme="minorHAnsi" w:hAnsiTheme="minorHAnsi" w:cstheme="minorHAnsi"/>
          <w:sz w:val="22"/>
          <w:szCs w:val="22"/>
        </w:rPr>
        <w:t>.</w:t>
      </w:r>
    </w:p>
    <w:p w14:paraId="037E3609" w14:textId="77777777" w:rsidR="00A22BED" w:rsidRDefault="00A22BED" w:rsidP="00296763">
      <w:pPr>
        <w:rPr>
          <w:rFonts w:asciiTheme="minorHAnsi" w:hAnsiTheme="minorHAnsi" w:cstheme="minorHAnsi"/>
          <w:sz w:val="22"/>
          <w:szCs w:val="22"/>
        </w:rPr>
      </w:pPr>
    </w:p>
    <w:p w14:paraId="1BEB9BFD" w14:textId="77777777" w:rsidR="00A511B9" w:rsidRPr="00B16F1C" w:rsidRDefault="00A511B9" w:rsidP="00296763">
      <w:pPr>
        <w:rPr>
          <w:rFonts w:asciiTheme="minorHAnsi" w:hAnsiTheme="minorHAnsi"/>
          <w:b/>
          <w:u w:val="single"/>
        </w:rPr>
      </w:pPr>
      <w:r w:rsidRPr="00B16F1C">
        <w:rPr>
          <w:rFonts w:asciiTheme="minorHAnsi" w:hAnsiTheme="minorHAnsi"/>
          <w:b/>
          <w:u w:val="single"/>
        </w:rPr>
        <w:t>Key Activities</w:t>
      </w:r>
    </w:p>
    <w:p w14:paraId="38CBEC89" w14:textId="77777777" w:rsidR="00B16F1C" w:rsidRDefault="00B16F1C" w:rsidP="00296763">
      <w:pPr>
        <w:rPr>
          <w:rFonts w:asciiTheme="minorHAnsi" w:hAnsiTheme="minorHAnsi"/>
          <w:sz w:val="22"/>
          <w:szCs w:val="22"/>
          <w:u w:val="single"/>
        </w:rPr>
      </w:pPr>
    </w:p>
    <w:p w14:paraId="023E2362" w14:textId="582BD5CA" w:rsidR="00CB0E13" w:rsidRPr="00CD39E5" w:rsidRDefault="00502938" w:rsidP="00296763">
      <w:pPr>
        <w:rPr>
          <w:rFonts w:asciiTheme="minorHAnsi" w:hAnsiTheme="minorHAnsi"/>
          <w:sz w:val="22"/>
          <w:u w:val="single"/>
        </w:rPr>
      </w:pPr>
      <w:r w:rsidRPr="00B16F1C">
        <w:rPr>
          <w:rFonts w:asciiTheme="minorHAnsi" w:hAnsiTheme="minorHAnsi"/>
          <w:b/>
          <w:sz w:val="22"/>
          <w:szCs w:val="22"/>
          <w:u w:val="single"/>
        </w:rPr>
        <w:t>RECORDS AND REGISTRATION</w:t>
      </w:r>
      <w:r w:rsidR="00F171DB">
        <w:rPr>
          <w:rFonts w:asciiTheme="minorHAnsi" w:hAnsiTheme="minorHAnsi"/>
          <w:b/>
          <w:sz w:val="22"/>
          <w:szCs w:val="22"/>
          <w:u w:val="single"/>
        </w:rPr>
        <w:t xml:space="preserve"> </w:t>
      </w:r>
    </w:p>
    <w:p w14:paraId="24E01163" w14:textId="24B57E33" w:rsidR="00C87272" w:rsidRDefault="00522B7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Responsible for the integrity and maintenance of </w:t>
      </w:r>
      <w:r w:rsidR="002F2E52">
        <w:rPr>
          <w:rFonts w:asciiTheme="minorHAnsi" w:hAnsiTheme="minorHAnsi"/>
          <w:sz w:val="22"/>
          <w:szCs w:val="22"/>
        </w:rPr>
        <w:t xml:space="preserve">hard </w:t>
      </w:r>
      <w:r w:rsidRPr="00B16F1C">
        <w:rPr>
          <w:rFonts w:asciiTheme="minorHAnsi" w:hAnsiTheme="minorHAnsi"/>
          <w:sz w:val="22"/>
          <w:szCs w:val="22"/>
        </w:rPr>
        <w:t xml:space="preserve">and/or electronic graduate student academic records. Responsible for timely, efficient and accurate collection, assessment, distribution and storage of graduate student academic record information as mandated by </w:t>
      </w:r>
      <w:r w:rsidR="009A36A1" w:rsidRPr="00B16F1C">
        <w:rPr>
          <w:rFonts w:asciiTheme="minorHAnsi" w:hAnsiTheme="minorHAnsi"/>
          <w:sz w:val="22"/>
          <w:szCs w:val="22"/>
        </w:rPr>
        <w:t>University policies</w:t>
      </w:r>
      <w:r w:rsidRPr="00B16F1C">
        <w:rPr>
          <w:rFonts w:asciiTheme="minorHAnsi" w:hAnsiTheme="minorHAnsi"/>
          <w:sz w:val="22"/>
          <w:szCs w:val="22"/>
        </w:rPr>
        <w:t xml:space="preserve">. Coordinates the disposal of records as mandated by </w:t>
      </w:r>
      <w:r w:rsidR="009A36A1" w:rsidRPr="00B16F1C">
        <w:rPr>
          <w:rFonts w:asciiTheme="minorHAnsi" w:hAnsiTheme="minorHAnsi"/>
          <w:sz w:val="22"/>
          <w:szCs w:val="22"/>
        </w:rPr>
        <w:t xml:space="preserve">University </w:t>
      </w:r>
      <w:r w:rsidRPr="00B16F1C">
        <w:rPr>
          <w:rFonts w:asciiTheme="minorHAnsi" w:hAnsiTheme="minorHAnsi"/>
          <w:sz w:val="22"/>
          <w:szCs w:val="22"/>
        </w:rPr>
        <w:t>Policy.</w:t>
      </w:r>
    </w:p>
    <w:p w14:paraId="4307D1F1" w14:textId="77777777" w:rsidR="002F2E52" w:rsidRPr="00B16F1C" w:rsidRDefault="002F2E52" w:rsidP="00903932">
      <w:pPr>
        <w:pStyle w:val="ListParagraph"/>
        <w:numPr>
          <w:ilvl w:val="0"/>
          <w:numId w:val="21"/>
        </w:numPr>
        <w:rPr>
          <w:rFonts w:asciiTheme="minorHAnsi" w:hAnsiTheme="minorHAnsi"/>
          <w:sz w:val="22"/>
          <w:szCs w:val="22"/>
        </w:rPr>
      </w:pPr>
      <w:r>
        <w:rPr>
          <w:rFonts w:asciiTheme="minorHAnsi" w:hAnsiTheme="minorHAnsi"/>
          <w:sz w:val="22"/>
          <w:szCs w:val="22"/>
        </w:rPr>
        <w:t xml:space="preserve"> Acts as consultant for Colleague Student and student records issues for all graduate departments and campuses. Administers the system, investigates processes, queries data and train end users.</w:t>
      </w:r>
    </w:p>
    <w:p w14:paraId="1E0DE644" w14:textId="77777777" w:rsidR="00B7149C" w:rsidRDefault="00373422"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Ensures the integrity of student enrolment information required to support quality assurance requirements and official government report</w:t>
      </w:r>
      <w:r w:rsidR="00B7149C" w:rsidRPr="00B16F1C">
        <w:rPr>
          <w:rFonts w:asciiTheme="minorHAnsi" w:hAnsiTheme="minorHAnsi"/>
          <w:sz w:val="22"/>
          <w:szCs w:val="22"/>
        </w:rPr>
        <w:t>ing</w:t>
      </w:r>
      <w:r w:rsidRPr="00B16F1C">
        <w:rPr>
          <w:rFonts w:asciiTheme="minorHAnsi" w:hAnsiTheme="minorHAnsi"/>
          <w:sz w:val="22"/>
          <w:szCs w:val="22"/>
        </w:rPr>
        <w:t xml:space="preserve"> by using diagnostic reports and working with graduate academic areas to reconcile registration data. </w:t>
      </w:r>
    </w:p>
    <w:p w14:paraId="16477EC5" w14:textId="77777777" w:rsidR="0005142C" w:rsidRPr="00B16F1C" w:rsidRDefault="00F92F7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D</w:t>
      </w:r>
      <w:r w:rsidR="0005142C" w:rsidRPr="00B16F1C">
        <w:rPr>
          <w:rFonts w:asciiTheme="minorHAnsi" w:hAnsiTheme="minorHAnsi"/>
          <w:sz w:val="22"/>
          <w:szCs w:val="22"/>
        </w:rPr>
        <w:t>evelop</w:t>
      </w:r>
      <w:r w:rsidRPr="00B16F1C">
        <w:rPr>
          <w:rFonts w:asciiTheme="minorHAnsi" w:hAnsiTheme="minorHAnsi"/>
          <w:sz w:val="22"/>
          <w:szCs w:val="22"/>
        </w:rPr>
        <w:t>s</w:t>
      </w:r>
      <w:r w:rsidR="0005142C" w:rsidRPr="00B16F1C">
        <w:rPr>
          <w:rFonts w:asciiTheme="minorHAnsi" w:hAnsiTheme="minorHAnsi"/>
          <w:sz w:val="22"/>
          <w:szCs w:val="22"/>
        </w:rPr>
        <w:t xml:space="preserve"> and implement systems and </w:t>
      </w:r>
      <w:proofErr w:type="gramStart"/>
      <w:r w:rsidR="0005142C" w:rsidRPr="00B16F1C">
        <w:rPr>
          <w:rFonts w:asciiTheme="minorHAnsi" w:hAnsiTheme="minorHAnsi"/>
          <w:sz w:val="22"/>
          <w:szCs w:val="22"/>
        </w:rPr>
        <w:t>procedures which improve services to Graduate Studies</w:t>
      </w:r>
      <w:proofErr w:type="gramEnd"/>
      <w:r w:rsidR="0005142C" w:rsidRPr="00B16F1C">
        <w:rPr>
          <w:rFonts w:asciiTheme="minorHAnsi" w:hAnsiTheme="minorHAnsi"/>
          <w:sz w:val="22"/>
          <w:szCs w:val="22"/>
        </w:rPr>
        <w:t xml:space="preserve"> and contribute</w:t>
      </w:r>
      <w:r w:rsidR="001A1360" w:rsidRPr="00B16F1C">
        <w:rPr>
          <w:rFonts w:asciiTheme="minorHAnsi" w:hAnsiTheme="minorHAnsi"/>
          <w:sz w:val="22"/>
          <w:szCs w:val="22"/>
        </w:rPr>
        <w:t>s</w:t>
      </w:r>
      <w:r w:rsidR="0005142C" w:rsidRPr="00B16F1C">
        <w:rPr>
          <w:rFonts w:asciiTheme="minorHAnsi" w:hAnsiTheme="minorHAnsi"/>
          <w:sz w:val="22"/>
          <w:szCs w:val="22"/>
        </w:rPr>
        <w:t xml:space="preserve"> to the goals and strategic objectives.</w:t>
      </w:r>
    </w:p>
    <w:p w14:paraId="4FD70AA8" w14:textId="77777777" w:rsidR="000A0A53" w:rsidRDefault="00B7149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M</w:t>
      </w:r>
      <w:r w:rsidR="000A0A53" w:rsidRPr="00B16F1C">
        <w:rPr>
          <w:rFonts w:asciiTheme="minorHAnsi" w:hAnsiTheme="minorHAnsi"/>
          <w:sz w:val="22"/>
          <w:szCs w:val="22"/>
        </w:rPr>
        <w:t>ai</w:t>
      </w:r>
      <w:r w:rsidRPr="00B16F1C">
        <w:rPr>
          <w:rFonts w:asciiTheme="minorHAnsi" w:hAnsiTheme="minorHAnsi"/>
          <w:sz w:val="22"/>
          <w:szCs w:val="22"/>
        </w:rPr>
        <w:t>ntains the</w:t>
      </w:r>
      <w:r w:rsidR="000A0A53" w:rsidRPr="00B16F1C">
        <w:rPr>
          <w:rFonts w:asciiTheme="minorHAnsi" w:hAnsiTheme="minorHAnsi"/>
          <w:sz w:val="22"/>
          <w:szCs w:val="22"/>
        </w:rPr>
        <w:t xml:space="preserve"> University graduate student information system</w:t>
      </w:r>
      <w:r w:rsidRPr="00B16F1C">
        <w:rPr>
          <w:rFonts w:asciiTheme="minorHAnsi" w:hAnsiTheme="minorHAnsi"/>
          <w:sz w:val="22"/>
          <w:szCs w:val="22"/>
        </w:rPr>
        <w:t>. L</w:t>
      </w:r>
      <w:r w:rsidR="009A36A1" w:rsidRPr="00B16F1C">
        <w:rPr>
          <w:rFonts w:asciiTheme="minorHAnsi" w:hAnsiTheme="minorHAnsi"/>
          <w:sz w:val="22"/>
          <w:szCs w:val="22"/>
        </w:rPr>
        <w:t>iaises with IT to devel</w:t>
      </w:r>
      <w:r w:rsidR="00426A61" w:rsidRPr="00B16F1C">
        <w:rPr>
          <w:rFonts w:asciiTheme="minorHAnsi" w:hAnsiTheme="minorHAnsi"/>
          <w:sz w:val="22"/>
          <w:szCs w:val="22"/>
        </w:rPr>
        <w:t>o</w:t>
      </w:r>
      <w:r w:rsidRPr="00B16F1C">
        <w:rPr>
          <w:rFonts w:asciiTheme="minorHAnsi" w:hAnsiTheme="minorHAnsi"/>
          <w:sz w:val="22"/>
          <w:szCs w:val="22"/>
        </w:rPr>
        <w:t>p and/or revise systems and resolve system errors.</w:t>
      </w:r>
    </w:p>
    <w:p w14:paraId="07C0A6A0" w14:textId="116543BC" w:rsidR="005A47A2" w:rsidRDefault="005A47A2" w:rsidP="005A47A2">
      <w:pPr>
        <w:numPr>
          <w:ilvl w:val="0"/>
          <w:numId w:val="21"/>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Advises graduate students in their understanding of academic regulations, policies and requirements.</w:t>
      </w:r>
    </w:p>
    <w:p w14:paraId="04C50891" w14:textId="77777777" w:rsidR="00C110B1" w:rsidRDefault="00C110B1" w:rsidP="00C110B1">
      <w:pPr>
        <w:numPr>
          <w:ilvl w:val="0"/>
          <w:numId w:val="21"/>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Recognizes situations when students are experiencing significant personal or academic issues and provides appropriate advice and referrals as necessary. </w:t>
      </w:r>
    </w:p>
    <w:p w14:paraId="15E65E3F" w14:textId="77777777" w:rsidR="00C110B1" w:rsidRDefault="00C110B1" w:rsidP="00CD39E5">
      <w:pPr>
        <w:numPr>
          <w:ilvl w:val="0"/>
          <w:numId w:val="21"/>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Provides informed recommendations to the Graduate Dean, Registrar’s Office, Graduate Departments (Directors) regarding student academic issues.</w:t>
      </w:r>
    </w:p>
    <w:p w14:paraId="41BA59DF" w14:textId="77777777" w:rsidR="005E5BA7" w:rsidRPr="00B16F1C" w:rsidRDefault="00C13C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lastRenderedPageBreak/>
        <w:t xml:space="preserve">Researches, analyzes and resolves graduate student issues as related to their academic record. </w:t>
      </w:r>
    </w:p>
    <w:p w14:paraId="2516A8B0" w14:textId="77777777" w:rsidR="00C35E02" w:rsidRDefault="009A36A1"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Conducts registration and financial reviews of student accounts. App</w:t>
      </w:r>
      <w:r w:rsidR="005E5BA7" w:rsidRPr="00B16F1C">
        <w:rPr>
          <w:rFonts w:asciiTheme="minorHAnsi" w:hAnsiTheme="minorHAnsi"/>
          <w:sz w:val="22"/>
          <w:szCs w:val="22"/>
        </w:rPr>
        <w:t xml:space="preserve">lies </w:t>
      </w:r>
      <w:r w:rsidRPr="00B16F1C">
        <w:rPr>
          <w:rFonts w:asciiTheme="minorHAnsi" w:hAnsiTheme="minorHAnsi"/>
          <w:sz w:val="22"/>
          <w:szCs w:val="22"/>
        </w:rPr>
        <w:t xml:space="preserve">refunds and adjustments to student accounts </w:t>
      </w:r>
      <w:r w:rsidR="00C13C49" w:rsidRPr="00B16F1C">
        <w:rPr>
          <w:rFonts w:asciiTheme="minorHAnsi" w:hAnsiTheme="minorHAnsi"/>
          <w:sz w:val="22"/>
          <w:szCs w:val="22"/>
        </w:rPr>
        <w:t xml:space="preserve">based on financial audits </w:t>
      </w:r>
      <w:r w:rsidRPr="00B16F1C">
        <w:rPr>
          <w:rFonts w:asciiTheme="minorHAnsi" w:hAnsiTheme="minorHAnsi"/>
          <w:sz w:val="22"/>
          <w:szCs w:val="22"/>
        </w:rPr>
        <w:t>as required.</w:t>
      </w:r>
    </w:p>
    <w:p w14:paraId="71523842" w14:textId="77777777" w:rsidR="000509F6" w:rsidRPr="00B16F1C" w:rsidRDefault="000509F6" w:rsidP="00903932">
      <w:pPr>
        <w:pStyle w:val="ListParagraph"/>
        <w:numPr>
          <w:ilvl w:val="0"/>
          <w:numId w:val="21"/>
        </w:numPr>
        <w:rPr>
          <w:rFonts w:asciiTheme="minorHAnsi" w:hAnsiTheme="minorHAnsi"/>
          <w:sz w:val="22"/>
          <w:szCs w:val="22"/>
        </w:rPr>
      </w:pPr>
      <w:r>
        <w:rPr>
          <w:rFonts w:asciiTheme="minorHAnsi" w:hAnsiTheme="minorHAnsi"/>
          <w:sz w:val="22"/>
          <w:szCs w:val="22"/>
        </w:rPr>
        <w:t xml:space="preserve">Coordinates all individual exceptions to student records. Communicates with academic departments as required to ensure all pertinent information </w:t>
      </w:r>
      <w:proofErr w:type="gramStart"/>
      <w:r>
        <w:rPr>
          <w:rFonts w:asciiTheme="minorHAnsi" w:hAnsiTheme="minorHAnsi"/>
          <w:sz w:val="22"/>
          <w:szCs w:val="22"/>
        </w:rPr>
        <w:t>is received and recorded on student records</w:t>
      </w:r>
      <w:proofErr w:type="gramEnd"/>
      <w:r>
        <w:rPr>
          <w:rFonts w:asciiTheme="minorHAnsi" w:hAnsiTheme="minorHAnsi"/>
          <w:sz w:val="22"/>
          <w:szCs w:val="22"/>
        </w:rPr>
        <w:t>.</w:t>
      </w:r>
    </w:p>
    <w:p w14:paraId="7A453163" w14:textId="77777777" w:rsidR="00D23798" w:rsidRDefault="00C13C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Contributes and</w:t>
      </w:r>
      <w:r w:rsidR="005E5BA7" w:rsidRPr="00B16F1C">
        <w:rPr>
          <w:rFonts w:asciiTheme="minorHAnsi" w:hAnsiTheme="minorHAnsi"/>
          <w:sz w:val="22"/>
          <w:szCs w:val="22"/>
        </w:rPr>
        <w:t xml:space="preserve"> </w:t>
      </w:r>
      <w:r w:rsidRPr="00B16F1C">
        <w:rPr>
          <w:rFonts w:asciiTheme="minorHAnsi" w:hAnsiTheme="minorHAnsi"/>
          <w:sz w:val="22"/>
          <w:szCs w:val="22"/>
        </w:rPr>
        <w:t>c</w:t>
      </w:r>
      <w:r w:rsidR="000A0A53" w:rsidRPr="00B16F1C">
        <w:rPr>
          <w:rFonts w:asciiTheme="minorHAnsi" w:hAnsiTheme="minorHAnsi"/>
          <w:sz w:val="22"/>
          <w:szCs w:val="22"/>
        </w:rPr>
        <w:t>oordinates the compilation and distribution</w:t>
      </w:r>
      <w:r w:rsidR="00426A61" w:rsidRPr="00B16F1C">
        <w:rPr>
          <w:rFonts w:asciiTheme="minorHAnsi" w:hAnsiTheme="minorHAnsi"/>
          <w:sz w:val="22"/>
          <w:szCs w:val="22"/>
        </w:rPr>
        <w:t xml:space="preserve"> of </w:t>
      </w:r>
      <w:r w:rsidR="005E5BA7" w:rsidRPr="00B16F1C">
        <w:rPr>
          <w:rFonts w:asciiTheme="minorHAnsi" w:hAnsiTheme="minorHAnsi"/>
          <w:sz w:val="22"/>
          <w:szCs w:val="22"/>
        </w:rPr>
        <w:t xml:space="preserve">School of Graduate Studies </w:t>
      </w:r>
      <w:r w:rsidR="000A0A53" w:rsidRPr="00B16F1C">
        <w:rPr>
          <w:rFonts w:asciiTheme="minorHAnsi" w:hAnsiTheme="minorHAnsi"/>
          <w:sz w:val="22"/>
          <w:szCs w:val="22"/>
        </w:rPr>
        <w:t>orientation packages, ensuring informatio</w:t>
      </w:r>
      <w:r w:rsidR="00D23798" w:rsidRPr="00B16F1C">
        <w:rPr>
          <w:rFonts w:asciiTheme="minorHAnsi" w:hAnsiTheme="minorHAnsi"/>
          <w:sz w:val="22"/>
          <w:szCs w:val="22"/>
        </w:rPr>
        <w:t>n is accurate and current.</w:t>
      </w:r>
    </w:p>
    <w:p w14:paraId="4B849515" w14:textId="58887C6D" w:rsidR="00D23798" w:rsidRPr="00B16F1C" w:rsidRDefault="005A47A2" w:rsidP="00903932">
      <w:pPr>
        <w:pStyle w:val="ListParagraph"/>
        <w:numPr>
          <w:ilvl w:val="0"/>
          <w:numId w:val="21"/>
        </w:numPr>
        <w:rPr>
          <w:rFonts w:asciiTheme="minorHAnsi" w:hAnsiTheme="minorHAnsi"/>
          <w:sz w:val="22"/>
          <w:szCs w:val="22"/>
        </w:rPr>
      </w:pPr>
      <w:r w:rsidRPr="005A47A2">
        <w:rPr>
          <w:rFonts w:asciiTheme="minorHAnsi" w:hAnsiTheme="minorHAnsi" w:cstheme="minorHAnsi"/>
          <w:sz w:val="22"/>
          <w:szCs w:val="22"/>
        </w:rPr>
        <w:t>Takes the lead role in Orientation programming on campus for graduate students.</w:t>
      </w:r>
      <w:r w:rsidR="00A22BED">
        <w:rPr>
          <w:rFonts w:asciiTheme="minorHAnsi" w:hAnsiTheme="minorHAnsi" w:cstheme="minorHAnsi"/>
          <w:sz w:val="22"/>
          <w:szCs w:val="22"/>
        </w:rPr>
        <w:t xml:space="preserve"> </w:t>
      </w:r>
      <w:r w:rsidR="00250A26">
        <w:rPr>
          <w:rFonts w:asciiTheme="minorHAnsi" w:hAnsiTheme="minorHAnsi"/>
          <w:sz w:val="22"/>
          <w:szCs w:val="22"/>
        </w:rPr>
        <w:t xml:space="preserve">Ensures that all graduate level grades </w:t>
      </w:r>
      <w:proofErr w:type="gramStart"/>
      <w:r w:rsidR="00250A26">
        <w:rPr>
          <w:rFonts w:asciiTheme="minorHAnsi" w:hAnsiTheme="minorHAnsi"/>
          <w:sz w:val="22"/>
          <w:szCs w:val="22"/>
        </w:rPr>
        <w:t xml:space="preserve">are submitted and posted to the student record </w:t>
      </w:r>
      <w:r w:rsidR="00340949" w:rsidRPr="00B16F1C">
        <w:rPr>
          <w:rFonts w:asciiTheme="minorHAnsi" w:hAnsiTheme="minorHAnsi"/>
          <w:sz w:val="22"/>
          <w:szCs w:val="22"/>
        </w:rPr>
        <w:t>in a timely and accurate manner</w:t>
      </w:r>
      <w:proofErr w:type="gramEnd"/>
      <w:r w:rsidR="00340949" w:rsidRPr="00B16F1C">
        <w:rPr>
          <w:rFonts w:asciiTheme="minorHAnsi" w:hAnsiTheme="minorHAnsi"/>
          <w:sz w:val="22"/>
          <w:szCs w:val="22"/>
        </w:rPr>
        <w:t>. Monitors incomplete grades, grade appeals and grade changes</w:t>
      </w:r>
      <w:r w:rsidR="00C13C49" w:rsidRPr="00B16F1C">
        <w:rPr>
          <w:rFonts w:asciiTheme="minorHAnsi" w:hAnsiTheme="minorHAnsi"/>
          <w:sz w:val="22"/>
          <w:szCs w:val="22"/>
        </w:rPr>
        <w:t xml:space="preserve"> and notifies Dean </w:t>
      </w:r>
      <w:r w:rsidR="00D23798" w:rsidRPr="00B16F1C">
        <w:rPr>
          <w:rFonts w:asciiTheme="minorHAnsi" w:hAnsiTheme="minorHAnsi"/>
          <w:sz w:val="22"/>
          <w:szCs w:val="22"/>
        </w:rPr>
        <w:t xml:space="preserve">and/or Graduate Program Directors </w:t>
      </w:r>
      <w:r w:rsidR="00C13C49" w:rsidRPr="00B16F1C">
        <w:rPr>
          <w:rFonts w:asciiTheme="minorHAnsi" w:hAnsiTheme="minorHAnsi"/>
          <w:sz w:val="22"/>
          <w:szCs w:val="22"/>
        </w:rPr>
        <w:t>of outstanding concerns</w:t>
      </w:r>
      <w:r w:rsidR="00250A26">
        <w:rPr>
          <w:rFonts w:asciiTheme="minorHAnsi" w:hAnsiTheme="minorHAnsi"/>
          <w:sz w:val="22"/>
          <w:szCs w:val="22"/>
        </w:rPr>
        <w:t>.</w:t>
      </w:r>
    </w:p>
    <w:p w14:paraId="385812AF" w14:textId="071A4B07" w:rsidR="000B0C1B" w:rsidRPr="00B16F1C" w:rsidRDefault="00D23798"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Responsible for the collection </w:t>
      </w:r>
      <w:r w:rsidR="00426A61" w:rsidRPr="00B16F1C">
        <w:rPr>
          <w:rFonts w:asciiTheme="minorHAnsi" w:hAnsiTheme="minorHAnsi"/>
          <w:sz w:val="22"/>
          <w:szCs w:val="22"/>
        </w:rPr>
        <w:t>a</w:t>
      </w:r>
      <w:r w:rsidRPr="00B16F1C">
        <w:rPr>
          <w:rFonts w:asciiTheme="minorHAnsi" w:hAnsiTheme="minorHAnsi"/>
          <w:sz w:val="22"/>
          <w:szCs w:val="22"/>
        </w:rPr>
        <w:t xml:space="preserve">nd </w:t>
      </w:r>
      <w:r w:rsidR="00DE7DC4">
        <w:rPr>
          <w:rFonts w:asciiTheme="minorHAnsi" w:hAnsiTheme="minorHAnsi"/>
          <w:sz w:val="22"/>
          <w:szCs w:val="22"/>
        </w:rPr>
        <w:t>accuracy</w:t>
      </w:r>
      <w:r w:rsidRPr="00B16F1C">
        <w:rPr>
          <w:rFonts w:asciiTheme="minorHAnsi" w:hAnsiTheme="minorHAnsi"/>
          <w:sz w:val="22"/>
          <w:szCs w:val="22"/>
        </w:rPr>
        <w:t xml:space="preserve"> of all graduate courses in the student information system. </w:t>
      </w:r>
      <w:r w:rsidR="000B0C1B" w:rsidRPr="00B16F1C">
        <w:rPr>
          <w:rFonts w:asciiTheme="minorHAnsi" w:hAnsiTheme="minorHAnsi"/>
          <w:sz w:val="22"/>
          <w:szCs w:val="22"/>
        </w:rPr>
        <w:t xml:space="preserve">Ensures the course repository </w:t>
      </w:r>
      <w:proofErr w:type="gramStart"/>
      <w:r w:rsidR="000B0C1B" w:rsidRPr="00B16F1C">
        <w:rPr>
          <w:rFonts w:asciiTheme="minorHAnsi" w:hAnsiTheme="minorHAnsi"/>
          <w:sz w:val="22"/>
          <w:szCs w:val="22"/>
        </w:rPr>
        <w:t>is maintained</w:t>
      </w:r>
      <w:proofErr w:type="gramEnd"/>
      <w:r w:rsidR="000B0C1B" w:rsidRPr="00B16F1C">
        <w:rPr>
          <w:rFonts w:asciiTheme="minorHAnsi" w:hAnsiTheme="minorHAnsi"/>
          <w:sz w:val="22"/>
          <w:szCs w:val="22"/>
        </w:rPr>
        <w:t xml:space="preserve"> </w:t>
      </w:r>
      <w:r w:rsidR="00C13C49" w:rsidRPr="00B16F1C">
        <w:rPr>
          <w:rFonts w:asciiTheme="minorHAnsi" w:hAnsiTheme="minorHAnsi"/>
          <w:sz w:val="22"/>
          <w:szCs w:val="22"/>
        </w:rPr>
        <w:t xml:space="preserve">and </w:t>
      </w:r>
      <w:r w:rsidR="00BD207D" w:rsidRPr="00B16F1C">
        <w:rPr>
          <w:rFonts w:asciiTheme="minorHAnsi" w:hAnsiTheme="minorHAnsi"/>
          <w:sz w:val="22"/>
          <w:szCs w:val="22"/>
        </w:rPr>
        <w:t xml:space="preserve">that </w:t>
      </w:r>
      <w:r w:rsidR="00C13C49" w:rsidRPr="00B16F1C">
        <w:rPr>
          <w:rFonts w:asciiTheme="minorHAnsi" w:hAnsiTheme="minorHAnsi"/>
          <w:sz w:val="22"/>
          <w:szCs w:val="22"/>
        </w:rPr>
        <w:t xml:space="preserve">the graduate timetable </w:t>
      </w:r>
      <w:r w:rsidR="00BD207D" w:rsidRPr="00B16F1C">
        <w:rPr>
          <w:rFonts w:asciiTheme="minorHAnsi" w:hAnsiTheme="minorHAnsi"/>
          <w:sz w:val="22"/>
          <w:szCs w:val="22"/>
        </w:rPr>
        <w:t xml:space="preserve">and calendar </w:t>
      </w:r>
      <w:r w:rsidR="00C13C49" w:rsidRPr="00B16F1C">
        <w:rPr>
          <w:rFonts w:asciiTheme="minorHAnsi" w:hAnsiTheme="minorHAnsi"/>
          <w:sz w:val="22"/>
          <w:szCs w:val="22"/>
        </w:rPr>
        <w:t xml:space="preserve">is accurate </w:t>
      </w:r>
      <w:r w:rsidR="000B0C1B" w:rsidRPr="00B16F1C">
        <w:rPr>
          <w:rFonts w:asciiTheme="minorHAnsi" w:hAnsiTheme="minorHAnsi"/>
          <w:sz w:val="22"/>
          <w:szCs w:val="22"/>
        </w:rPr>
        <w:t>as</w:t>
      </w:r>
      <w:r w:rsidRPr="00B16F1C">
        <w:rPr>
          <w:rFonts w:asciiTheme="minorHAnsi" w:hAnsiTheme="minorHAnsi"/>
          <w:sz w:val="22"/>
          <w:szCs w:val="22"/>
        </w:rPr>
        <w:t xml:space="preserve"> </w:t>
      </w:r>
      <w:r w:rsidR="000B0C1B" w:rsidRPr="00B16F1C">
        <w:rPr>
          <w:rFonts w:asciiTheme="minorHAnsi" w:hAnsiTheme="minorHAnsi"/>
          <w:sz w:val="22"/>
          <w:szCs w:val="22"/>
        </w:rPr>
        <w:t>per academ</w:t>
      </w:r>
      <w:r w:rsidR="00BD207D" w:rsidRPr="00B16F1C">
        <w:rPr>
          <w:rFonts w:asciiTheme="minorHAnsi" w:hAnsiTheme="minorHAnsi"/>
          <w:sz w:val="22"/>
          <w:szCs w:val="22"/>
        </w:rPr>
        <w:t xml:space="preserve">ic </w:t>
      </w:r>
      <w:r w:rsidR="000B0C1B" w:rsidRPr="00B16F1C">
        <w:rPr>
          <w:rFonts w:asciiTheme="minorHAnsi" w:hAnsiTheme="minorHAnsi"/>
          <w:sz w:val="22"/>
          <w:szCs w:val="22"/>
        </w:rPr>
        <w:t xml:space="preserve">regulations. </w:t>
      </w:r>
    </w:p>
    <w:p w14:paraId="25D18510" w14:textId="77777777" w:rsidR="00502938" w:rsidRDefault="00B35B68"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Ensures </w:t>
      </w:r>
      <w:r w:rsidR="00502938" w:rsidRPr="00B16F1C">
        <w:rPr>
          <w:rFonts w:asciiTheme="minorHAnsi" w:hAnsiTheme="minorHAnsi"/>
          <w:sz w:val="22"/>
          <w:szCs w:val="22"/>
        </w:rPr>
        <w:t xml:space="preserve">timely processing and communication of changes to student status (full time, part time, leave of absences, </w:t>
      </w:r>
      <w:r w:rsidR="0022215D" w:rsidRPr="00B16F1C">
        <w:rPr>
          <w:rFonts w:asciiTheme="minorHAnsi" w:hAnsiTheme="minorHAnsi"/>
          <w:sz w:val="22"/>
          <w:szCs w:val="22"/>
        </w:rPr>
        <w:t xml:space="preserve">time limit extensions, </w:t>
      </w:r>
      <w:r w:rsidR="00502938" w:rsidRPr="00B16F1C">
        <w:rPr>
          <w:rFonts w:asciiTheme="minorHAnsi" w:hAnsiTheme="minorHAnsi"/>
          <w:sz w:val="22"/>
          <w:szCs w:val="22"/>
        </w:rPr>
        <w:t>withdrawals</w:t>
      </w:r>
      <w:r w:rsidR="00C13C49" w:rsidRPr="00B16F1C">
        <w:rPr>
          <w:rFonts w:asciiTheme="minorHAnsi" w:hAnsiTheme="minorHAnsi"/>
          <w:sz w:val="22"/>
          <w:szCs w:val="22"/>
        </w:rPr>
        <w:t>, conversions, and degree completion</w:t>
      </w:r>
      <w:r w:rsidR="00502938" w:rsidRPr="00B16F1C">
        <w:rPr>
          <w:rFonts w:asciiTheme="minorHAnsi" w:hAnsiTheme="minorHAnsi"/>
          <w:sz w:val="22"/>
          <w:szCs w:val="22"/>
        </w:rPr>
        <w:t xml:space="preserve">) and </w:t>
      </w:r>
      <w:r w:rsidR="00C13C49" w:rsidRPr="00B16F1C">
        <w:rPr>
          <w:rFonts w:asciiTheme="minorHAnsi" w:hAnsiTheme="minorHAnsi"/>
          <w:sz w:val="22"/>
          <w:szCs w:val="22"/>
        </w:rPr>
        <w:t>monitors</w:t>
      </w:r>
      <w:r w:rsidRPr="00B16F1C">
        <w:rPr>
          <w:rFonts w:asciiTheme="minorHAnsi" w:hAnsiTheme="minorHAnsi"/>
          <w:sz w:val="22"/>
          <w:szCs w:val="22"/>
        </w:rPr>
        <w:t xml:space="preserve"> status</w:t>
      </w:r>
      <w:r w:rsidR="00502938" w:rsidRPr="00B16F1C">
        <w:rPr>
          <w:rFonts w:asciiTheme="minorHAnsi" w:hAnsiTheme="minorHAnsi"/>
          <w:sz w:val="22"/>
          <w:szCs w:val="22"/>
        </w:rPr>
        <w:t>.</w:t>
      </w:r>
    </w:p>
    <w:p w14:paraId="71EA8735" w14:textId="77777777" w:rsidR="00C07FDB" w:rsidRDefault="00682D18" w:rsidP="00903932">
      <w:pPr>
        <w:pStyle w:val="ListParagraph"/>
        <w:numPr>
          <w:ilvl w:val="0"/>
          <w:numId w:val="21"/>
        </w:numPr>
        <w:rPr>
          <w:rFonts w:asciiTheme="minorHAnsi" w:hAnsiTheme="minorHAnsi"/>
          <w:sz w:val="22"/>
          <w:szCs w:val="22"/>
        </w:rPr>
      </w:pPr>
      <w:r>
        <w:rPr>
          <w:rFonts w:asciiTheme="minorHAnsi" w:hAnsiTheme="minorHAnsi"/>
          <w:sz w:val="22"/>
          <w:szCs w:val="22"/>
        </w:rPr>
        <w:t>Assists the Graduate Admissions Officer on o</w:t>
      </w:r>
      <w:r w:rsidR="00C07FDB">
        <w:rPr>
          <w:rFonts w:asciiTheme="minorHAnsi" w:hAnsiTheme="minorHAnsi"/>
          <w:sz w:val="22"/>
          <w:szCs w:val="22"/>
        </w:rPr>
        <w:t>versee</w:t>
      </w:r>
      <w:r>
        <w:rPr>
          <w:rFonts w:asciiTheme="minorHAnsi" w:hAnsiTheme="minorHAnsi"/>
          <w:sz w:val="22"/>
          <w:szCs w:val="22"/>
        </w:rPr>
        <w:t>ing</w:t>
      </w:r>
      <w:r w:rsidR="00C07FDB">
        <w:rPr>
          <w:rFonts w:asciiTheme="minorHAnsi" w:hAnsiTheme="minorHAnsi"/>
          <w:sz w:val="22"/>
          <w:szCs w:val="22"/>
        </w:rPr>
        <w:t xml:space="preserve"> technical aspects of admissions processes and procedures, including, but not limited to application data imports (OUAC), and setup of admission rules. </w:t>
      </w:r>
    </w:p>
    <w:p w14:paraId="4D51F8A2" w14:textId="77777777" w:rsidR="00DE7DC4" w:rsidRDefault="00DE7DC4" w:rsidP="00903932">
      <w:pPr>
        <w:pStyle w:val="ListParagraph"/>
        <w:numPr>
          <w:ilvl w:val="0"/>
          <w:numId w:val="21"/>
        </w:numPr>
        <w:rPr>
          <w:rFonts w:asciiTheme="minorHAnsi" w:hAnsiTheme="minorHAnsi"/>
          <w:sz w:val="22"/>
          <w:szCs w:val="22"/>
        </w:rPr>
      </w:pPr>
      <w:r>
        <w:rPr>
          <w:rFonts w:asciiTheme="minorHAnsi" w:hAnsiTheme="minorHAnsi"/>
          <w:sz w:val="22"/>
          <w:szCs w:val="22"/>
        </w:rPr>
        <w:t>Identifies and proposes stream lining of processes related to admission</w:t>
      </w:r>
      <w:r w:rsidR="00682D18">
        <w:rPr>
          <w:rFonts w:asciiTheme="minorHAnsi" w:hAnsiTheme="minorHAnsi"/>
          <w:sz w:val="22"/>
          <w:szCs w:val="22"/>
        </w:rPr>
        <w:t xml:space="preserve"> and records</w:t>
      </w:r>
      <w:r>
        <w:rPr>
          <w:rFonts w:asciiTheme="minorHAnsi" w:hAnsiTheme="minorHAnsi"/>
          <w:sz w:val="22"/>
          <w:szCs w:val="22"/>
        </w:rPr>
        <w:t xml:space="preserve"> practices.</w:t>
      </w:r>
    </w:p>
    <w:p w14:paraId="5CBC4CC5" w14:textId="77777777" w:rsidR="0005142C" w:rsidRPr="00B16F1C" w:rsidRDefault="0005142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Acts as a liaison with internal departments such as TIP, Registrar’s Office, Financial Services, Financial Aid, </w:t>
      </w:r>
      <w:proofErr w:type="spellStart"/>
      <w:r w:rsidRPr="00B16F1C">
        <w:rPr>
          <w:rFonts w:asciiTheme="minorHAnsi" w:hAnsiTheme="minorHAnsi"/>
          <w:sz w:val="22"/>
          <w:szCs w:val="22"/>
        </w:rPr>
        <w:t>Traill</w:t>
      </w:r>
      <w:proofErr w:type="spellEnd"/>
      <w:r w:rsidRPr="00B16F1C">
        <w:rPr>
          <w:rFonts w:asciiTheme="minorHAnsi" w:hAnsiTheme="minorHAnsi"/>
          <w:sz w:val="22"/>
          <w:szCs w:val="22"/>
        </w:rPr>
        <w:t xml:space="preserve"> College, Student Services, IT, Dean</w:t>
      </w:r>
      <w:r w:rsidR="00426A61" w:rsidRPr="00B16F1C">
        <w:rPr>
          <w:rFonts w:asciiTheme="minorHAnsi" w:hAnsiTheme="minorHAnsi"/>
          <w:sz w:val="22"/>
          <w:szCs w:val="22"/>
        </w:rPr>
        <w:t xml:space="preserve"> of Arts and Science</w:t>
      </w:r>
      <w:r w:rsidRPr="00B16F1C">
        <w:rPr>
          <w:rFonts w:asciiTheme="minorHAnsi" w:hAnsiTheme="minorHAnsi"/>
          <w:sz w:val="22"/>
          <w:szCs w:val="22"/>
        </w:rPr>
        <w:t xml:space="preserve"> office, Human Resources, Bata Library, Science Facilities, student gro</w:t>
      </w:r>
      <w:r w:rsidR="001A1360" w:rsidRPr="00B16F1C">
        <w:rPr>
          <w:rFonts w:asciiTheme="minorHAnsi" w:hAnsiTheme="minorHAnsi"/>
          <w:sz w:val="22"/>
          <w:szCs w:val="22"/>
        </w:rPr>
        <w:t>ups etc.</w:t>
      </w:r>
      <w:r w:rsidR="00903932" w:rsidRPr="00B16F1C">
        <w:rPr>
          <w:rFonts w:asciiTheme="minorHAnsi" w:hAnsiTheme="minorHAnsi"/>
          <w:sz w:val="22"/>
          <w:szCs w:val="22"/>
        </w:rPr>
        <w:t xml:space="preserve"> </w:t>
      </w:r>
      <w:r w:rsidR="0060664F" w:rsidRPr="00B16F1C">
        <w:rPr>
          <w:rFonts w:asciiTheme="minorHAnsi" w:hAnsiTheme="minorHAnsi"/>
          <w:sz w:val="22"/>
          <w:szCs w:val="22"/>
        </w:rPr>
        <w:t>on matters directly related to this position.</w:t>
      </w:r>
    </w:p>
    <w:p w14:paraId="3EDA0D50" w14:textId="77777777" w:rsidR="001636F7" w:rsidRPr="00B16F1C" w:rsidRDefault="0022215D"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Provides ongoing </w:t>
      </w:r>
      <w:r w:rsidR="0082250E" w:rsidRPr="00B16F1C">
        <w:rPr>
          <w:rFonts w:asciiTheme="minorHAnsi" w:hAnsiTheme="minorHAnsi"/>
          <w:sz w:val="22"/>
          <w:szCs w:val="22"/>
        </w:rPr>
        <w:t>support to the</w:t>
      </w:r>
      <w:r w:rsidR="00B35B68" w:rsidRPr="00B16F1C">
        <w:rPr>
          <w:rFonts w:asciiTheme="minorHAnsi" w:hAnsiTheme="minorHAnsi"/>
          <w:sz w:val="22"/>
          <w:szCs w:val="22"/>
        </w:rPr>
        <w:t xml:space="preserve"> </w:t>
      </w:r>
      <w:r w:rsidR="00C13C49" w:rsidRPr="00B16F1C">
        <w:rPr>
          <w:rFonts w:asciiTheme="minorHAnsi" w:hAnsiTheme="minorHAnsi"/>
          <w:sz w:val="22"/>
          <w:szCs w:val="22"/>
        </w:rPr>
        <w:t>graduate programs</w:t>
      </w:r>
      <w:r w:rsidR="0082250E" w:rsidRPr="00B16F1C">
        <w:rPr>
          <w:rFonts w:asciiTheme="minorHAnsi" w:hAnsiTheme="minorHAnsi"/>
          <w:sz w:val="22"/>
          <w:szCs w:val="22"/>
        </w:rPr>
        <w:t>. Identi</w:t>
      </w:r>
      <w:r w:rsidR="00B35B68" w:rsidRPr="00B16F1C">
        <w:rPr>
          <w:rFonts w:asciiTheme="minorHAnsi" w:hAnsiTheme="minorHAnsi"/>
          <w:sz w:val="22"/>
          <w:szCs w:val="22"/>
        </w:rPr>
        <w:t xml:space="preserve">fies knowledge gaps </w:t>
      </w:r>
      <w:r w:rsidR="001636F7" w:rsidRPr="00B16F1C">
        <w:rPr>
          <w:rFonts w:asciiTheme="minorHAnsi" w:hAnsiTheme="minorHAnsi"/>
          <w:sz w:val="22"/>
          <w:szCs w:val="22"/>
        </w:rPr>
        <w:t>related to area of responsibility</w:t>
      </w:r>
      <w:r w:rsidR="00426A61" w:rsidRPr="00B16F1C">
        <w:rPr>
          <w:rFonts w:asciiTheme="minorHAnsi" w:hAnsiTheme="minorHAnsi"/>
          <w:sz w:val="22"/>
          <w:szCs w:val="22"/>
        </w:rPr>
        <w:t>.</w:t>
      </w:r>
      <w:r w:rsidR="001636F7" w:rsidRPr="00B16F1C">
        <w:rPr>
          <w:rFonts w:asciiTheme="minorHAnsi" w:hAnsiTheme="minorHAnsi"/>
          <w:sz w:val="22"/>
          <w:szCs w:val="22"/>
        </w:rPr>
        <w:t xml:space="preserve"> </w:t>
      </w:r>
      <w:r w:rsidR="00426A61" w:rsidRPr="00B16F1C">
        <w:rPr>
          <w:rFonts w:asciiTheme="minorHAnsi" w:hAnsiTheme="minorHAnsi"/>
          <w:sz w:val="22"/>
          <w:szCs w:val="22"/>
        </w:rPr>
        <w:t>Provides t</w:t>
      </w:r>
      <w:r w:rsidR="00B35B68" w:rsidRPr="00B16F1C">
        <w:rPr>
          <w:rFonts w:asciiTheme="minorHAnsi" w:hAnsiTheme="minorHAnsi"/>
          <w:sz w:val="22"/>
          <w:szCs w:val="22"/>
        </w:rPr>
        <w:t xml:space="preserve">raining </w:t>
      </w:r>
      <w:r w:rsidR="00426A61" w:rsidRPr="00B16F1C">
        <w:rPr>
          <w:rFonts w:asciiTheme="minorHAnsi" w:hAnsiTheme="minorHAnsi"/>
          <w:sz w:val="22"/>
          <w:szCs w:val="22"/>
        </w:rPr>
        <w:t xml:space="preserve">to administrative </w:t>
      </w:r>
      <w:r w:rsidR="00B35B68" w:rsidRPr="00B16F1C">
        <w:rPr>
          <w:rFonts w:asciiTheme="minorHAnsi" w:hAnsiTheme="minorHAnsi"/>
          <w:sz w:val="22"/>
          <w:szCs w:val="22"/>
        </w:rPr>
        <w:t>staff</w:t>
      </w:r>
      <w:r w:rsidR="0082250E" w:rsidRPr="00B16F1C">
        <w:rPr>
          <w:rFonts w:asciiTheme="minorHAnsi" w:hAnsiTheme="minorHAnsi"/>
          <w:sz w:val="22"/>
          <w:szCs w:val="22"/>
        </w:rPr>
        <w:t xml:space="preserve"> </w:t>
      </w:r>
      <w:r w:rsidR="00426A61" w:rsidRPr="00B16F1C">
        <w:rPr>
          <w:rFonts w:asciiTheme="minorHAnsi" w:hAnsiTheme="minorHAnsi"/>
          <w:sz w:val="22"/>
          <w:szCs w:val="22"/>
        </w:rPr>
        <w:t>as required</w:t>
      </w:r>
      <w:r w:rsidR="001636F7" w:rsidRPr="00B16F1C">
        <w:rPr>
          <w:rFonts w:asciiTheme="minorHAnsi" w:hAnsiTheme="minorHAnsi"/>
          <w:sz w:val="22"/>
          <w:szCs w:val="22"/>
        </w:rPr>
        <w:t xml:space="preserve">. </w:t>
      </w:r>
    </w:p>
    <w:p w14:paraId="4E3D978B" w14:textId="77777777" w:rsidR="006631EE" w:rsidRPr="00B16F1C" w:rsidRDefault="0082250E"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Develops and maintains </w:t>
      </w:r>
      <w:r w:rsidR="00C13C49" w:rsidRPr="00B16F1C">
        <w:rPr>
          <w:rFonts w:asciiTheme="minorHAnsi" w:hAnsiTheme="minorHAnsi"/>
          <w:sz w:val="22"/>
          <w:szCs w:val="22"/>
        </w:rPr>
        <w:t xml:space="preserve">standard operating procedures </w:t>
      </w:r>
      <w:r w:rsidR="00BF3D7A" w:rsidRPr="00B16F1C">
        <w:rPr>
          <w:rFonts w:asciiTheme="minorHAnsi" w:hAnsiTheme="minorHAnsi"/>
          <w:sz w:val="22"/>
          <w:szCs w:val="22"/>
        </w:rPr>
        <w:t xml:space="preserve">and documentation </w:t>
      </w:r>
      <w:r w:rsidR="00903932" w:rsidRPr="00B16F1C">
        <w:rPr>
          <w:rFonts w:asciiTheme="minorHAnsi" w:hAnsiTheme="minorHAnsi"/>
          <w:sz w:val="22"/>
          <w:szCs w:val="22"/>
        </w:rPr>
        <w:t>for</w:t>
      </w:r>
      <w:r w:rsidRPr="00B16F1C">
        <w:rPr>
          <w:rFonts w:asciiTheme="minorHAnsi" w:hAnsiTheme="minorHAnsi"/>
          <w:sz w:val="22"/>
          <w:szCs w:val="22"/>
        </w:rPr>
        <w:t xml:space="preserve"> areas of </w:t>
      </w:r>
      <w:r w:rsidR="00C13C49" w:rsidRPr="00B16F1C">
        <w:rPr>
          <w:rFonts w:asciiTheme="minorHAnsi" w:hAnsiTheme="minorHAnsi"/>
          <w:sz w:val="22"/>
          <w:szCs w:val="22"/>
        </w:rPr>
        <w:t xml:space="preserve">graduate </w:t>
      </w:r>
      <w:r w:rsidRPr="00B16F1C">
        <w:rPr>
          <w:rFonts w:asciiTheme="minorHAnsi" w:hAnsiTheme="minorHAnsi"/>
          <w:sz w:val="22"/>
          <w:szCs w:val="22"/>
        </w:rPr>
        <w:t>record and registration to help ensure consistency for data manage</w:t>
      </w:r>
      <w:r w:rsidR="001636F7" w:rsidRPr="00B16F1C">
        <w:rPr>
          <w:rFonts w:asciiTheme="minorHAnsi" w:hAnsiTheme="minorHAnsi"/>
          <w:sz w:val="22"/>
          <w:szCs w:val="22"/>
        </w:rPr>
        <w:t xml:space="preserve">ment. </w:t>
      </w:r>
      <w:r w:rsidR="00BF3D7A" w:rsidRPr="00B16F1C">
        <w:rPr>
          <w:rFonts w:asciiTheme="minorHAnsi" w:hAnsiTheme="minorHAnsi"/>
          <w:sz w:val="22"/>
          <w:szCs w:val="22"/>
        </w:rPr>
        <w:t xml:space="preserve">Trains system users as required. </w:t>
      </w:r>
      <w:r w:rsidR="001636F7" w:rsidRPr="00B16F1C">
        <w:rPr>
          <w:rFonts w:asciiTheme="minorHAnsi" w:hAnsiTheme="minorHAnsi"/>
          <w:sz w:val="22"/>
          <w:szCs w:val="22"/>
        </w:rPr>
        <w:t>I</w:t>
      </w:r>
      <w:r w:rsidR="00C13C49" w:rsidRPr="00B16F1C">
        <w:rPr>
          <w:rFonts w:asciiTheme="minorHAnsi" w:hAnsiTheme="minorHAnsi"/>
          <w:sz w:val="22"/>
          <w:szCs w:val="22"/>
        </w:rPr>
        <w:t>dentif</w:t>
      </w:r>
      <w:r w:rsidR="001636F7" w:rsidRPr="00B16F1C">
        <w:rPr>
          <w:rFonts w:asciiTheme="minorHAnsi" w:hAnsiTheme="minorHAnsi"/>
          <w:sz w:val="22"/>
          <w:szCs w:val="22"/>
        </w:rPr>
        <w:t xml:space="preserve">ies </w:t>
      </w:r>
      <w:r w:rsidR="00C13C49" w:rsidRPr="00B16F1C">
        <w:rPr>
          <w:rFonts w:asciiTheme="minorHAnsi" w:hAnsiTheme="minorHAnsi"/>
          <w:sz w:val="22"/>
          <w:szCs w:val="22"/>
        </w:rPr>
        <w:t xml:space="preserve">policy </w:t>
      </w:r>
      <w:r w:rsidR="001636F7" w:rsidRPr="00B16F1C">
        <w:rPr>
          <w:rFonts w:asciiTheme="minorHAnsi" w:hAnsiTheme="minorHAnsi"/>
          <w:sz w:val="22"/>
          <w:szCs w:val="22"/>
        </w:rPr>
        <w:t>deficiencies.</w:t>
      </w:r>
      <w:r w:rsidR="00BF3D7A" w:rsidRPr="00B16F1C">
        <w:rPr>
          <w:rFonts w:asciiTheme="minorHAnsi" w:hAnsiTheme="minorHAnsi"/>
          <w:sz w:val="22"/>
          <w:szCs w:val="22"/>
        </w:rPr>
        <w:t xml:space="preserve"> </w:t>
      </w:r>
    </w:p>
    <w:p w14:paraId="2BEB9566" w14:textId="77777777" w:rsidR="006631EE" w:rsidRPr="00B16F1C" w:rsidRDefault="00BF3D7A" w:rsidP="00903932">
      <w:pPr>
        <w:pStyle w:val="ListParagraph"/>
        <w:numPr>
          <w:ilvl w:val="0"/>
          <w:numId w:val="21"/>
        </w:numPr>
        <w:rPr>
          <w:rFonts w:asciiTheme="minorHAnsi" w:hAnsiTheme="minorHAnsi"/>
          <w:sz w:val="22"/>
          <w:szCs w:val="22"/>
        </w:rPr>
      </w:pPr>
      <w:r w:rsidRPr="00B16F1C" w:rsidDel="00BF3D7A">
        <w:rPr>
          <w:rFonts w:asciiTheme="minorHAnsi" w:hAnsiTheme="minorHAnsi"/>
          <w:sz w:val="22"/>
          <w:szCs w:val="22"/>
        </w:rPr>
        <w:t xml:space="preserve"> </w:t>
      </w:r>
      <w:r w:rsidR="00DD1DA8" w:rsidRPr="00B16F1C">
        <w:rPr>
          <w:rFonts w:asciiTheme="minorHAnsi" w:hAnsiTheme="minorHAnsi"/>
          <w:sz w:val="22"/>
          <w:szCs w:val="22"/>
        </w:rPr>
        <w:t xml:space="preserve">Continually evaluates records and registration processes to identify areas </w:t>
      </w:r>
      <w:r w:rsidR="00C13C49" w:rsidRPr="00B16F1C">
        <w:rPr>
          <w:rFonts w:asciiTheme="minorHAnsi" w:hAnsiTheme="minorHAnsi"/>
          <w:sz w:val="22"/>
          <w:szCs w:val="22"/>
        </w:rPr>
        <w:t xml:space="preserve">for </w:t>
      </w:r>
      <w:r w:rsidR="00DD1DA8" w:rsidRPr="00B16F1C">
        <w:rPr>
          <w:rFonts w:asciiTheme="minorHAnsi" w:hAnsiTheme="minorHAnsi"/>
          <w:sz w:val="22"/>
          <w:szCs w:val="22"/>
        </w:rPr>
        <w:t>improvement and</w:t>
      </w:r>
      <w:r w:rsidR="00A3218A" w:rsidRPr="00B16F1C">
        <w:rPr>
          <w:rFonts w:asciiTheme="minorHAnsi" w:hAnsiTheme="minorHAnsi"/>
          <w:sz w:val="22"/>
          <w:szCs w:val="22"/>
        </w:rPr>
        <w:t xml:space="preserve"> efficiencies</w:t>
      </w:r>
      <w:r w:rsidR="006631EE" w:rsidRPr="00B16F1C">
        <w:rPr>
          <w:rFonts w:asciiTheme="minorHAnsi" w:hAnsiTheme="minorHAnsi"/>
          <w:sz w:val="22"/>
          <w:szCs w:val="22"/>
        </w:rPr>
        <w:t>.</w:t>
      </w:r>
      <w:r w:rsidR="00DD1DA8" w:rsidRPr="00B16F1C">
        <w:rPr>
          <w:rFonts w:asciiTheme="minorHAnsi" w:hAnsiTheme="minorHAnsi"/>
          <w:sz w:val="22"/>
          <w:szCs w:val="22"/>
        </w:rPr>
        <w:t xml:space="preserve"> </w:t>
      </w:r>
      <w:r w:rsidR="006631EE" w:rsidRPr="00B16F1C">
        <w:rPr>
          <w:rFonts w:asciiTheme="minorHAnsi" w:hAnsiTheme="minorHAnsi"/>
          <w:sz w:val="22"/>
          <w:szCs w:val="22"/>
        </w:rPr>
        <w:t>I</w:t>
      </w:r>
      <w:r w:rsidR="00DD1DA8" w:rsidRPr="00B16F1C">
        <w:rPr>
          <w:rFonts w:asciiTheme="minorHAnsi" w:hAnsiTheme="minorHAnsi"/>
          <w:sz w:val="22"/>
          <w:szCs w:val="22"/>
        </w:rPr>
        <w:t>mplement</w:t>
      </w:r>
      <w:r w:rsidR="006631EE" w:rsidRPr="00B16F1C">
        <w:rPr>
          <w:rFonts w:asciiTheme="minorHAnsi" w:hAnsiTheme="minorHAnsi"/>
          <w:sz w:val="22"/>
          <w:szCs w:val="22"/>
        </w:rPr>
        <w:t>s</w:t>
      </w:r>
      <w:r w:rsidR="00DD1DA8" w:rsidRPr="00B16F1C">
        <w:rPr>
          <w:rFonts w:asciiTheme="minorHAnsi" w:hAnsiTheme="minorHAnsi"/>
          <w:sz w:val="22"/>
          <w:szCs w:val="22"/>
        </w:rPr>
        <w:t xml:space="preserve"> process improvements as required.</w:t>
      </w:r>
      <w:r w:rsidR="00E213D3" w:rsidRPr="00B16F1C">
        <w:rPr>
          <w:rFonts w:asciiTheme="minorHAnsi" w:hAnsiTheme="minorHAnsi"/>
          <w:sz w:val="22"/>
          <w:szCs w:val="22"/>
        </w:rPr>
        <w:t xml:space="preserve"> </w:t>
      </w:r>
    </w:p>
    <w:p w14:paraId="07CF4519" w14:textId="77777777" w:rsidR="00340949" w:rsidRPr="00B16F1C" w:rsidRDefault="003409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Serves as a subject matter expert to students, academic departments, faculty, and staff regarding appropriate interpretation of academic regulations</w:t>
      </w:r>
      <w:r w:rsidR="00247F39" w:rsidRPr="00B16F1C">
        <w:rPr>
          <w:rFonts w:asciiTheme="minorHAnsi" w:hAnsiTheme="minorHAnsi"/>
          <w:sz w:val="22"/>
          <w:szCs w:val="22"/>
        </w:rPr>
        <w:t xml:space="preserve"> </w:t>
      </w:r>
      <w:r w:rsidR="00A3218A" w:rsidRPr="00B16F1C">
        <w:rPr>
          <w:rFonts w:asciiTheme="minorHAnsi" w:hAnsiTheme="minorHAnsi"/>
          <w:sz w:val="22"/>
          <w:szCs w:val="22"/>
        </w:rPr>
        <w:t xml:space="preserve">as they relate to graduate registration and records. </w:t>
      </w:r>
    </w:p>
    <w:p w14:paraId="359A77CC" w14:textId="0357E1E4" w:rsidR="00226DFB" w:rsidRPr="00B16F1C" w:rsidRDefault="00340949" w:rsidP="00226DFB">
      <w:pPr>
        <w:pStyle w:val="ListParagraph"/>
        <w:numPr>
          <w:ilvl w:val="0"/>
          <w:numId w:val="21"/>
        </w:numPr>
        <w:spacing w:after="120"/>
        <w:rPr>
          <w:rFonts w:asciiTheme="minorHAnsi" w:hAnsiTheme="minorHAnsi"/>
          <w:sz w:val="22"/>
          <w:szCs w:val="22"/>
        </w:rPr>
      </w:pPr>
      <w:r w:rsidRPr="00B16F1C">
        <w:rPr>
          <w:rFonts w:asciiTheme="minorHAnsi" w:hAnsiTheme="minorHAnsi"/>
          <w:sz w:val="22"/>
          <w:szCs w:val="22"/>
        </w:rPr>
        <w:t>Makes recommendations to the Dean of Graduate Studies</w:t>
      </w:r>
      <w:r w:rsidR="00250A26">
        <w:rPr>
          <w:rFonts w:asciiTheme="minorHAnsi" w:hAnsiTheme="minorHAnsi"/>
          <w:sz w:val="22"/>
          <w:szCs w:val="22"/>
        </w:rPr>
        <w:t xml:space="preserve"> on academic regulations relating to academic progress, registration, university and graduation requirements</w:t>
      </w:r>
      <w:r w:rsidRPr="00B16F1C">
        <w:rPr>
          <w:rFonts w:asciiTheme="minorHAnsi" w:hAnsiTheme="minorHAnsi"/>
          <w:sz w:val="22"/>
          <w:szCs w:val="22"/>
        </w:rPr>
        <w:t xml:space="preserve"> </w:t>
      </w:r>
    </w:p>
    <w:p w14:paraId="01F28AEE" w14:textId="77777777" w:rsidR="00340949" w:rsidRPr="00B16F1C" w:rsidRDefault="00BF3D7A" w:rsidP="00903932">
      <w:pPr>
        <w:pStyle w:val="ListParagraph"/>
        <w:numPr>
          <w:ilvl w:val="0"/>
          <w:numId w:val="21"/>
        </w:numPr>
        <w:spacing w:after="120"/>
        <w:rPr>
          <w:rFonts w:asciiTheme="minorHAnsi" w:hAnsiTheme="minorHAnsi"/>
          <w:sz w:val="22"/>
          <w:szCs w:val="22"/>
        </w:rPr>
      </w:pPr>
      <w:r w:rsidRPr="00B16F1C">
        <w:rPr>
          <w:rFonts w:asciiTheme="minorHAnsi" w:hAnsiTheme="minorHAnsi"/>
          <w:sz w:val="22"/>
          <w:szCs w:val="22"/>
        </w:rPr>
        <w:t>Assists the Graduate Studies Manager with ensuring that the activities of records and registration within the unit’s annual work</w:t>
      </w:r>
      <w:r w:rsidR="00426A61" w:rsidRPr="00B16F1C">
        <w:rPr>
          <w:rFonts w:asciiTheme="minorHAnsi" w:hAnsiTheme="minorHAnsi"/>
          <w:sz w:val="22"/>
          <w:szCs w:val="22"/>
        </w:rPr>
        <w:t xml:space="preserve"> </w:t>
      </w:r>
      <w:r w:rsidRPr="00B16F1C">
        <w:rPr>
          <w:rFonts w:asciiTheme="minorHAnsi" w:hAnsiTheme="minorHAnsi"/>
          <w:sz w:val="22"/>
          <w:szCs w:val="22"/>
        </w:rPr>
        <w:t>plan are on track.</w:t>
      </w:r>
    </w:p>
    <w:p w14:paraId="50C87A51" w14:textId="77777777" w:rsidR="008B02EA" w:rsidRPr="00B16F1C" w:rsidRDefault="008B02EA" w:rsidP="00C62C99">
      <w:pPr>
        <w:rPr>
          <w:rFonts w:asciiTheme="minorHAnsi" w:hAnsiTheme="minorHAnsi"/>
          <w:sz w:val="22"/>
          <w:szCs w:val="22"/>
        </w:rPr>
      </w:pPr>
    </w:p>
    <w:p w14:paraId="36095590" w14:textId="5D81983B" w:rsidR="004E12EA" w:rsidRPr="00B16F1C" w:rsidRDefault="004E12EA" w:rsidP="00C62C99">
      <w:pPr>
        <w:rPr>
          <w:rFonts w:asciiTheme="minorHAnsi" w:hAnsiTheme="minorHAnsi"/>
          <w:b/>
          <w:sz w:val="22"/>
          <w:szCs w:val="22"/>
          <w:u w:val="single"/>
        </w:rPr>
      </w:pPr>
      <w:r w:rsidRPr="00B16F1C">
        <w:rPr>
          <w:rFonts w:asciiTheme="minorHAnsi" w:hAnsiTheme="minorHAnsi"/>
          <w:b/>
          <w:sz w:val="22"/>
          <w:szCs w:val="22"/>
          <w:u w:val="single"/>
        </w:rPr>
        <w:t>GRADUATION &amp; CONVOCATION</w:t>
      </w:r>
      <w:r w:rsidR="00F171DB">
        <w:rPr>
          <w:rFonts w:asciiTheme="minorHAnsi" w:hAnsiTheme="minorHAnsi"/>
          <w:b/>
          <w:sz w:val="22"/>
          <w:szCs w:val="22"/>
          <w:u w:val="single"/>
        </w:rPr>
        <w:t xml:space="preserve"> </w:t>
      </w:r>
    </w:p>
    <w:p w14:paraId="1F244184" w14:textId="012E2C87" w:rsidR="00055CCE" w:rsidRDefault="00250A26" w:rsidP="00250A26">
      <w:pPr>
        <w:pStyle w:val="ListParagraph"/>
        <w:numPr>
          <w:ilvl w:val="0"/>
          <w:numId w:val="35"/>
        </w:numPr>
        <w:rPr>
          <w:rFonts w:asciiTheme="minorHAnsi" w:hAnsiTheme="minorHAnsi"/>
          <w:sz w:val="22"/>
          <w:szCs w:val="22"/>
        </w:rPr>
      </w:pPr>
      <w:r w:rsidRPr="00250A26">
        <w:rPr>
          <w:rFonts w:asciiTheme="minorHAnsi" w:hAnsiTheme="minorHAnsi"/>
          <w:sz w:val="22"/>
          <w:szCs w:val="22"/>
        </w:rPr>
        <w:t xml:space="preserve">Oversees the planning and coordination of all records and registration activities related to graduation </w:t>
      </w:r>
      <w:r w:rsidR="00A3218A" w:rsidRPr="00250A26">
        <w:rPr>
          <w:rFonts w:asciiTheme="minorHAnsi" w:hAnsiTheme="minorHAnsi"/>
          <w:sz w:val="22"/>
          <w:szCs w:val="22"/>
        </w:rPr>
        <w:t xml:space="preserve">Responsible for the timely and accurate assessment of students for graduation </w:t>
      </w:r>
      <w:r w:rsidR="00A3218A" w:rsidRPr="00250A26">
        <w:rPr>
          <w:rFonts w:asciiTheme="minorHAnsi" w:hAnsiTheme="minorHAnsi"/>
          <w:sz w:val="22"/>
          <w:szCs w:val="22"/>
        </w:rPr>
        <w:lastRenderedPageBreak/>
        <w:t>eligibility.</w:t>
      </w:r>
      <w:r w:rsidR="0068679B" w:rsidRPr="00250A26">
        <w:rPr>
          <w:rFonts w:asciiTheme="minorHAnsi" w:hAnsiTheme="minorHAnsi"/>
          <w:sz w:val="22"/>
          <w:szCs w:val="22"/>
        </w:rPr>
        <w:t xml:space="preserve"> </w:t>
      </w:r>
      <w:r w:rsidR="00055CCE">
        <w:rPr>
          <w:rFonts w:asciiTheme="minorHAnsi" w:hAnsiTheme="minorHAnsi"/>
          <w:sz w:val="22"/>
          <w:szCs w:val="22"/>
        </w:rPr>
        <w:t>Assesses graduate student eligibility for graduation by interpreting complex university and departmental regulations.</w:t>
      </w:r>
    </w:p>
    <w:p w14:paraId="4CF23460" w14:textId="77777777" w:rsidR="00055CCE" w:rsidRDefault="00055CCE" w:rsidP="00250A26">
      <w:pPr>
        <w:pStyle w:val="ListParagraph"/>
        <w:numPr>
          <w:ilvl w:val="0"/>
          <w:numId w:val="35"/>
        </w:numPr>
        <w:rPr>
          <w:rFonts w:asciiTheme="minorHAnsi" w:hAnsiTheme="minorHAnsi"/>
          <w:sz w:val="22"/>
          <w:szCs w:val="22"/>
        </w:rPr>
      </w:pPr>
      <w:r>
        <w:rPr>
          <w:rFonts w:asciiTheme="minorHAnsi" w:hAnsiTheme="minorHAnsi"/>
          <w:sz w:val="22"/>
          <w:szCs w:val="22"/>
        </w:rPr>
        <w:t xml:space="preserve">Determines final graduation clearance </w:t>
      </w:r>
      <w:r w:rsidR="00856A43">
        <w:rPr>
          <w:rFonts w:asciiTheme="minorHAnsi" w:hAnsiTheme="minorHAnsi"/>
          <w:sz w:val="22"/>
          <w:szCs w:val="22"/>
        </w:rPr>
        <w:t>and is responsible for conferring graduate level degrees, graduate diplomas and specializations onto student records. Ensures</w:t>
      </w:r>
      <w:r>
        <w:rPr>
          <w:rFonts w:asciiTheme="minorHAnsi" w:hAnsiTheme="minorHAnsi"/>
          <w:sz w:val="22"/>
          <w:szCs w:val="22"/>
        </w:rPr>
        <w:t xml:space="preserve"> the accurate preparation of the list of eligible grad</w:t>
      </w:r>
      <w:r w:rsidR="00A22BED">
        <w:rPr>
          <w:rFonts w:asciiTheme="minorHAnsi" w:hAnsiTheme="minorHAnsi"/>
          <w:sz w:val="22"/>
          <w:szCs w:val="22"/>
        </w:rPr>
        <w:t>uate students and submits</w:t>
      </w:r>
      <w:r>
        <w:rPr>
          <w:rFonts w:asciiTheme="minorHAnsi" w:hAnsiTheme="minorHAnsi"/>
          <w:sz w:val="22"/>
          <w:szCs w:val="22"/>
        </w:rPr>
        <w:t xml:space="preserve"> for presentation to Senate for degree conferral</w:t>
      </w:r>
    </w:p>
    <w:p w14:paraId="02D03566" w14:textId="77777777" w:rsidR="0068679B" w:rsidRPr="00696C7E" w:rsidRDefault="00055CCE" w:rsidP="00250A26">
      <w:pPr>
        <w:pStyle w:val="ListParagraph"/>
        <w:numPr>
          <w:ilvl w:val="0"/>
          <w:numId w:val="35"/>
        </w:numPr>
        <w:rPr>
          <w:rFonts w:asciiTheme="minorHAnsi" w:hAnsiTheme="minorHAnsi"/>
          <w:sz w:val="22"/>
          <w:szCs w:val="22"/>
        </w:rPr>
      </w:pPr>
      <w:r>
        <w:rPr>
          <w:rFonts w:asciiTheme="minorHAnsi" w:hAnsiTheme="minorHAnsi"/>
          <w:sz w:val="22"/>
          <w:szCs w:val="22"/>
        </w:rPr>
        <w:t>R</w:t>
      </w:r>
      <w:r w:rsidR="0068679B" w:rsidRPr="008E2675">
        <w:rPr>
          <w:rFonts w:asciiTheme="minorHAnsi" w:hAnsiTheme="minorHAnsi"/>
          <w:sz w:val="22"/>
          <w:szCs w:val="22"/>
        </w:rPr>
        <w:t>equest</w:t>
      </w:r>
      <w:r>
        <w:rPr>
          <w:rFonts w:asciiTheme="minorHAnsi" w:hAnsiTheme="minorHAnsi"/>
          <w:sz w:val="22"/>
          <w:szCs w:val="22"/>
        </w:rPr>
        <w:t>s and distributes graduate</w:t>
      </w:r>
      <w:r w:rsidR="00A22BED">
        <w:rPr>
          <w:rFonts w:asciiTheme="minorHAnsi" w:hAnsiTheme="minorHAnsi"/>
          <w:sz w:val="22"/>
          <w:szCs w:val="22"/>
        </w:rPr>
        <w:t xml:space="preserve"> </w:t>
      </w:r>
      <w:r w:rsidR="0068679B" w:rsidRPr="008E2675">
        <w:rPr>
          <w:rFonts w:asciiTheme="minorHAnsi" w:hAnsiTheme="minorHAnsi"/>
          <w:sz w:val="22"/>
          <w:szCs w:val="22"/>
        </w:rPr>
        <w:t>degree parchments</w:t>
      </w:r>
      <w:r w:rsidR="00426A61" w:rsidRPr="008E2675">
        <w:rPr>
          <w:rFonts w:asciiTheme="minorHAnsi" w:hAnsiTheme="minorHAnsi"/>
          <w:sz w:val="22"/>
          <w:szCs w:val="22"/>
        </w:rPr>
        <w:t xml:space="preserve"> </w:t>
      </w:r>
      <w:r w:rsidR="0068679B" w:rsidRPr="00696C7E">
        <w:rPr>
          <w:rFonts w:asciiTheme="minorHAnsi" w:hAnsiTheme="minorHAnsi"/>
          <w:sz w:val="22"/>
          <w:szCs w:val="22"/>
        </w:rPr>
        <w:t xml:space="preserve">ensuring students names, and degree information is accurate. </w:t>
      </w:r>
      <w:r w:rsidR="00A3218A" w:rsidRPr="00696C7E">
        <w:rPr>
          <w:rFonts w:asciiTheme="minorHAnsi" w:hAnsiTheme="minorHAnsi"/>
          <w:sz w:val="22"/>
          <w:szCs w:val="22"/>
        </w:rPr>
        <w:t xml:space="preserve"> </w:t>
      </w:r>
    </w:p>
    <w:p w14:paraId="089D3A76" w14:textId="77777777" w:rsidR="0068679B" w:rsidRPr="00B16F1C" w:rsidRDefault="00A3218A"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Coordinates the preparation</w:t>
      </w:r>
      <w:r w:rsidR="0068679B" w:rsidRPr="00B16F1C">
        <w:rPr>
          <w:rFonts w:asciiTheme="minorHAnsi" w:hAnsiTheme="minorHAnsi"/>
          <w:sz w:val="22"/>
          <w:szCs w:val="22"/>
        </w:rPr>
        <w:t xml:space="preserve"> </w:t>
      </w:r>
      <w:r w:rsidRPr="00B16F1C">
        <w:rPr>
          <w:rFonts w:asciiTheme="minorHAnsi" w:hAnsiTheme="minorHAnsi"/>
          <w:sz w:val="22"/>
          <w:szCs w:val="22"/>
        </w:rPr>
        <w:t xml:space="preserve">of information necessary for the orderly procession at Convocation including, but not limited to, the preparation of eligible student lists </w:t>
      </w:r>
      <w:r w:rsidR="0068679B" w:rsidRPr="00B16F1C">
        <w:rPr>
          <w:rFonts w:asciiTheme="minorHAnsi" w:hAnsiTheme="minorHAnsi"/>
          <w:sz w:val="22"/>
          <w:szCs w:val="22"/>
        </w:rPr>
        <w:t>and the distribution of original and replacement parchments for graduate students.</w:t>
      </w:r>
    </w:p>
    <w:p w14:paraId="12D88163" w14:textId="77777777" w:rsidR="0068679B" w:rsidRDefault="0068679B"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Liaises with the convocation manager in the production of the convocation program for the graduate ceremony. Provides information to alumni for graduating students.</w:t>
      </w:r>
    </w:p>
    <w:p w14:paraId="16E86622" w14:textId="77777777" w:rsidR="00C63A74" w:rsidRDefault="00C63A74" w:rsidP="00B16F1C">
      <w:pPr>
        <w:pStyle w:val="ListParagraph"/>
        <w:numPr>
          <w:ilvl w:val="0"/>
          <w:numId w:val="35"/>
        </w:numPr>
        <w:rPr>
          <w:rFonts w:asciiTheme="minorHAnsi" w:hAnsiTheme="minorHAnsi"/>
          <w:sz w:val="22"/>
          <w:szCs w:val="22"/>
        </w:rPr>
      </w:pPr>
      <w:r>
        <w:rPr>
          <w:rFonts w:asciiTheme="minorHAnsi" w:hAnsiTheme="minorHAnsi"/>
          <w:sz w:val="22"/>
          <w:szCs w:val="22"/>
        </w:rPr>
        <w:t>Assists with convocation ceremonies as required.</w:t>
      </w:r>
    </w:p>
    <w:p w14:paraId="6CA2F343" w14:textId="77777777" w:rsidR="00055CCE" w:rsidRPr="00B16F1C" w:rsidRDefault="00055CCE" w:rsidP="00B16F1C">
      <w:pPr>
        <w:pStyle w:val="ListParagraph"/>
        <w:numPr>
          <w:ilvl w:val="0"/>
          <w:numId w:val="35"/>
        </w:numPr>
        <w:rPr>
          <w:rFonts w:asciiTheme="minorHAnsi" w:hAnsiTheme="minorHAnsi"/>
          <w:sz w:val="22"/>
          <w:szCs w:val="22"/>
        </w:rPr>
      </w:pPr>
      <w:r>
        <w:rPr>
          <w:rFonts w:asciiTheme="minorHAnsi" w:hAnsiTheme="minorHAnsi"/>
          <w:sz w:val="22"/>
          <w:szCs w:val="22"/>
        </w:rPr>
        <w:t>Approves and distributes graduate student requests for replacement degrees ensuring their accuracy.</w:t>
      </w:r>
    </w:p>
    <w:p w14:paraId="425B4FC8" w14:textId="77777777" w:rsidR="00247F39" w:rsidRPr="00C74D11" w:rsidRDefault="00247F39" w:rsidP="00B16F1C">
      <w:pPr>
        <w:pStyle w:val="ListParagraph"/>
        <w:numPr>
          <w:ilvl w:val="0"/>
          <w:numId w:val="35"/>
        </w:numPr>
        <w:rPr>
          <w:rFonts w:asciiTheme="minorHAnsi" w:hAnsiTheme="minorHAnsi"/>
          <w:sz w:val="22"/>
          <w:szCs w:val="22"/>
        </w:rPr>
      </w:pPr>
      <w:r w:rsidRPr="00C74D11">
        <w:rPr>
          <w:rFonts w:asciiTheme="minorHAnsi" w:hAnsiTheme="minorHAnsi"/>
          <w:sz w:val="22"/>
          <w:szCs w:val="22"/>
        </w:rPr>
        <w:t>Releases theses and dissertations for publication upon review and approval. Attends to the details of licensing, binding and distribution matters.  Lia</w:t>
      </w:r>
      <w:r w:rsidR="00426A61" w:rsidRPr="00C74D11">
        <w:rPr>
          <w:rFonts w:asciiTheme="minorHAnsi" w:hAnsiTheme="minorHAnsi"/>
          <w:sz w:val="22"/>
          <w:szCs w:val="22"/>
        </w:rPr>
        <w:t>i</w:t>
      </w:r>
      <w:r w:rsidRPr="00C74D11">
        <w:rPr>
          <w:rFonts w:asciiTheme="minorHAnsi" w:hAnsiTheme="minorHAnsi"/>
          <w:sz w:val="22"/>
          <w:szCs w:val="22"/>
        </w:rPr>
        <w:t>ses with Bata Library reg</w:t>
      </w:r>
      <w:r w:rsidR="00426A61" w:rsidRPr="00C74D11">
        <w:rPr>
          <w:rFonts w:asciiTheme="minorHAnsi" w:hAnsiTheme="minorHAnsi"/>
          <w:sz w:val="22"/>
          <w:szCs w:val="22"/>
        </w:rPr>
        <w:t>ar</w:t>
      </w:r>
      <w:r w:rsidRPr="00C74D11">
        <w:rPr>
          <w:rFonts w:asciiTheme="minorHAnsi" w:hAnsiTheme="minorHAnsi"/>
          <w:sz w:val="22"/>
          <w:szCs w:val="22"/>
        </w:rPr>
        <w:t xml:space="preserve">ding final thesis submission.  Coordinates reimbursements and costs related to defence </w:t>
      </w:r>
    </w:p>
    <w:p w14:paraId="4410863F" w14:textId="77777777" w:rsidR="00B16F1C" w:rsidRDefault="00B16F1C" w:rsidP="00903932">
      <w:pPr>
        <w:rPr>
          <w:rFonts w:asciiTheme="minorHAnsi" w:hAnsiTheme="minorHAnsi"/>
          <w:b/>
          <w:sz w:val="22"/>
          <w:szCs w:val="22"/>
          <w:u w:val="single"/>
        </w:rPr>
      </w:pPr>
    </w:p>
    <w:p w14:paraId="48FAE984" w14:textId="636EE1D3" w:rsidR="0068679B" w:rsidRPr="00B16F1C" w:rsidRDefault="0068679B" w:rsidP="00903932">
      <w:pPr>
        <w:rPr>
          <w:rFonts w:asciiTheme="minorHAnsi" w:hAnsiTheme="minorHAnsi"/>
          <w:b/>
          <w:sz w:val="22"/>
          <w:szCs w:val="22"/>
          <w:u w:val="single"/>
        </w:rPr>
      </w:pPr>
      <w:r w:rsidRPr="00B16F1C">
        <w:rPr>
          <w:rFonts w:asciiTheme="minorHAnsi" w:hAnsiTheme="minorHAnsi"/>
          <w:b/>
          <w:sz w:val="22"/>
          <w:szCs w:val="22"/>
          <w:u w:val="single"/>
        </w:rPr>
        <w:t>REPORTING &amp; FINANCIALS</w:t>
      </w:r>
      <w:r w:rsidR="00F171DB">
        <w:rPr>
          <w:rFonts w:asciiTheme="minorHAnsi" w:hAnsiTheme="minorHAnsi"/>
          <w:b/>
          <w:sz w:val="22"/>
          <w:szCs w:val="22"/>
          <w:u w:val="single"/>
        </w:rPr>
        <w:t xml:space="preserve"> </w:t>
      </w:r>
    </w:p>
    <w:p w14:paraId="5CDD437E" w14:textId="77777777"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 xml:space="preserve">Ensures that accurate information </w:t>
      </w:r>
      <w:proofErr w:type="gramStart"/>
      <w:r w:rsidRPr="00B16F1C">
        <w:rPr>
          <w:rFonts w:asciiTheme="minorHAnsi" w:hAnsiTheme="minorHAnsi"/>
          <w:sz w:val="22"/>
          <w:szCs w:val="22"/>
        </w:rPr>
        <w:t>is provided</w:t>
      </w:r>
      <w:proofErr w:type="gramEnd"/>
      <w:r w:rsidRPr="00B16F1C">
        <w:rPr>
          <w:rFonts w:asciiTheme="minorHAnsi" w:hAnsiTheme="minorHAnsi"/>
          <w:sz w:val="22"/>
          <w:szCs w:val="22"/>
        </w:rPr>
        <w:t>, according to university policies, in a timely manner to external agencies, including degree verification services.</w:t>
      </w:r>
    </w:p>
    <w:p w14:paraId="2F73311C" w14:textId="77777777"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 xml:space="preserve">Is a designated graduate level employee who acts as a liaison between the University and the Ministry of Education with regard to the maintenance and administration of the </w:t>
      </w:r>
      <w:proofErr w:type="gramStart"/>
      <w:r w:rsidRPr="00B16F1C">
        <w:rPr>
          <w:rFonts w:asciiTheme="minorHAnsi" w:hAnsiTheme="minorHAnsi"/>
          <w:sz w:val="22"/>
          <w:szCs w:val="22"/>
        </w:rPr>
        <w:t>OEN.</w:t>
      </w:r>
      <w:proofErr w:type="gramEnd"/>
    </w:p>
    <w:p w14:paraId="712FCE12" w14:textId="77777777"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Produces and analyzes, to ensure accuracy and data integrity, graduate data to support graduate program appraisal reviews required by quality assurance.</w:t>
      </w:r>
    </w:p>
    <w:p w14:paraId="52016CA4" w14:textId="2FDA50FE" w:rsidR="0052163B" w:rsidRPr="00B16F1C" w:rsidRDefault="0052163B"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Assists the Man</w:t>
      </w:r>
      <w:r w:rsidR="00373422" w:rsidRPr="00B16F1C">
        <w:rPr>
          <w:rFonts w:asciiTheme="minorHAnsi" w:hAnsiTheme="minorHAnsi"/>
          <w:sz w:val="22"/>
          <w:szCs w:val="22"/>
        </w:rPr>
        <w:t>a</w:t>
      </w:r>
      <w:r w:rsidRPr="00B16F1C">
        <w:rPr>
          <w:rFonts w:asciiTheme="minorHAnsi" w:hAnsiTheme="minorHAnsi"/>
          <w:sz w:val="22"/>
          <w:szCs w:val="22"/>
        </w:rPr>
        <w:t xml:space="preserve">ger of Graduate Studies with </w:t>
      </w:r>
      <w:r w:rsidR="00C63A74" w:rsidRPr="00B16F1C">
        <w:rPr>
          <w:rFonts w:asciiTheme="minorHAnsi" w:hAnsiTheme="minorHAnsi"/>
          <w:sz w:val="22"/>
          <w:szCs w:val="22"/>
        </w:rPr>
        <w:t>M</w:t>
      </w:r>
      <w:r w:rsidR="00C63A74">
        <w:rPr>
          <w:rFonts w:asciiTheme="minorHAnsi" w:hAnsiTheme="minorHAnsi"/>
          <w:sz w:val="22"/>
          <w:szCs w:val="22"/>
        </w:rPr>
        <w:t>AECD</w:t>
      </w:r>
      <w:r w:rsidR="00C63A74" w:rsidRPr="00B16F1C">
        <w:rPr>
          <w:rFonts w:asciiTheme="minorHAnsi" w:hAnsiTheme="minorHAnsi"/>
          <w:sz w:val="22"/>
          <w:szCs w:val="22"/>
        </w:rPr>
        <w:t xml:space="preserve"> </w:t>
      </w:r>
      <w:r w:rsidRPr="00B16F1C">
        <w:rPr>
          <w:rFonts w:asciiTheme="minorHAnsi" w:hAnsiTheme="minorHAnsi"/>
          <w:sz w:val="22"/>
          <w:szCs w:val="22"/>
        </w:rPr>
        <w:t>reporting three times a year.</w:t>
      </w:r>
    </w:p>
    <w:p w14:paraId="1BB1C332" w14:textId="77777777" w:rsidR="000B0C1B" w:rsidRPr="00B16F1C" w:rsidRDefault="000B0C1B"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Assists the Manager of Graduate Studies with the annual enrolment audit</w:t>
      </w:r>
      <w:r w:rsidR="00373422" w:rsidRPr="00B16F1C">
        <w:rPr>
          <w:rFonts w:asciiTheme="minorHAnsi" w:hAnsiTheme="minorHAnsi"/>
          <w:sz w:val="22"/>
          <w:szCs w:val="22"/>
        </w:rPr>
        <w:t xml:space="preserve"> and consults with auditors to produce requested reports and diagnostics</w:t>
      </w:r>
      <w:r w:rsidRPr="00B16F1C">
        <w:rPr>
          <w:rFonts w:asciiTheme="minorHAnsi" w:hAnsiTheme="minorHAnsi"/>
          <w:sz w:val="22"/>
          <w:szCs w:val="22"/>
        </w:rPr>
        <w:t>.</w:t>
      </w:r>
    </w:p>
    <w:p w14:paraId="0D9A130F" w14:textId="77777777" w:rsidR="00DD1DA8" w:rsidRPr="00B16F1C" w:rsidRDefault="00DD1DA8"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Prepares reports fo</w:t>
      </w:r>
      <w:r w:rsidR="00247F39" w:rsidRPr="00B16F1C">
        <w:rPr>
          <w:rFonts w:asciiTheme="minorHAnsi" w:hAnsiTheme="minorHAnsi"/>
          <w:sz w:val="22"/>
          <w:szCs w:val="22"/>
        </w:rPr>
        <w:t xml:space="preserve">r the Dean, programs and </w:t>
      </w:r>
      <w:r w:rsidRPr="00B16F1C">
        <w:rPr>
          <w:rFonts w:asciiTheme="minorHAnsi" w:hAnsiTheme="minorHAnsi"/>
          <w:sz w:val="22"/>
          <w:szCs w:val="22"/>
        </w:rPr>
        <w:t>management as required.</w:t>
      </w:r>
    </w:p>
    <w:p w14:paraId="6AD9DB45" w14:textId="77777777" w:rsidR="002F0AD6" w:rsidRDefault="002F0AD6" w:rsidP="00C62C99">
      <w:pPr>
        <w:rPr>
          <w:rFonts w:asciiTheme="minorHAnsi" w:hAnsiTheme="minorHAnsi"/>
          <w:sz w:val="22"/>
          <w:szCs w:val="22"/>
        </w:rPr>
      </w:pPr>
    </w:p>
    <w:p w14:paraId="42BDE871" w14:textId="77777777" w:rsidR="0041295A" w:rsidRDefault="0041295A" w:rsidP="00C62C99">
      <w:pPr>
        <w:rPr>
          <w:rFonts w:asciiTheme="minorHAnsi" w:hAnsiTheme="minorHAnsi"/>
          <w:b/>
          <w:sz w:val="22"/>
          <w:szCs w:val="22"/>
          <w:u w:val="single"/>
        </w:rPr>
      </w:pPr>
      <w:r>
        <w:rPr>
          <w:rFonts w:asciiTheme="minorHAnsi" w:hAnsiTheme="minorHAnsi"/>
          <w:b/>
          <w:sz w:val="22"/>
          <w:szCs w:val="22"/>
          <w:u w:val="single"/>
        </w:rPr>
        <w:t>CURRICULUM CHANGES AND PUBLICATION OF ACADEMIC CALENDAR</w:t>
      </w:r>
    </w:p>
    <w:p w14:paraId="0A8B12FE" w14:textId="77777777" w:rsidR="0041295A" w:rsidRPr="0041295A" w:rsidRDefault="0041295A" w:rsidP="007576E3">
      <w:pPr>
        <w:pStyle w:val="ListParagraph"/>
        <w:numPr>
          <w:ilvl w:val="0"/>
          <w:numId w:val="38"/>
        </w:numPr>
        <w:rPr>
          <w:rFonts w:asciiTheme="minorHAnsi" w:hAnsiTheme="minorHAnsi"/>
          <w:sz w:val="22"/>
          <w:szCs w:val="22"/>
        </w:rPr>
      </w:pPr>
      <w:r w:rsidRPr="0041295A">
        <w:rPr>
          <w:rFonts w:asciiTheme="minorHAnsi" w:hAnsiTheme="minorHAnsi"/>
          <w:sz w:val="22"/>
          <w:szCs w:val="22"/>
        </w:rPr>
        <w:t>Assis</w:t>
      </w:r>
      <w:r w:rsidR="00055CCE">
        <w:rPr>
          <w:rFonts w:asciiTheme="minorHAnsi" w:hAnsiTheme="minorHAnsi"/>
          <w:sz w:val="22"/>
          <w:szCs w:val="22"/>
        </w:rPr>
        <w:t xml:space="preserve">ts with </w:t>
      </w:r>
      <w:r w:rsidRPr="0041295A">
        <w:rPr>
          <w:rFonts w:asciiTheme="minorHAnsi" w:hAnsiTheme="minorHAnsi"/>
          <w:sz w:val="22"/>
          <w:szCs w:val="22"/>
        </w:rPr>
        <w:t>c</w:t>
      </w:r>
      <w:r w:rsidR="00055CCE">
        <w:rPr>
          <w:rFonts w:asciiTheme="minorHAnsi" w:hAnsiTheme="minorHAnsi"/>
          <w:sz w:val="22"/>
          <w:szCs w:val="22"/>
        </w:rPr>
        <w:t>oordinating</w:t>
      </w:r>
      <w:r w:rsidRPr="007576E3">
        <w:rPr>
          <w:rFonts w:asciiTheme="minorHAnsi" w:hAnsiTheme="minorHAnsi"/>
          <w:sz w:val="22"/>
          <w:szCs w:val="22"/>
        </w:rPr>
        <w:t xml:space="preserve"> </w:t>
      </w:r>
      <w:r w:rsidRPr="0041295A">
        <w:rPr>
          <w:rFonts w:asciiTheme="minorHAnsi" w:hAnsiTheme="minorHAnsi"/>
          <w:sz w:val="22"/>
          <w:szCs w:val="22"/>
        </w:rPr>
        <w:t>the production of the G</w:t>
      </w:r>
      <w:r w:rsidRPr="007576E3">
        <w:rPr>
          <w:rFonts w:asciiTheme="minorHAnsi" w:hAnsiTheme="minorHAnsi"/>
          <w:sz w:val="22"/>
          <w:szCs w:val="22"/>
        </w:rPr>
        <w:t>radu</w:t>
      </w:r>
      <w:r w:rsidRPr="0041295A">
        <w:rPr>
          <w:rFonts w:asciiTheme="minorHAnsi" w:hAnsiTheme="minorHAnsi"/>
          <w:sz w:val="22"/>
          <w:szCs w:val="22"/>
        </w:rPr>
        <w:t>ate Academic Calendar: updating, drafting copy, editing, design, printing and web presence.</w:t>
      </w:r>
    </w:p>
    <w:p w14:paraId="146448E2" w14:textId="77777777" w:rsidR="0041295A" w:rsidRDefault="00055CCE" w:rsidP="007576E3">
      <w:pPr>
        <w:pStyle w:val="ListParagraph"/>
        <w:numPr>
          <w:ilvl w:val="0"/>
          <w:numId w:val="38"/>
        </w:numPr>
        <w:rPr>
          <w:rFonts w:asciiTheme="minorHAnsi" w:hAnsiTheme="minorHAnsi"/>
          <w:sz w:val="22"/>
          <w:szCs w:val="22"/>
        </w:rPr>
      </w:pPr>
      <w:r>
        <w:rPr>
          <w:rFonts w:asciiTheme="minorHAnsi" w:hAnsiTheme="minorHAnsi"/>
          <w:sz w:val="22"/>
          <w:szCs w:val="22"/>
        </w:rPr>
        <w:t>Works with the Manger of Graduate Studies to distribute content to contributors, collect edits and collate the required sections of the calendar.</w:t>
      </w:r>
    </w:p>
    <w:p w14:paraId="664CB8D3" w14:textId="77777777" w:rsidR="00055CCE" w:rsidRDefault="00055CCE" w:rsidP="007576E3">
      <w:pPr>
        <w:pStyle w:val="ListParagraph"/>
        <w:numPr>
          <w:ilvl w:val="0"/>
          <w:numId w:val="38"/>
        </w:numPr>
        <w:rPr>
          <w:rFonts w:asciiTheme="minorHAnsi" w:hAnsiTheme="minorHAnsi"/>
          <w:sz w:val="22"/>
          <w:szCs w:val="22"/>
        </w:rPr>
      </w:pPr>
      <w:r>
        <w:rPr>
          <w:rFonts w:asciiTheme="minorHAnsi" w:hAnsiTheme="minorHAnsi"/>
          <w:sz w:val="22"/>
          <w:szCs w:val="22"/>
        </w:rPr>
        <w:t>Proofreads the academic calendar including spelling, grammar, style, and tone, adjusting where necessary.</w:t>
      </w:r>
    </w:p>
    <w:p w14:paraId="285B75BC" w14:textId="77777777" w:rsidR="0041295A" w:rsidRPr="007576E3" w:rsidRDefault="00055CCE" w:rsidP="007576E3">
      <w:pPr>
        <w:pStyle w:val="ListParagraph"/>
        <w:numPr>
          <w:ilvl w:val="0"/>
          <w:numId w:val="38"/>
        </w:numPr>
        <w:rPr>
          <w:rFonts w:asciiTheme="minorHAnsi" w:hAnsiTheme="minorHAnsi"/>
          <w:b/>
          <w:sz w:val="22"/>
          <w:szCs w:val="22"/>
          <w:u w:val="single"/>
        </w:rPr>
      </w:pPr>
      <w:r w:rsidRPr="00055CCE">
        <w:rPr>
          <w:rFonts w:asciiTheme="minorHAnsi" w:hAnsiTheme="minorHAnsi"/>
          <w:sz w:val="22"/>
          <w:szCs w:val="22"/>
        </w:rPr>
        <w:t>Coordinates the posting of the calendar to the web ensuring the online version meets accessibility standards. Arranges for the printing and distribution of hard copy versions of the calendar.</w:t>
      </w:r>
    </w:p>
    <w:p w14:paraId="57C0632B" w14:textId="77777777" w:rsidR="000509F6" w:rsidRPr="007576E3" w:rsidRDefault="000509F6" w:rsidP="007576E3">
      <w:pPr>
        <w:pStyle w:val="ListParagraph"/>
        <w:numPr>
          <w:ilvl w:val="0"/>
          <w:numId w:val="38"/>
        </w:numPr>
        <w:rPr>
          <w:rFonts w:asciiTheme="minorHAnsi" w:hAnsiTheme="minorHAnsi"/>
          <w:b/>
          <w:sz w:val="22"/>
          <w:szCs w:val="22"/>
          <w:u w:val="single"/>
        </w:rPr>
      </w:pPr>
      <w:r>
        <w:rPr>
          <w:rFonts w:asciiTheme="minorHAnsi" w:hAnsiTheme="minorHAnsi"/>
          <w:sz w:val="22"/>
          <w:szCs w:val="22"/>
        </w:rPr>
        <w:t>Creates new courses, program prerequisites, equates, course registration rules within student information system as per academic calendar regulations.</w:t>
      </w:r>
    </w:p>
    <w:p w14:paraId="0AA95977" w14:textId="7716169D" w:rsidR="00856A43" w:rsidRPr="000509F6" w:rsidRDefault="00856A43" w:rsidP="007576E3">
      <w:pPr>
        <w:pStyle w:val="ListParagraph"/>
        <w:numPr>
          <w:ilvl w:val="0"/>
          <w:numId w:val="38"/>
        </w:numPr>
        <w:rPr>
          <w:rFonts w:asciiTheme="minorHAnsi" w:hAnsiTheme="minorHAnsi"/>
          <w:b/>
          <w:sz w:val="22"/>
          <w:szCs w:val="22"/>
          <w:u w:val="single"/>
        </w:rPr>
      </w:pPr>
      <w:r>
        <w:rPr>
          <w:rFonts w:asciiTheme="minorHAnsi" w:hAnsiTheme="minorHAnsi"/>
          <w:sz w:val="22"/>
          <w:szCs w:val="22"/>
        </w:rPr>
        <w:t>Provides academic departments with guidance regarding proposed program requirements and regulations as needed.</w:t>
      </w:r>
    </w:p>
    <w:p w14:paraId="1DD9F2D7" w14:textId="77777777" w:rsidR="0041295A" w:rsidRPr="00B16F1C" w:rsidRDefault="0041295A" w:rsidP="00C62C99">
      <w:pPr>
        <w:rPr>
          <w:rFonts w:asciiTheme="minorHAnsi" w:hAnsiTheme="minorHAnsi"/>
          <w:sz w:val="22"/>
          <w:szCs w:val="22"/>
        </w:rPr>
      </w:pPr>
    </w:p>
    <w:p w14:paraId="4D45D5F5" w14:textId="1367E728" w:rsidR="00FB4AB4" w:rsidRPr="00B16F1C" w:rsidRDefault="00FB4AB4" w:rsidP="00903932">
      <w:pPr>
        <w:rPr>
          <w:rFonts w:asciiTheme="minorHAnsi" w:hAnsiTheme="minorHAnsi"/>
          <w:b/>
          <w:sz w:val="22"/>
          <w:szCs w:val="22"/>
          <w:u w:val="single"/>
        </w:rPr>
      </w:pPr>
      <w:r w:rsidRPr="00B16F1C">
        <w:rPr>
          <w:rFonts w:asciiTheme="minorHAnsi" w:hAnsiTheme="minorHAnsi"/>
          <w:b/>
          <w:sz w:val="22"/>
          <w:szCs w:val="22"/>
          <w:u w:val="single"/>
        </w:rPr>
        <w:t>OTHER DUTIES</w:t>
      </w:r>
      <w:r w:rsidR="00F171DB">
        <w:rPr>
          <w:rFonts w:asciiTheme="minorHAnsi" w:hAnsiTheme="minorHAnsi"/>
          <w:b/>
          <w:sz w:val="22"/>
          <w:szCs w:val="22"/>
          <w:u w:val="single"/>
        </w:rPr>
        <w:t xml:space="preserve"> </w:t>
      </w:r>
    </w:p>
    <w:p w14:paraId="0B2DE628" w14:textId="0E917838" w:rsidR="00856A43" w:rsidRDefault="00856A43" w:rsidP="00B16F1C">
      <w:pPr>
        <w:pStyle w:val="ListParagraph"/>
        <w:numPr>
          <w:ilvl w:val="0"/>
          <w:numId w:val="37"/>
        </w:numPr>
        <w:rPr>
          <w:rFonts w:asciiTheme="minorHAnsi" w:hAnsiTheme="minorHAnsi"/>
          <w:sz w:val="22"/>
          <w:szCs w:val="22"/>
        </w:rPr>
      </w:pPr>
      <w:r>
        <w:rPr>
          <w:rFonts w:asciiTheme="minorHAnsi" w:hAnsiTheme="minorHAnsi"/>
          <w:sz w:val="22"/>
          <w:szCs w:val="22"/>
        </w:rPr>
        <w:lastRenderedPageBreak/>
        <w:t>Produce Graduate Student teaching assistantship certificates for graduate students who meet requirements approved by Centre for Teaching and Learning.</w:t>
      </w:r>
    </w:p>
    <w:p w14:paraId="7AE35150" w14:textId="7DBDB583" w:rsidR="00C036E7" w:rsidRPr="00B16F1C" w:rsidRDefault="00C036E7"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Participates in creation and editing of graduate handbook</w:t>
      </w:r>
      <w:r w:rsidR="0041295A">
        <w:rPr>
          <w:rFonts w:asciiTheme="minorHAnsi" w:hAnsiTheme="minorHAnsi"/>
          <w:sz w:val="22"/>
          <w:szCs w:val="22"/>
        </w:rPr>
        <w:t xml:space="preserve"> </w:t>
      </w:r>
      <w:r w:rsidRPr="00B16F1C">
        <w:rPr>
          <w:rFonts w:asciiTheme="minorHAnsi" w:hAnsiTheme="minorHAnsi"/>
          <w:sz w:val="22"/>
          <w:szCs w:val="22"/>
        </w:rPr>
        <w:t>and other graduate studies publications.</w:t>
      </w:r>
    </w:p>
    <w:p w14:paraId="7DB36085" w14:textId="77777777" w:rsidR="00FB4AB4" w:rsidRPr="00B16F1C" w:rsidRDefault="00FB4AB4"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Provides support to the </w:t>
      </w:r>
      <w:r w:rsidR="0005142C" w:rsidRPr="00B16F1C">
        <w:rPr>
          <w:rFonts w:asciiTheme="minorHAnsi" w:hAnsiTheme="minorHAnsi"/>
          <w:sz w:val="22"/>
          <w:szCs w:val="22"/>
        </w:rPr>
        <w:t xml:space="preserve">Dean and </w:t>
      </w:r>
      <w:r w:rsidRPr="00B16F1C">
        <w:rPr>
          <w:rFonts w:asciiTheme="minorHAnsi" w:hAnsiTheme="minorHAnsi"/>
          <w:sz w:val="22"/>
          <w:szCs w:val="22"/>
        </w:rPr>
        <w:t>Graduate Studies Manager</w:t>
      </w:r>
      <w:r w:rsidR="00CB0E13" w:rsidRPr="00B16F1C">
        <w:rPr>
          <w:rFonts w:asciiTheme="minorHAnsi" w:hAnsiTheme="minorHAnsi"/>
          <w:sz w:val="22"/>
          <w:szCs w:val="22"/>
        </w:rPr>
        <w:t>, as required.</w:t>
      </w:r>
    </w:p>
    <w:p w14:paraId="658AD543" w14:textId="77777777" w:rsidR="00FB4AB4" w:rsidRPr="00B16F1C" w:rsidRDefault="00FB4AB4" w:rsidP="00B16F1C">
      <w:pPr>
        <w:pStyle w:val="ListParagraph"/>
        <w:numPr>
          <w:ilvl w:val="0"/>
          <w:numId w:val="37"/>
        </w:numPr>
        <w:rPr>
          <w:rFonts w:asciiTheme="minorHAnsi" w:hAnsiTheme="minorHAnsi"/>
          <w:sz w:val="22"/>
          <w:szCs w:val="22"/>
        </w:rPr>
      </w:pPr>
      <w:proofErr w:type="gramStart"/>
      <w:r w:rsidRPr="00B16F1C">
        <w:rPr>
          <w:rFonts w:asciiTheme="minorHAnsi" w:hAnsiTheme="minorHAnsi"/>
          <w:sz w:val="22"/>
          <w:szCs w:val="22"/>
        </w:rPr>
        <w:t xml:space="preserve">Provides </w:t>
      </w:r>
      <w:r w:rsidR="0005142C" w:rsidRPr="00B16F1C">
        <w:rPr>
          <w:rFonts w:asciiTheme="minorHAnsi" w:hAnsiTheme="minorHAnsi"/>
          <w:sz w:val="22"/>
          <w:szCs w:val="22"/>
        </w:rPr>
        <w:t>assistance</w:t>
      </w:r>
      <w:r w:rsidRPr="00B16F1C">
        <w:rPr>
          <w:rFonts w:asciiTheme="minorHAnsi" w:hAnsiTheme="minorHAnsi"/>
          <w:sz w:val="22"/>
          <w:szCs w:val="22"/>
        </w:rPr>
        <w:t xml:space="preserve"> to</w:t>
      </w:r>
      <w:proofErr w:type="gramEnd"/>
      <w:r w:rsidRPr="00B16F1C">
        <w:rPr>
          <w:rFonts w:asciiTheme="minorHAnsi" w:hAnsiTheme="minorHAnsi"/>
          <w:sz w:val="22"/>
          <w:szCs w:val="22"/>
        </w:rPr>
        <w:t xml:space="preserve"> the Graduate Studies </w:t>
      </w:r>
      <w:r w:rsidR="0005142C" w:rsidRPr="00B16F1C">
        <w:rPr>
          <w:rFonts w:asciiTheme="minorHAnsi" w:hAnsiTheme="minorHAnsi"/>
          <w:sz w:val="22"/>
          <w:szCs w:val="22"/>
        </w:rPr>
        <w:t>Office</w:t>
      </w:r>
      <w:r w:rsidRPr="00B16F1C">
        <w:rPr>
          <w:rFonts w:asciiTheme="minorHAnsi" w:hAnsiTheme="minorHAnsi"/>
          <w:sz w:val="22"/>
          <w:szCs w:val="22"/>
        </w:rPr>
        <w:t xml:space="preserve"> </w:t>
      </w:r>
      <w:r w:rsidR="00C35E02" w:rsidRPr="00B16F1C">
        <w:rPr>
          <w:rFonts w:asciiTheme="minorHAnsi" w:hAnsiTheme="minorHAnsi"/>
          <w:sz w:val="22"/>
          <w:szCs w:val="22"/>
        </w:rPr>
        <w:t>(</w:t>
      </w:r>
      <w:r w:rsidRPr="00B16F1C">
        <w:rPr>
          <w:rFonts w:asciiTheme="minorHAnsi" w:hAnsiTheme="minorHAnsi"/>
          <w:sz w:val="22"/>
          <w:szCs w:val="22"/>
        </w:rPr>
        <w:t xml:space="preserve">including </w:t>
      </w:r>
      <w:r w:rsidR="00C35E02" w:rsidRPr="00B16F1C">
        <w:rPr>
          <w:rFonts w:asciiTheme="minorHAnsi" w:hAnsiTheme="minorHAnsi"/>
          <w:sz w:val="22"/>
          <w:szCs w:val="22"/>
        </w:rPr>
        <w:t>application</w:t>
      </w:r>
      <w:r w:rsidR="0005142C" w:rsidRPr="00B16F1C">
        <w:rPr>
          <w:rFonts w:asciiTheme="minorHAnsi" w:hAnsiTheme="minorHAnsi"/>
          <w:sz w:val="22"/>
          <w:szCs w:val="22"/>
        </w:rPr>
        <w:t>s, admissions, recruitment, reception,</w:t>
      </w:r>
      <w:r w:rsidR="000F5DA1" w:rsidRPr="00B16F1C">
        <w:rPr>
          <w:rFonts w:asciiTheme="minorHAnsi" w:hAnsiTheme="minorHAnsi"/>
          <w:sz w:val="22"/>
          <w:szCs w:val="22"/>
        </w:rPr>
        <w:t xml:space="preserve"> </w:t>
      </w:r>
      <w:r w:rsidR="00502938" w:rsidRPr="00B16F1C">
        <w:rPr>
          <w:rFonts w:asciiTheme="minorHAnsi" w:hAnsiTheme="minorHAnsi"/>
          <w:sz w:val="22"/>
          <w:szCs w:val="22"/>
        </w:rPr>
        <w:t>website maintenance</w:t>
      </w:r>
      <w:r w:rsidR="00C35E02" w:rsidRPr="00B16F1C">
        <w:rPr>
          <w:rFonts w:asciiTheme="minorHAnsi" w:hAnsiTheme="minorHAnsi"/>
          <w:sz w:val="22"/>
          <w:szCs w:val="22"/>
        </w:rPr>
        <w:t xml:space="preserve"> and general inquiries)</w:t>
      </w:r>
      <w:r w:rsidR="00502938" w:rsidRPr="00B16F1C">
        <w:rPr>
          <w:rFonts w:asciiTheme="minorHAnsi" w:hAnsiTheme="minorHAnsi"/>
          <w:sz w:val="22"/>
          <w:szCs w:val="22"/>
        </w:rPr>
        <w:t>.</w:t>
      </w:r>
    </w:p>
    <w:p w14:paraId="1A244A6D" w14:textId="77777777" w:rsidR="00502938" w:rsidRPr="00B16F1C" w:rsidRDefault="00502938"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 a member of the Graduate Studies team, provides overload</w:t>
      </w:r>
      <w:r w:rsidR="001A1360" w:rsidRPr="00B16F1C">
        <w:rPr>
          <w:rFonts w:asciiTheme="minorHAnsi" w:hAnsiTheme="minorHAnsi"/>
          <w:sz w:val="22"/>
          <w:szCs w:val="22"/>
        </w:rPr>
        <w:t xml:space="preserve"> assistance at peak times (</w:t>
      </w:r>
      <w:r w:rsidR="0082250E" w:rsidRPr="00B16F1C">
        <w:rPr>
          <w:rFonts w:asciiTheme="minorHAnsi" w:hAnsiTheme="minorHAnsi"/>
          <w:sz w:val="22"/>
          <w:szCs w:val="22"/>
        </w:rPr>
        <w:t>r</w:t>
      </w:r>
      <w:r w:rsidRPr="00B16F1C">
        <w:rPr>
          <w:rFonts w:asciiTheme="minorHAnsi" w:hAnsiTheme="minorHAnsi"/>
          <w:sz w:val="22"/>
          <w:szCs w:val="22"/>
        </w:rPr>
        <w:t xml:space="preserve">ecruitment functions, deposits, </w:t>
      </w:r>
      <w:r w:rsidR="00E213D3" w:rsidRPr="00B16F1C">
        <w:rPr>
          <w:rFonts w:asciiTheme="minorHAnsi" w:hAnsiTheme="minorHAnsi"/>
          <w:sz w:val="22"/>
          <w:szCs w:val="22"/>
        </w:rPr>
        <w:t xml:space="preserve">applications, </w:t>
      </w:r>
      <w:r w:rsidRPr="00B16F1C">
        <w:rPr>
          <w:rFonts w:asciiTheme="minorHAnsi" w:hAnsiTheme="minorHAnsi"/>
          <w:sz w:val="22"/>
          <w:szCs w:val="22"/>
        </w:rPr>
        <w:t>calculation of grade point averages</w:t>
      </w:r>
      <w:r w:rsidR="00DD1DA8" w:rsidRPr="00B16F1C">
        <w:rPr>
          <w:rFonts w:asciiTheme="minorHAnsi" w:hAnsiTheme="minorHAnsi"/>
          <w:sz w:val="22"/>
          <w:szCs w:val="22"/>
        </w:rPr>
        <w:t>,</w:t>
      </w:r>
      <w:r w:rsidR="00426A61" w:rsidRPr="00B16F1C">
        <w:rPr>
          <w:rFonts w:asciiTheme="minorHAnsi" w:hAnsiTheme="minorHAnsi"/>
          <w:sz w:val="22"/>
          <w:szCs w:val="22"/>
        </w:rPr>
        <w:t xml:space="preserve"> </w:t>
      </w:r>
      <w:r w:rsidR="0005142C" w:rsidRPr="00B16F1C">
        <w:rPr>
          <w:rFonts w:asciiTheme="minorHAnsi" w:hAnsiTheme="minorHAnsi"/>
          <w:sz w:val="22"/>
          <w:szCs w:val="22"/>
        </w:rPr>
        <w:t>student accounts</w:t>
      </w:r>
      <w:r w:rsidRPr="00B16F1C">
        <w:rPr>
          <w:rFonts w:asciiTheme="minorHAnsi" w:hAnsiTheme="minorHAnsi"/>
          <w:sz w:val="22"/>
          <w:szCs w:val="22"/>
        </w:rPr>
        <w:t>)</w:t>
      </w:r>
    </w:p>
    <w:p w14:paraId="7D47FE54" w14:textId="77777777" w:rsidR="000F5DA1" w:rsidRPr="00B16F1C" w:rsidRDefault="0005142C"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Lia</w:t>
      </w:r>
      <w:r w:rsidR="00426A61" w:rsidRPr="00B16F1C">
        <w:rPr>
          <w:rFonts w:asciiTheme="minorHAnsi" w:hAnsiTheme="minorHAnsi"/>
          <w:sz w:val="22"/>
          <w:szCs w:val="22"/>
        </w:rPr>
        <w:t>i</w:t>
      </w:r>
      <w:r w:rsidRPr="00B16F1C">
        <w:rPr>
          <w:rFonts w:asciiTheme="minorHAnsi" w:hAnsiTheme="minorHAnsi"/>
          <w:sz w:val="22"/>
          <w:szCs w:val="22"/>
        </w:rPr>
        <w:t xml:space="preserve">ses with IT to develop and maintain the </w:t>
      </w:r>
      <w:r w:rsidR="00DD1DA8" w:rsidRPr="00B16F1C">
        <w:rPr>
          <w:rFonts w:asciiTheme="minorHAnsi" w:hAnsiTheme="minorHAnsi"/>
          <w:sz w:val="22"/>
          <w:szCs w:val="22"/>
        </w:rPr>
        <w:t xml:space="preserve">Graduate student </w:t>
      </w:r>
      <w:r w:rsidR="000A0A53" w:rsidRPr="00B16F1C">
        <w:rPr>
          <w:rFonts w:asciiTheme="minorHAnsi" w:hAnsiTheme="minorHAnsi"/>
          <w:sz w:val="22"/>
          <w:szCs w:val="22"/>
        </w:rPr>
        <w:t>myTrent portal.</w:t>
      </w:r>
    </w:p>
    <w:p w14:paraId="4DF4C856" w14:textId="77777777" w:rsidR="000F5DA1" w:rsidRPr="00B16F1C" w:rsidRDefault="000F5DA1"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Leads and/or participates in special projects as required. </w:t>
      </w:r>
    </w:p>
    <w:p w14:paraId="42B673C4" w14:textId="77777777" w:rsidR="00C62C99" w:rsidRDefault="00FB4AB4"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Assists with institutional recruitment and retention efforts</w:t>
      </w:r>
      <w:r w:rsidR="00C110B1">
        <w:rPr>
          <w:rFonts w:asciiTheme="minorHAnsi" w:hAnsiTheme="minorHAnsi"/>
          <w:sz w:val="22"/>
          <w:szCs w:val="22"/>
        </w:rPr>
        <w:t xml:space="preserve"> (</w:t>
      </w:r>
      <w:proofErr w:type="spellStart"/>
      <w:r w:rsidR="00C110B1">
        <w:rPr>
          <w:rFonts w:asciiTheme="minorHAnsi" w:hAnsiTheme="minorHAnsi"/>
          <w:sz w:val="22"/>
          <w:szCs w:val="22"/>
        </w:rPr>
        <w:t>ie</w:t>
      </w:r>
      <w:proofErr w:type="spellEnd"/>
      <w:r w:rsidR="00C110B1">
        <w:rPr>
          <w:rFonts w:asciiTheme="minorHAnsi" w:hAnsiTheme="minorHAnsi"/>
          <w:sz w:val="22"/>
          <w:szCs w:val="22"/>
        </w:rPr>
        <w:t>. open house events)</w:t>
      </w:r>
      <w:r w:rsidRPr="00B16F1C">
        <w:rPr>
          <w:rFonts w:asciiTheme="minorHAnsi" w:hAnsiTheme="minorHAnsi"/>
          <w:sz w:val="22"/>
          <w:szCs w:val="22"/>
        </w:rPr>
        <w:t xml:space="preserve"> by participating in internal and external events</w:t>
      </w:r>
      <w:r w:rsidR="0082250E" w:rsidRPr="00B16F1C">
        <w:rPr>
          <w:rFonts w:asciiTheme="minorHAnsi" w:hAnsiTheme="minorHAnsi"/>
          <w:sz w:val="22"/>
          <w:szCs w:val="22"/>
        </w:rPr>
        <w:t xml:space="preserve"> and networks as required</w:t>
      </w:r>
      <w:r w:rsidRPr="00B16F1C">
        <w:rPr>
          <w:rFonts w:asciiTheme="minorHAnsi" w:hAnsiTheme="minorHAnsi"/>
          <w:sz w:val="22"/>
          <w:szCs w:val="22"/>
        </w:rPr>
        <w:t>.</w:t>
      </w:r>
    </w:p>
    <w:p w14:paraId="6C840EF3" w14:textId="77777777" w:rsidR="005802FE" w:rsidRDefault="005802FE" w:rsidP="00B16F1C">
      <w:pPr>
        <w:pStyle w:val="ListParagraph"/>
        <w:numPr>
          <w:ilvl w:val="0"/>
          <w:numId w:val="37"/>
        </w:numPr>
        <w:rPr>
          <w:rFonts w:asciiTheme="minorHAnsi" w:hAnsiTheme="minorHAnsi"/>
          <w:sz w:val="22"/>
          <w:szCs w:val="22"/>
        </w:rPr>
      </w:pPr>
      <w:r>
        <w:rPr>
          <w:rFonts w:asciiTheme="minorHAnsi" w:hAnsiTheme="minorHAnsi"/>
          <w:sz w:val="22"/>
          <w:szCs w:val="22"/>
        </w:rPr>
        <w:t>Develops and maintains process documentation for all areas of records and registration to help ensure consistency for data management.</w:t>
      </w:r>
    </w:p>
    <w:p w14:paraId="213E7DEF" w14:textId="77777777" w:rsidR="005802FE" w:rsidRDefault="005802FE" w:rsidP="00B16F1C">
      <w:pPr>
        <w:pStyle w:val="ListParagraph"/>
        <w:numPr>
          <w:ilvl w:val="0"/>
          <w:numId w:val="37"/>
        </w:numPr>
        <w:rPr>
          <w:rFonts w:asciiTheme="minorHAnsi" w:hAnsiTheme="minorHAnsi"/>
          <w:sz w:val="22"/>
          <w:szCs w:val="22"/>
        </w:rPr>
      </w:pPr>
      <w:r>
        <w:rPr>
          <w:rFonts w:asciiTheme="minorHAnsi" w:hAnsiTheme="minorHAnsi"/>
          <w:sz w:val="22"/>
          <w:szCs w:val="22"/>
        </w:rPr>
        <w:t>Monitors internal processes to ensure adherence to university and records and registration policies and procedures. Ensures that all staff are information of all changes to procedures, academic policies and regulations.</w:t>
      </w:r>
    </w:p>
    <w:p w14:paraId="757204D3" w14:textId="77777777" w:rsidR="00055CCE" w:rsidRPr="00B16F1C" w:rsidRDefault="00055CCE" w:rsidP="00B16F1C">
      <w:pPr>
        <w:pStyle w:val="ListParagraph"/>
        <w:numPr>
          <w:ilvl w:val="0"/>
          <w:numId w:val="37"/>
        </w:numPr>
        <w:rPr>
          <w:rFonts w:asciiTheme="minorHAnsi" w:hAnsiTheme="minorHAnsi"/>
          <w:sz w:val="22"/>
          <w:szCs w:val="22"/>
        </w:rPr>
      </w:pPr>
      <w:r>
        <w:rPr>
          <w:rFonts w:asciiTheme="minorHAnsi" w:hAnsiTheme="minorHAnsi"/>
          <w:sz w:val="22"/>
          <w:szCs w:val="22"/>
        </w:rPr>
        <w:t>Makes recommendations to the Dean of Graduate Studies on academic regulations relating to academic progress, registration, university and graduation requirements.</w:t>
      </w:r>
    </w:p>
    <w:p w14:paraId="32300C0A" w14:textId="77777777" w:rsidR="000F5DA1" w:rsidRDefault="0082250E"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Maintain</w:t>
      </w:r>
      <w:r w:rsidR="00C62C99" w:rsidRPr="00B16F1C">
        <w:rPr>
          <w:rFonts w:asciiTheme="minorHAnsi" w:hAnsiTheme="minorHAnsi"/>
          <w:sz w:val="22"/>
          <w:szCs w:val="22"/>
        </w:rPr>
        <w:t>s a</w:t>
      </w:r>
      <w:r w:rsidRPr="00B16F1C">
        <w:rPr>
          <w:rFonts w:asciiTheme="minorHAnsi" w:hAnsiTheme="minorHAnsi"/>
          <w:sz w:val="22"/>
          <w:szCs w:val="22"/>
        </w:rPr>
        <w:t xml:space="preserve"> thorough knowledge and understanding of relevant University regulations, policies and procedures</w:t>
      </w:r>
      <w:r w:rsidR="00C62C99" w:rsidRPr="00B16F1C">
        <w:rPr>
          <w:rFonts w:asciiTheme="minorHAnsi" w:hAnsiTheme="minorHAnsi"/>
          <w:sz w:val="22"/>
          <w:szCs w:val="22"/>
        </w:rPr>
        <w:t xml:space="preserve">, </w:t>
      </w:r>
      <w:r w:rsidRPr="00B16F1C">
        <w:rPr>
          <w:rFonts w:asciiTheme="minorHAnsi" w:hAnsiTheme="minorHAnsi"/>
          <w:sz w:val="22"/>
          <w:szCs w:val="22"/>
        </w:rPr>
        <w:t>confidentiality requirements</w:t>
      </w:r>
      <w:r w:rsidR="00C62C99" w:rsidRPr="00B16F1C">
        <w:rPr>
          <w:rFonts w:asciiTheme="minorHAnsi" w:hAnsiTheme="minorHAnsi"/>
          <w:sz w:val="22"/>
          <w:szCs w:val="22"/>
        </w:rPr>
        <w:t>, provincial and federal legislation including freedom of information and privacy legislation.</w:t>
      </w:r>
    </w:p>
    <w:p w14:paraId="784A98FF" w14:textId="77777777" w:rsidR="00C110B1" w:rsidRDefault="00C110B1" w:rsidP="00C110B1">
      <w:pPr>
        <w:numPr>
          <w:ilvl w:val="0"/>
          <w:numId w:val="37"/>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Maintains professional development through membership and active participation in relevant organizations (e.g. OURA, CACUSS).</w:t>
      </w:r>
    </w:p>
    <w:p w14:paraId="60DC65C5" w14:textId="77777777" w:rsidR="00C110B1" w:rsidRPr="00B16F1C" w:rsidRDefault="00C110B1" w:rsidP="00B16F1C">
      <w:pPr>
        <w:pStyle w:val="ListParagraph"/>
        <w:numPr>
          <w:ilvl w:val="0"/>
          <w:numId w:val="37"/>
        </w:numPr>
        <w:rPr>
          <w:rFonts w:asciiTheme="minorHAnsi" w:hAnsiTheme="minorHAnsi"/>
          <w:sz w:val="22"/>
          <w:szCs w:val="22"/>
        </w:rPr>
      </w:pPr>
    </w:p>
    <w:p w14:paraId="02392F94" w14:textId="77777777" w:rsidR="000F5DA1" w:rsidRPr="00B16F1C" w:rsidRDefault="000F5DA1"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Assists with the training and oversees work of student assistants.</w:t>
      </w:r>
    </w:p>
    <w:p w14:paraId="66E301A7" w14:textId="77777777" w:rsidR="00502938" w:rsidRPr="00B16F1C" w:rsidRDefault="00502938"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Other </w:t>
      </w:r>
      <w:r w:rsidR="00C036E7" w:rsidRPr="00B16F1C">
        <w:rPr>
          <w:rFonts w:asciiTheme="minorHAnsi" w:hAnsiTheme="minorHAnsi"/>
          <w:sz w:val="22"/>
          <w:szCs w:val="22"/>
        </w:rPr>
        <w:t xml:space="preserve">related </w:t>
      </w:r>
      <w:r w:rsidRPr="00B16F1C">
        <w:rPr>
          <w:rFonts w:asciiTheme="minorHAnsi" w:hAnsiTheme="minorHAnsi"/>
          <w:sz w:val="22"/>
          <w:szCs w:val="22"/>
        </w:rPr>
        <w:t>duties as assigned</w:t>
      </w:r>
      <w:r w:rsidR="00C036E7" w:rsidRPr="00B16F1C">
        <w:rPr>
          <w:rFonts w:asciiTheme="minorHAnsi" w:hAnsiTheme="minorHAnsi"/>
          <w:sz w:val="22"/>
          <w:szCs w:val="22"/>
        </w:rPr>
        <w:t xml:space="preserve"> which do not account for more than 5% of the total duties</w:t>
      </w:r>
      <w:r w:rsidRPr="00B16F1C">
        <w:rPr>
          <w:rFonts w:asciiTheme="minorHAnsi" w:hAnsiTheme="minorHAnsi"/>
          <w:sz w:val="22"/>
          <w:szCs w:val="22"/>
        </w:rPr>
        <w:t>.</w:t>
      </w:r>
    </w:p>
    <w:p w14:paraId="2DC3490D" w14:textId="77777777" w:rsidR="00502938" w:rsidRPr="00B16F1C" w:rsidRDefault="00502938" w:rsidP="000F5DA1">
      <w:pPr>
        <w:pStyle w:val="ListParagraph"/>
        <w:rPr>
          <w:rFonts w:asciiTheme="minorHAnsi" w:hAnsiTheme="minorHAnsi"/>
          <w:sz w:val="22"/>
          <w:szCs w:val="22"/>
        </w:rPr>
      </w:pPr>
    </w:p>
    <w:p w14:paraId="37D638FC" w14:textId="77777777" w:rsidR="000D366F" w:rsidRPr="00B16F1C" w:rsidRDefault="000D366F" w:rsidP="00CB0E13">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sz w:val="22"/>
          <w:szCs w:val="22"/>
        </w:rPr>
      </w:pPr>
    </w:p>
    <w:p w14:paraId="3054FD68" w14:textId="77777777" w:rsidR="00A511B9" w:rsidRPr="00B16F1C" w:rsidRDefault="00A511B9" w:rsidP="0027097A">
      <w:pPr>
        <w:tabs>
          <w:tab w:val="left" w:pos="540"/>
        </w:tabs>
        <w:rPr>
          <w:rFonts w:asciiTheme="minorHAnsi" w:hAnsiTheme="minorHAnsi" w:cstheme="minorHAnsi"/>
          <w:b/>
          <w:sz w:val="22"/>
          <w:szCs w:val="22"/>
        </w:rPr>
      </w:pPr>
      <w:r w:rsidRPr="00B16F1C">
        <w:rPr>
          <w:rFonts w:asciiTheme="minorHAnsi" w:hAnsiTheme="minorHAnsi" w:cstheme="minorHAnsi"/>
          <w:b/>
          <w:sz w:val="22"/>
          <w:szCs w:val="22"/>
          <w:u w:val="single"/>
        </w:rPr>
        <w:t xml:space="preserve">Education </w:t>
      </w:r>
    </w:p>
    <w:p w14:paraId="478A3ACC" w14:textId="77777777" w:rsidR="00963335" w:rsidRPr="00B16F1C" w:rsidRDefault="00F143C1" w:rsidP="00296763">
      <w:pPr>
        <w:rPr>
          <w:rFonts w:asciiTheme="minorHAnsi" w:hAnsiTheme="minorHAnsi" w:cstheme="minorHAnsi"/>
          <w:sz w:val="22"/>
          <w:szCs w:val="22"/>
        </w:rPr>
      </w:pPr>
      <w:r w:rsidRPr="00B16F1C">
        <w:rPr>
          <w:rFonts w:asciiTheme="minorHAnsi" w:hAnsiTheme="minorHAnsi" w:cstheme="minorHAnsi"/>
          <w:sz w:val="22"/>
          <w:szCs w:val="22"/>
        </w:rPr>
        <w:t xml:space="preserve">Honours </w:t>
      </w:r>
      <w:r w:rsidR="0027097A" w:rsidRPr="00B16F1C">
        <w:rPr>
          <w:rFonts w:asciiTheme="minorHAnsi" w:hAnsiTheme="minorHAnsi" w:cstheme="minorHAnsi"/>
          <w:sz w:val="22"/>
          <w:szCs w:val="22"/>
        </w:rPr>
        <w:t xml:space="preserve">University Degree </w:t>
      </w:r>
    </w:p>
    <w:p w14:paraId="1CFE90E8" w14:textId="77777777" w:rsidR="00AD345A" w:rsidRPr="00B16F1C" w:rsidRDefault="00AD345A" w:rsidP="00296763">
      <w:pPr>
        <w:rPr>
          <w:rFonts w:asciiTheme="minorHAnsi" w:hAnsiTheme="minorHAnsi" w:cstheme="minorHAnsi"/>
          <w:sz w:val="22"/>
          <w:szCs w:val="22"/>
          <w:u w:val="single"/>
        </w:rPr>
      </w:pPr>
    </w:p>
    <w:p w14:paraId="6D09E43A" w14:textId="77777777" w:rsidR="00A511B9" w:rsidRPr="00B16F1C" w:rsidRDefault="00A511B9" w:rsidP="00296763">
      <w:pPr>
        <w:rPr>
          <w:rFonts w:asciiTheme="minorHAnsi" w:hAnsiTheme="minorHAnsi" w:cstheme="minorHAnsi"/>
          <w:b/>
          <w:sz w:val="22"/>
          <w:szCs w:val="22"/>
          <w:u w:val="single"/>
        </w:rPr>
      </w:pPr>
      <w:r w:rsidRPr="00B16F1C">
        <w:rPr>
          <w:rFonts w:asciiTheme="minorHAnsi" w:hAnsiTheme="minorHAnsi" w:cstheme="minorHAnsi"/>
          <w:b/>
          <w:sz w:val="22"/>
          <w:szCs w:val="22"/>
          <w:u w:val="single"/>
        </w:rPr>
        <w:t>Experience Required</w:t>
      </w:r>
    </w:p>
    <w:p w14:paraId="2F857E02" w14:textId="5D04DE6F" w:rsidR="001A1360" w:rsidRPr="00B16F1C" w:rsidRDefault="002F2E52"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At least </w:t>
      </w:r>
      <w:r w:rsidR="00430496">
        <w:rPr>
          <w:rFonts w:asciiTheme="minorHAnsi" w:hAnsiTheme="minorHAnsi" w:cstheme="minorHAnsi"/>
          <w:sz w:val="22"/>
          <w:szCs w:val="22"/>
        </w:rPr>
        <w:t>two</w:t>
      </w:r>
      <w:r w:rsidR="005802FE">
        <w:rPr>
          <w:rFonts w:asciiTheme="minorHAnsi" w:hAnsiTheme="minorHAnsi" w:cstheme="minorHAnsi"/>
          <w:sz w:val="22"/>
          <w:szCs w:val="22"/>
        </w:rPr>
        <w:t xml:space="preserve"> or more years</w:t>
      </w:r>
      <w:r w:rsidR="0027097A" w:rsidRPr="00B16F1C">
        <w:rPr>
          <w:rFonts w:asciiTheme="minorHAnsi" w:hAnsiTheme="minorHAnsi" w:cstheme="minorHAnsi"/>
          <w:sz w:val="22"/>
          <w:szCs w:val="22"/>
        </w:rPr>
        <w:t xml:space="preserve"> of </w:t>
      </w:r>
      <w:r>
        <w:rPr>
          <w:rFonts w:asciiTheme="minorHAnsi" w:hAnsiTheme="minorHAnsi" w:cstheme="minorHAnsi"/>
          <w:sz w:val="22"/>
          <w:szCs w:val="22"/>
        </w:rPr>
        <w:t xml:space="preserve">directly </w:t>
      </w:r>
      <w:r w:rsidR="0027097A" w:rsidRPr="00B16F1C">
        <w:rPr>
          <w:rFonts w:asciiTheme="minorHAnsi" w:hAnsiTheme="minorHAnsi" w:cstheme="minorHAnsi"/>
          <w:sz w:val="22"/>
          <w:szCs w:val="22"/>
        </w:rPr>
        <w:t xml:space="preserve">related experience in a </w:t>
      </w:r>
      <w:proofErr w:type="spellStart"/>
      <w:r>
        <w:rPr>
          <w:rFonts w:asciiTheme="minorHAnsi" w:hAnsiTheme="minorHAnsi" w:cstheme="minorHAnsi"/>
          <w:sz w:val="22"/>
          <w:szCs w:val="22"/>
        </w:rPr>
        <w:t>registrarial</w:t>
      </w:r>
      <w:proofErr w:type="spellEnd"/>
      <w:r>
        <w:rPr>
          <w:rFonts w:asciiTheme="minorHAnsi" w:hAnsiTheme="minorHAnsi" w:cstheme="minorHAnsi"/>
          <w:sz w:val="22"/>
          <w:szCs w:val="22"/>
        </w:rPr>
        <w:t xml:space="preserve"> </w:t>
      </w:r>
      <w:r w:rsidR="0027097A" w:rsidRPr="00B16F1C">
        <w:rPr>
          <w:rFonts w:asciiTheme="minorHAnsi" w:hAnsiTheme="minorHAnsi" w:cstheme="minorHAnsi"/>
          <w:sz w:val="22"/>
          <w:szCs w:val="22"/>
        </w:rPr>
        <w:t>environment</w:t>
      </w:r>
      <w:r>
        <w:rPr>
          <w:rFonts w:asciiTheme="minorHAnsi" w:hAnsiTheme="minorHAnsi" w:cstheme="minorHAnsi"/>
          <w:sz w:val="22"/>
          <w:szCs w:val="22"/>
        </w:rPr>
        <w:t>, including experience with student records and registration</w:t>
      </w:r>
    </w:p>
    <w:p w14:paraId="2F3FCCCC" w14:textId="77777777"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Proven</w:t>
      </w:r>
      <w:r w:rsidR="0027097A" w:rsidRPr="00B16F1C">
        <w:rPr>
          <w:rFonts w:asciiTheme="minorHAnsi" w:hAnsiTheme="minorHAnsi" w:cstheme="minorHAnsi"/>
          <w:sz w:val="22"/>
          <w:szCs w:val="22"/>
        </w:rPr>
        <w:t xml:space="preserve"> ability to understand </w:t>
      </w:r>
      <w:r w:rsidRPr="00B16F1C">
        <w:rPr>
          <w:rFonts w:asciiTheme="minorHAnsi" w:hAnsiTheme="minorHAnsi" w:cstheme="minorHAnsi"/>
          <w:sz w:val="22"/>
          <w:szCs w:val="22"/>
        </w:rPr>
        <w:t xml:space="preserve">IT </w:t>
      </w:r>
      <w:r w:rsidR="00C036E7" w:rsidRPr="00B16F1C">
        <w:rPr>
          <w:rFonts w:asciiTheme="minorHAnsi" w:hAnsiTheme="minorHAnsi" w:cstheme="minorHAnsi"/>
          <w:sz w:val="22"/>
          <w:szCs w:val="22"/>
        </w:rPr>
        <w:t>and work with/utilize</w:t>
      </w:r>
      <w:r w:rsidR="00AD345A" w:rsidRPr="00B16F1C">
        <w:rPr>
          <w:rFonts w:asciiTheme="minorHAnsi" w:hAnsiTheme="minorHAnsi" w:cstheme="minorHAnsi"/>
          <w:sz w:val="22"/>
          <w:szCs w:val="22"/>
        </w:rPr>
        <w:t xml:space="preserve"> </w:t>
      </w:r>
      <w:r w:rsidRPr="00B16F1C">
        <w:rPr>
          <w:rFonts w:asciiTheme="minorHAnsi" w:hAnsiTheme="minorHAnsi" w:cstheme="minorHAnsi"/>
          <w:sz w:val="22"/>
          <w:szCs w:val="22"/>
        </w:rPr>
        <w:t xml:space="preserve">student information systems </w:t>
      </w:r>
      <w:r w:rsidR="0027097A" w:rsidRPr="00B16F1C">
        <w:rPr>
          <w:rFonts w:asciiTheme="minorHAnsi" w:hAnsiTheme="minorHAnsi" w:cstheme="minorHAnsi"/>
          <w:sz w:val="22"/>
          <w:szCs w:val="22"/>
        </w:rPr>
        <w:t xml:space="preserve">and </w:t>
      </w:r>
      <w:r w:rsidRPr="00B16F1C">
        <w:rPr>
          <w:rFonts w:asciiTheme="minorHAnsi" w:hAnsiTheme="minorHAnsi" w:cstheme="minorHAnsi"/>
          <w:sz w:val="22"/>
          <w:szCs w:val="22"/>
        </w:rPr>
        <w:t xml:space="preserve">ability to </w:t>
      </w:r>
      <w:r w:rsidR="0027097A" w:rsidRPr="00B16F1C">
        <w:rPr>
          <w:rFonts w:asciiTheme="minorHAnsi" w:hAnsiTheme="minorHAnsi" w:cstheme="minorHAnsi"/>
          <w:sz w:val="22"/>
          <w:szCs w:val="22"/>
        </w:rPr>
        <w:t>work with computer programming.</w:t>
      </w:r>
    </w:p>
    <w:p w14:paraId="3DA07F2F" w14:textId="77777777" w:rsidR="001A1360"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Demonstrated intermediate level proficiency in the use of MS Office (specifically Word, Excel, and Access) and Colleague (or advanced experience with another student information system (Banner or PeopleSoft). Experience with computer networked environments, Internet and web browsers.</w:t>
      </w:r>
    </w:p>
    <w:p w14:paraId="513BF614" w14:textId="77777777" w:rsidR="005802FE" w:rsidRPr="00B16F1C" w:rsidRDefault="005802FE"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Thorough knowledge and understanding of Trent University’s academic regulations and procedures particularly as they relate to graduate studies.</w:t>
      </w:r>
    </w:p>
    <w:p w14:paraId="045C4C77" w14:textId="77777777"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maintain confidentiality.</w:t>
      </w:r>
    </w:p>
    <w:p w14:paraId="63EE139F" w14:textId="77777777"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Excellent </w:t>
      </w:r>
      <w:r w:rsidR="0082250E" w:rsidRPr="00B16F1C">
        <w:rPr>
          <w:rFonts w:asciiTheme="minorHAnsi" w:hAnsiTheme="minorHAnsi" w:cstheme="minorHAnsi"/>
          <w:sz w:val="22"/>
          <w:szCs w:val="22"/>
        </w:rPr>
        <w:t xml:space="preserve">written, oral, </w:t>
      </w:r>
      <w:r w:rsidRPr="00B16F1C">
        <w:rPr>
          <w:rFonts w:asciiTheme="minorHAnsi" w:hAnsiTheme="minorHAnsi" w:cstheme="minorHAnsi"/>
          <w:sz w:val="22"/>
          <w:szCs w:val="22"/>
        </w:rPr>
        <w:t>communication skills</w:t>
      </w:r>
    </w:p>
    <w:p w14:paraId="3F73A2EA" w14:textId="77777777"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lastRenderedPageBreak/>
        <w:t xml:space="preserve">Demonstrated </w:t>
      </w:r>
      <w:r w:rsidR="00E213D3" w:rsidRPr="00B16F1C">
        <w:rPr>
          <w:rFonts w:asciiTheme="minorHAnsi" w:hAnsiTheme="minorHAnsi" w:cstheme="minorHAnsi"/>
          <w:sz w:val="22"/>
          <w:szCs w:val="22"/>
        </w:rPr>
        <w:t xml:space="preserve">exceptional </w:t>
      </w:r>
      <w:r w:rsidR="00C036E7" w:rsidRPr="00B16F1C">
        <w:rPr>
          <w:rFonts w:asciiTheme="minorHAnsi" w:hAnsiTheme="minorHAnsi" w:cstheme="minorHAnsi"/>
          <w:sz w:val="22"/>
          <w:szCs w:val="22"/>
        </w:rPr>
        <w:t>interpersonal and</w:t>
      </w:r>
      <w:r w:rsidR="00426A61" w:rsidRPr="00B16F1C">
        <w:rPr>
          <w:rFonts w:asciiTheme="minorHAnsi" w:hAnsiTheme="minorHAnsi" w:cstheme="minorHAnsi"/>
          <w:sz w:val="22"/>
          <w:szCs w:val="22"/>
        </w:rPr>
        <w:t xml:space="preserve"> </w:t>
      </w:r>
      <w:r w:rsidRPr="00B16F1C">
        <w:rPr>
          <w:rFonts w:asciiTheme="minorHAnsi" w:hAnsiTheme="minorHAnsi" w:cstheme="minorHAnsi"/>
          <w:sz w:val="22"/>
          <w:szCs w:val="22"/>
        </w:rPr>
        <w:t>customer service skills, with the ability to interact effectively with students, faculty, staff</w:t>
      </w:r>
      <w:r w:rsidR="00C036E7" w:rsidRPr="00B16F1C">
        <w:rPr>
          <w:rFonts w:asciiTheme="minorHAnsi" w:hAnsiTheme="minorHAnsi" w:cstheme="minorHAnsi"/>
          <w:sz w:val="22"/>
          <w:szCs w:val="22"/>
        </w:rPr>
        <w:t xml:space="preserve"> and externals</w:t>
      </w:r>
      <w:r w:rsidR="00426A61" w:rsidRPr="00B16F1C">
        <w:rPr>
          <w:rFonts w:asciiTheme="minorHAnsi" w:hAnsiTheme="minorHAnsi" w:cstheme="minorHAnsi"/>
          <w:sz w:val="22"/>
          <w:szCs w:val="22"/>
        </w:rPr>
        <w:t>.</w:t>
      </w:r>
    </w:p>
    <w:p w14:paraId="523DB0EA" w14:textId="77777777" w:rsidR="001A1360" w:rsidRDefault="00C036E7"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w:t>
      </w:r>
      <w:r w:rsidR="00327E3A" w:rsidRPr="00B16F1C">
        <w:rPr>
          <w:rFonts w:asciiTheme="minorHAnsi" w:hAnsiTheme="minorHAnsi" w:cstheme="minorHAnsi"/>
          <w:sz w:val="22"/>
          <w:szCs w:val="22"/>
        </w:rPr>
        <w:t>ccuracy and attention to detail.</w:t>
      </w:r>
    </w:p>
    <w:p w14:paraId="23B8ECE8" w14:textId="77777777" w:rsidR="00C110B1" w:rsidRDefault="00C110B1" w:rsidP="00C110B1">
      <w:pPr>
        <w:numPr>
          <w:ilvl w:val="0"/>
          <w:numId w:val="34"/>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Demonstrated communication and interpersonal skills in individual and group settings; active listening skills; presentation skills</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strong writing skills are all required.</w:t>
      </w:r>
    </w:p>
    <w:p w14:paraId="08654957" w14:textId="77777777" w:rsidR="001A1360" w:rsidRPr="00B16F1C" w:rsidRDefault="00E213D3"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work independently in a busy</w:t>
      </w:r>
      <w:r w:rsidR="00C036E7" w:rsidRPr="00B16F1C">
        <w:rPr>
          <w:rFonts w:asciiTheme="minorHAnsi" w:hAnsiTheme="minorHAnsi" w:cstheme="minorHAnsi"/>
          <w:sz w:val="22"/>
          <w:szCs w:val="22"/>
        </w:rPr>
        <w:t xml:space="preserve"> and</w:t>
      </w:r>
      <w:r w:rsidRPr="00B16F1C">
        <w:rPr>
          <w:rFonts w:asciiTheme="minorHAnsi" w:hAnsiTheme="minorHAnsi" w:cstheme="minorHAnsi"/>
          <w:sz w:val="22"/>
          <w:szCs w:val="22"/>
        </w:rPr>
        <w:t xml:space="preserve"> challenging environment, with the flexibility to assist others. </w:t>
      </w:r>
    </w:p>
    <w:p w14:paraId="30BB45E7" w14:textId="77777777"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Excellent organizational and </w:t>
      </w:r>
      <w:r w:rsidR="00327E3A" w:rsidRPr="00B16F1C">
        <w:rPr>
          <w:rFonts w:asciiTheme="minorHAnsi" w:hAnsiTheme="minorHAnsi" w:cstheme="minorHAnsi"/>
          <w:sz w:val="22"/>
          <w:szCs w:val="22"/>
        </w:rPr>
        <w:t>ability to prioritize workload in a fast-paced environment.</w:t>
      </w:r>
      <w:r w:rsidRPr="00B16F1C">
        <w:rPr>
          <w:rFonts w:asciiTheme="minorHAnsi" w:hAnsiTheme="minorHAnsi" w:cstheme="minorHAnsi"/>
          <w:sz w:val="22"/>
          <w:szCs w:val="22"/>
        </w:rPr>
        <w:t xml:space="preserve"> </w:t>
      </w:r>
    </w:p>
    <w:p w14:paraId="1B758AB5" w14:textId="77777777"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Demonstrated and strong </w:t>
      </w:r>
      <w:r w:rsidR="00C036E7" w:rsidRPr="00B16F1C">
        <w:rPr>
          <w:rFonts w:asciiTheme="minorHAnsi" w:hAnsiTheme="minorHAnsi" w:cstheme="minorHAnsi"/>
          <w:sz w:val="22"/>
          <w:szCs w:val="22"/>
        </w:rPr>
        <w:t>decision making</w:t>
      </w:r>
      <w:r w:rsidRPr="00B16F1C">
        <w:rPr>
          <w:rFonts w:asciiTheme="minorHAnsi" w:hAnsiTheme="minorHAnsi" w:cstheme="minorHAnsi"/>
          <w:sz w:val="22"/>
          <w:szCs w:val="22"/>
        </w:rPr>
        <w:t>, analytical and problem solving skills.</w:t>
      </w:r>
    </w:p>
    <w:p w14:paraId="075708CA" w14:textId="77777777"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work accurately in stressful conditions with multiple demands, tight deadlines and changing priorities.</w:t>
      </w:r>
    </w:p>
    <w:p w14:paraId="30F8E85A" w14:textId="77777777"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Willingness and commitment to keep up-to-date with legislation, best practices, internal policies, procedures and practices.</w:t>
      </w:r>
    </w:p>
    <w:p w14:paraId="57F69CA9" w14:textId="77777777" w:rsidR="00244189" w:rsidRPr="00B16F1C" w:rsidRDefault="00244189"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Demonstrated ability to work independently and as a member of a team.</w:t>
      </w:r>
    </w:p>
    <w:p w14:paraId="2AE4E2AD" w14:textId="77777777" w:rsidR="00674DC5" w:rsidRPr="00B16F1C" w:rsidRDefault="00674DC5" w:rsidP="00296763">
      <w:pPr>
        <w:rPr>
          <w:rFonts w:asciiTheme="minorHAnsi" w:hAnsiTheme="minorHAnsi" w:cstheme="minorHAnsi"/>
          <w:sz w:val="22"/>
          <w:szCs w:val="22"/>
        </w:rPr>
      </w:pPr>
    </w:p>
    <w:p w14:paraId="29D8D42D" w14:textId="77777777" w:rsidR="00674DC5" w:rsidRPr="00B16F1C" w:rsidRDefault="00674DC5" w:rsidP="00296763">
      <w:pPr>
        <w:rPr>
          <w:rFonts w:asciiTheme="minorHAnsi" w:hAnsiTheme="minorHAnsi" w:cstheme="minorHAnsi"/>
          <w:sz w:val="22"/>
          <w:szCs w:val="22"/>
        </w:rPr>
      </w:pPr>
    </w:p>
    <w:p w14:paraId="7E508734" w14:textId="77777777" w:rsidR="00D46EF0" w:rsidRPr="00B16F1C" w:rsidRDefault="00D46EF0" w:rsidP="00296763">
      <w:pPr>
        <w:jc w:val="center"/>
        <w:rPr>
          <w:rFonts w:asciiTheme="minorHAnsi" w:hAnsiTheme="minorHAnsi"/>
          <w:sz w:val="22"/>
          <w:szCs w:val="22"/>
        </w:rPr>
      </w:pPr>
    </w:p>
    <w:sectPr w:rsidR="00D46EF0" w:rsidRPr="00B16F1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07AD" w14:textId="77777777" w:rsidR="00AE36FA" w:rsidRDefault="00AE36FA">
      <w:r>
        <w:separator/>
      </w:r>
    </w:p>
  </w:endnote>
  <w:endnote w:type="continuationSeparator" w:id="0">
    <w:p w14:paraId="059C1F21" w14:textId="77777777" w:rsidR="00AE36FA" w:rsidRDefault="00AE36FA">
      <w:r>
        <w:continuationSeparator/>
      </w:r>
    </w:p>
  </w:endnote>
  <w:endnote w:type="continuationNotice" w:id="1">
    <w:p w14:paraId="4DDB30B7" w14:textId="77777777" w:rsidR="00AE36FA" w:rsidRDefault="00AE3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D351" w14:textId="79F0BC2D" w:rsidR="008120B7" w:rsidRPr="001E109B" w:rsidRDefault="008120B7">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A-173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61EF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61EF5">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Pr>
        <w:rFonts w:asciiTheme="minorHAnsi" w:hAnsiTheme="minorHAnsi" w:cstheme="minorHAnsi"/>
        <w:i/>
        <w:sz w:val="20"/>
        <w:szCs w:val="20"/>
      </w:rPr>
      <w:tab/>
      <w:t xml:space="preserve">Last updated: </w:t>
    </w:r>
    <w:r w:rsidR="005824C3">
      <w:rPr>
        <w:rFonts w:asciiTheme="minorHAnsi" w:hAnsiTheme="minorHAnsi" w:cstheme="minorHAnsi"/>
        <w:i/>
        <w:sz w:val="20"/>
        <w:szCs w:val="20"/>
      </w:rPr>
      <w:t>January 27,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52E0E" w14:textId="77777777" w:rsidR="00AE36FA" w:rsidRDefault="00AE36FA">
      <w:r>
        <w:separator/>
      </w:r>
    </w:p>
  </w:footnote>
  <w:footnote w:type="continuationSeparator" w:id="0">
    <w:p w14:paraId="164277A3" w14:textId="77777777" w:rsidR="00AE36FA" w:rsidRDefault="00AE36FA">
      <w:r>
        <w:continuationSeparator/>
      </w:r>
    </w:p>
  </w:footnote>
  <w:footnote w:type="continuationNotice" w:id="1">
    <w:p w14:paraId="68FF6BF0" w14:textId="77777777" w:rsidR="00AE36FA" w:rsidRDefault="00AE36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2C"/>
    <w:multiLevelType w:val="hybridMultilevel"/>
    <w:tmpl w:val="228EE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21DF"/>
    <w:multiLevelType w:val="hybridMultilevel"/>
    <w:tmpl w:val="4A6EE80E"/>
    <w:lvl w:ilvl="0" w:tplc="531E04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AB3"/>
    <w:multiLevelType w:val="hybridMultilevel"/>
    <w:tmpl w:val="39CE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5FD6"/>
    <w:multiLevelType w:val="hybridMultilevel"/>
    <w:tmpl w:val="3A24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71B9B"/>
    <w:multiLevelType w:val="hybridMultilevel"/>
    <w:tmpl w:val="9C52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03CB1"/>
    <w:multiLevelType w:val="hybridMultilevel"/>
    <w:tmpl w:val="2DA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1AF4"/>
    <w:multiLevelType w:val="hybridMultilevel"/>
    <w:tmpl w:val="EFB8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36F69"/>
    <w:multiLevelType w:val="hybridMultilevel"/>
    <w:tmpl w:val="AB4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0BA6"/>
    <w:multiLevelType w:val="hybridMultilevel"/>
    <w:tmpl w:val="26E6B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A58D7"/>
    <w:multiLevelType w:val="hybridMultilevel"/>
    <w:tmpl w:val="E6329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656"/>
    <w:multiLevelType w:val="hybridMultilevel"/>
    <w:tmpl w:val="2754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179E8"/>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40E5335"/>
    <w:multiLevelType w:val="hybridMultilevel"/>
    <w:tmpl w:val="BD9A6ABC"/>
    <w:lvl w:ilvl="0" w:tplc="ACB8A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04BC6"/>
    <w:multiLevelType w:val="hybridMultilevel"/>
    <w:tmpl w:val="4B58D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76A3F"/>
    <w:multiLevelType w:val="hybridMultilevel"/>
    <w:tmpl w:val="67C0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3765D"/>
    <w:multiLevelType w:val="hybridMultilevel"/>
    <w:tmpl w:val="5812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063CB"/>
    <w:multiLevelType w:val="hybridMultilevel"/>
    <w:tmpl w:val="5A6AEF84"/>
    <w:lvl w:ilvl="0" w:tplc="072A217E">
      <w:start w:val="3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0903472"/>
    <w:multiLevelType w:val="hybridMultilevel"/>
    <w:tmpl w:val="BCDCD8BA"/>
    <w:lvl w:ilvl="0" w:tplc="9F063B7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8605C"/>
    <w:multiLevelType w:val="hybridMultilevel"/>
    <w:tmpl w:val="C394BB2E"/>
    <w:lvl w:ilvl="0" w:tplc="882C78F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9C867B5"/>
    <w:multiLevelType w:val="hybridMultilevel"/>
    <w:tmpl w:val="AFB2E7E0"/>
    <w:lvl w:ilvl="0" w:tplc="3CF043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06191"/>
    <w:multiLevelType w:val="hybridMultilevel"/>
    <w:tmpl w:val="E2F8F3EE"/>
    <w:lvl w:ilvl="0" w:tplc="AE58D96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A4F"/>
    <w:multiLevelType w:val="hybridMultilevel"/>
    <w:tmpl w:val="FA66D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8D1948"/>
    <w:multiLevelType w:val="hybridMultilevel"/>
    <w:tmpl w:val="2A5093F6"/>
    <w:lvl w:ilvl="0" w:tplc="99C45872">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E03A2E"/>
    <w:multiLevelType w:val="hybridMultilevel"/>
    <w:tmpl w:val="5B02C0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498205C"/>
    <w:multiLevelType w:val="hybridMultilevel"/>
    <w:tmpl w:val="3648B68C"/>
    <w:lvl w:ilvl="0" w:tplc="D1ECD0B0">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24951"/>
    <w:multiLevelType w:val="hybridMultilevel"/>
    <w:tmpl w:val="B8CE3560"/>
    <w:lvl w:ilvl="0" w:tplc="AF3875A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E5E42"/>
    <w:multiLevelType w:val="hybridMultilevel"/>
    <w:tmpl w:val="A7BEC3BC"/>
    <w:lvl w:ilvl="0" w:tplc="5D36661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775AEC"/>
    <w:multiLevelType w:val="hybridMultilevel"/>
    <w:tmpl w:val="C854C2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60572"/>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2300EE0"/>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2AA6C8D"/>
    <w:multiLevelType w:val="hybridMultilevel"/>
    <w:tmpl w:val="6ACE0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2330CC"/>
    <w:multiLevelType w:val="hybridMultilevel"/>
    <w:tmpl w:val="758A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E0A0B"/>
    <w:multiLevelType w:val="hybridMultilevel"/>
    <w:tmpl w:val="F06C2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F3C5F"/>
    <w:multiLevelType w:val="hybridMultilevel"/>
    <w:tmpl w:val="A8CC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D7B3C"/>
    <w:multiLevelType w:val="hybridMultilevel"/>
    <w:tmpl w:val="DCD44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F011EB"/>
    <w:multiLevelType w:val="hybridMultilevel"/>
    <w:tmpl w:val="5162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97F22"/>
    <w:multiLevelType w:val="hybridMultilevel"/>
    <w:tmpl w:val="3C52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CF5845"/>
    <w:multiLevelType w:val="hybridMultilevel"/>
    <w:tmpl w:val="84A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703F1"/>
    <w:multiLevelType w:val="hybridMultilevel"/>
    <w:tmpl w:val="8E72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C0566"/>
    <w:multiLevelType w:val="hybridMultilevel"/>
    <w:tmpl w:val="A8845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24EA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FDE369A"/>
    <w:multiLevelType w:val="hybridMultilevel"/>
    <w:tmpl w:val="E2F8F3EE"/>
    <w:lvl w:ilvl="0" w:tplc="AE58D96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lvlOverride w:ilvl="0">
      <w:startOverride w:val="1"/>
    </w:lvlOverride>
  </w:num>
  <w:num w:numId="2">
    <w:abstractNumId w:val="10"/>
  </w:num>
  <w:num w:numId="3">
    <w:abstractNumId w:val="28"/>
  </w:num>
  <w:num w:numId="4">
    <w:abstractNumId w:val="27"/>
  </w:num>
  <w:num w:numId="5">
    <w:abstractNumId w:val="15"/>
  </w:num>
  <w:num w:numId="6">
    <w:abstractNumId w:val="38"/>
  </w:num>
  <w:num w:numId="7">
    <w:abstractNumId w:val="34"/>
  </w:num>
  <w:num w:numId="8">
    <w:abstractNumId w:val="6"/>
  </w:num>
  <w:num w:numId="9">
    <w:abstractNumId w:val="36"/>
  </w:num>
  <w:num w:numId="10">
    <w:abstractNumId w:val="7"/>
  </w:num>
  <w:num w:numId="11">
    <w:abstractNumId w:val="21"/>
  </w:num>
  <w:num w:numId="12">
    <w:abstractNumId w:val="39"/>
  </w:num>
  <w:num w:numId="13">
    <w:abstractNumId w:val="31"/>
  </w:num>
  <w:num w:numId="14">
    <w:abstractNumId w:val="8"/>
  </w:num>
  <w:num w:numId="15">
    <w:abstractNumId w:val="33"/>
  </w:num>
  <w:num w:numId="16">
    <w:abstractNumId w:val="20"/>
  </w:num>
  <w:num w:numId="17">
    <w:abstractNumId w:val="35"/>
  </w:num>
  <w:num w:numId="18">
    <w:abstractNumId w:val="4"/>
  </w:num>
  <w:num w:numId="19">
    <w:abstractNumId w:val="42"/>
  </w:num>
  <w:num w:numId="20">
    <w:abstractNumId w:val="14"/>
  </w:num>
  <w:num w:numId="21">
    <w:abstractNumId w:val="23"/>
  </w:num>
  <w:num w:numId="22">
    <w:abstractNumId w:val="17"/>
  </w:num>
  <w:num w:numId="23">
    <w:abstractNumId w:val="32"/>
  </w:num>
  <w:num w:numId="24">
    <w:abstractNumId w:val="22"/>
  </w:num>
  <w:num w:numId="25">
    <w:abstractNumId w:val="9"/>
  </w:num>
  <w:num w:numId="26">
    <w:abstractNumId w:val="26"/>
  </w:num>
  <w:num w:numId="27">
    <w:abstractNumId w:val="2"/>
  </w:num>
  <w:num w:numId="28">
    <w:abstractNumId w:val="5"/>
  </w:num>
  <w:num w:numId="29">
    <w:abstractNumId w:val="16"/>
  </w:num>
  <w:num w:numId="30">
    <w:abstractNumId w:val="13"/>
  </w:num>
  <w:num w:numId="31">
    <w:abstractNumId w:val="40"/>
  </w:num>
  <w:num w:numId="32">
    <w:abstractNumId w:val="0"/>
  </w:num>
  <w:num w:numId="33">
    <w:abstractNumId w:val="25"/>
  </w:num>
  <w:num w:numId="34">
    <w:abstractNumId w:val="37"/>
  </w:num>
  <w:num w:numId="35">
    <w:abstractNumId w:val="19"/>
  </w:num>
  <w:num w:numId="36">
    <w:abstractNumId w:val="1"/>
  </w:num>
  <w:num w:numId="37">
    <w:abstractNumId w:val="12"/>
  </w:num>
  <w:num w:numId="38">
    <w:abstractNumId w:val="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09F6"/>
    <w:rsid w:val="0005142C"/>
    <w:rsid w:val="00055CCE"/>
    <w:rsid w:val="000710CD"/>
    <w:rsid w:val="00071829"/>
    <w:rsid w:val="000A0A53"/>
    <w:rsid w:val="000B0C1B"/>
    <w:rsid w:val="000D366F"/>
    <w:rsid w:val="000E107D"/>
    <w:rsid w:val="000F5DA1"/>
    <w:rsid w:val="001001D5"/>
    <w:rsid w:val="00125053"/>
    <w:rsid w:val="001264E7"/>
    <w:rsid w:val="00126DF5"/>
    <w:rsid w:val="001460B9"/>
    <w:rsid w:val="001528CE"/>
    <w:rsid w:val="00153D0C"/>
    <w:rsid w:val="001636F7"/>
    <w:rsid w:val="00196B6E"/>
    <w:rsid w:val="001A1360"/>
    <w:rsid w:val="001C19D0"/>
    <w:rsid w:val="001D6DF5"/>
    <w:rsid w:val="001E109B"/>
    <w:rsid w:val="001E3701"/>
    <w:rsid w:val="002136D1"/>
    <w:rsid w:val="00213F59"/>
    <w:rsid w:val="0022215D"/>
    <w:rsid w:val="00226DFB"/>
    <w:rsid w:val="00244189"/>
    <w:rsid w:val="00247F39"/>
    <w:rsid w:val="00250A26"/>
    <w:rsid w:val="0027097A"/>
    <w:rsid w:val="0027457D"/>
    <w:rsid w:val="00296763"/>
    <w:rsid w:val="002F0AD6"/>
    <w:rsid w:val="002F2E52"/>
    <w:rsid w:val="002F3906"/>
    <w:rsid w:val="00314600"/>
    <w:rsid w:val="00327E3A"/>
    <w:rsid w:val="00340949"/>
    <w:rsid w:val="0035053C"/>
    <w:rsid w:val="00352653"/>
    <w:rsid w:val="00373422"/>
    <w:rsid w:val="0038631C"/>
    <w:rsid w:val="0041295A"/>
    <w:rsid w:val="00426A61"/>
    <w:rsid w:val="00430496"/>
    <w:rsid w:val="004655A9"/>
    <w:rsid w:val="00497117"/>
    <w:rsid w:val="004C0797"/>
    <w:rsid w:val="004E12EA"/>
    <w:rsid w:val="00502938"/>
    <w:rsid w:val="0052163B"/>
    <w:rsid w:val="00522B7C"/>
    <w:rsid w:val="00551DD1"/>
    <w:rsid w:val="005664EA"/>
    <w:rsid w:val="005802FE"/>
    <w:rsid w:val="005824C3"/>
    <w:rsid w:val="00596375"/>
    <w:rsid w:val="005A47A2"/>
    <w:rsid w:val="005B3EF4"/>
    <w:rsid w:val="005C417C"/>
    <w:rsid w:val="005E2BBB"/>
    <w:rsid w:val="005E5BA7"/>
    <w:rsid w:val="0060664F"/>
    <w:rsid w:val="00641D96"/>
    <w:rsid w:val="006631EE"/>
    <w:rsid w:val="00674DC5"/>
    <w:rsid w:val="0068032B"/>
    <w:rsid w:val="00682D18"/>
    <w:rsid w:val="0068679B"/>
    <w:rsid w:val="00694FC0"/>
    <w:rsid w:val="00696C7E"/>
    <w:rsid w:val="006D2ED6"/>
    <w:rsid w:val="006D390F"/>
    <w:rsid w:val="006E3DCD"/>
    <w:rsid w:val="006E4E62"/>
    <w:rsid w:val="00710544"/>
    <w:rsid w:val="00731BDE"/>
    <w:rsid w:val="007360B5"/>
    <w:rsid w:val="0075596C"/>
    <w:rsid w:val="007576E3"/>
    <w:rsid w:val="007853BA"/>
    <w:rsid w:val="007878FE"/>
    <w:rsid w:val="0079170D"/>
    <w:rsid w:val="0080303F"/>
    <w:rsid w:val="008120B7"/>
    <w:rsid w:val="0082250E"/>
    <w:rsid w:val="00830598"/>
    <w:rsid w:val="00843072"/>
    <w:rsid w:val="00855E28"/>
    <w:rsid w:val="00856A43"/>
    <w:rsid w:val="00861DA4"/>
    <w:rsid w:val="008A4B7D"/>
    <w:rsid w:val="008B02EA"/>
    <w:rsid w:val="008B1439"/>
    <w:rsid w:val="008E2675"/>
    <w:rsid w:val="00901A1A"/>
    <w:rsid w:val="00903932"/>
    <w:rsid w:val="009145CA"/>
    <w:rsid w:val="00963335"/>
    <w:rsid w:val="009752CB"/>
    <w:rsid w:val="009753CA"/>
    <w:rsid w:val="009868A0"/>
    <w:rsid w:val="009A36A1"/>
    <w:rsid w:val="009D493A"/>
    <w:rsid w:val="009E06F4"/>
    <w:rsid w:val="009F45A6"/>
    <w:rsid w:val="00A22BED"/>
    <w:rsid w:val="00A257AD"/>
    <w:rsid w:val="00A3218A"/>
    <w:rsid w:val="00A511B9"/>
    <w:rsid w:val="00A61EF5"/>
    <w:rsid w:val="00A82910"/>
    <w:rsid w:val="00AD0D1F"/>
    <w:rsid w:val="00AD345A"/>
    <w:rsid w:val="00AE36FA"/>
    <w:rsid w:val="00AE6B1A"/>
    <w:rsid w:val="00AF0C07"/>
    <w:rsid w:val="00B041FD"/>
    <w:rsid w:val="00B10A7D"/>
    <w:rsid w:val="00B16F1C"/>
    <w:rsid w:val="00B35B68"/>
    <w:rsid w:val="00B66937"/>
    <w:rsid w:val="00B7149C"/>
    <w:rsid w:val="00BB7722"/>
    <w:rsid w:val="00BC36A5"/>
    <w:rsid w:val="00BD17FC"/>
    <w:rsid w:val="00BD207D"/>
    <w:rsid w:val="00BE598A"/>
    <w:rsid w:val="00BF3D7A"/>
    <w:rsid w:val="00BF4635"/>
    <w:rsid w:val="00C036E7"/>
    <w:rsid w:val="00C07FDB"/>
    <w:rsid w:val="00C110B1"/>
    <w:rsid w:val="00C13B9E"/>
    <w:rsid w:val="00C13C49"/>
    <w:rsid w:val="00C16A1E"/>
    <w:rsid w:val="00C35E02"/>
    <w:rsid w:val="00C54C9D"/>
    <w:rsid w:val="00C62C99"/>
    <w:rsid w:val="00C63A74"/>
    <w:rsid w:val="00C733D2"/>
    <w:rsid w:val="00C74D11"/>
    <w:rsid w:val="00C7682C"/>
    <w:rsid w:val="00C87272"/>
    <w:rsid w:val="00C92E3D"/>
    <w:rsid w:val="00C96124"/>
    <w:rsid w:val="00CB0E13"/>
    <w:rsid w:val="00CD0824"/>
    <w:rsid w:val="00CD39E5"/>
    <w:rsid w:val="00CE560E"/>
    <w:rsid w:val="00D010B3"/>
    <w:rsid w:val="00D23798"/>
    <w:rsid w:val="00D24369"/>
    <w:rsid w:val="00D43CF4"/>
    <w:rsid w:val="00D46EF0"/>
    <w:rsid w:val="00D52B3F"/>
    <w:rsid w:val="00DA1E82"/>
    <w:rsid w:val="00DB1429"/>
    <w:rsid w:val="00DC032E"/>
    <w:rsid w:val="00DD1DA8"/>
    <w:rsid w:val="00DE7DC4"/>
    <w:rsid w:val="00DF1727"/>
    <w:rsid w:val="00E213D3"/>
    <w:rsid w:val="00E4739B"/>
    <w:rsid w:val="00E52C22"/>
    <w:rsid w:val="00E63859"/>
    <w:rsid w:val="00E94BCC"/>
    <w:rsid w:val="00F143C1"/>
    <w:rsid w:val="00F171DB"/>
    <w:rsid w:val="00F31D46"/>
    <w:rsid w:val="00F34B51"/>
    <w:rsid w:val="00F41836"/>
    <w:rsid w:val="00F43CE4"/>
    <w:rsid w:val="00F92F7C"/>
    <w:rsid w:val="00FB4AB4"/>
    <w:rsid w:val="00FD1CE4"/>
    <w:rsid w:val="00FF26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FD835"/>
  <w15:docId w15:val="{E6D6DBE1-0B8C-41D4-8B9B-38EEC695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2">
    <w:name w:val="Body Text 2"/>
    <w:basedOn w:val="Normal"/>
    <w:link w:val="BodyText2Char"/>
    <w:rsid w:val="0027097A"/>
    <w:pPr>
      <w:spacing w:after="120" w:line="480" w:lineRule="auto"/>
    </w:pPr>
    <w:rPr>
      <w:sz w:val="20"/>
      <w:szCs w:val="20"/>
      <w:lang w:val="en-US" w:eastAsia="en-US"/>
    </w:rPr>
  </w:style>
  <w:style w:type="character" w:customStyle="1" w:styleId="BodyText2Char">
    <w:name w:val="Body Text 2 Char"/>
    <w:basedOn w:val="DefaultParagraphFont"/>
    <w:link w:val="BodyText2"/>
    <w:rsid w:val="0027097A"/>
    <w:rPr>
      <w:lang w:val="en-US" w:eastAsia="en-US"/>
    </w:rPr>
  </w:style>
  <w:style w:type="paragraph" w:styleId="ListParagraph">
    <w:name w:val="List Paragraph"/>
    <w:basedOn w:val="Normal"/>
    <w:uiPriority w:val="34"/>
    <w:qFormat/>
    <w:rsid w:val="0027097A"/>
    <w:pPr>
      <w:ind w:left="720"/>
      <w:contextualSpacing/>
    </w:pPr>
  </w:style>
  <w:style w:type="character" w:styleId="CommentReference">
    <w:name w:val="annotation reference"/>
    <w:basedOn w:val="DefaultParagraphFont"/>
    <w:semiHidden/>
    <w:unhideWhenUsed/>
    <w:rsid w:val="009A36A1"/>
    <w:rPr>
      <w:sz w:val="16"/>
      <w:szCs w:val="16"/>
    </w:rPr>
  </w:style>
  <w:style w:type="paragraph" w:styleId="CommentText">
    <w:name w:val="annotation text"/>
    <w:basedOn w:val="Normal"/>
    <w:link w:val="CommentTextChar"/>
    <w:semiHidden/>
    <w:unhideWhenUsed/>
    <w:rsid w:val="009A36A1"/>
    <w:rPr>
      <w:sz w:val="20"/>
      <w:szCs w:val="20"/>
    </w:rPr>
  </w:style>
  <w:style w:type="character" w:customStyle="1" w:styleId="CommentTextChar">
    <w:name w:val="Comment Text Char"/>
    <w:basedOn w:val="DefaultParagraphFont"/>
    <w:link w:val="CommentText"/>
    <w:semiHidden/>
    <w:rsid w:val="009A36A1"/>
  </w:style>
  <w:style w:type="paragraph" w:styleId="CommentSubject">
    <w:name w:val="annotation subject"/>
    <w:basedOn w:val="CommentText"/>
    <w:next w:val="CommentText"/>
    <w:link w:val="CommentSubjectChar"/>
    <w:semiHidden/>
    <w:unhideWhenUsed/>
    <w:rsid w:val="009A36A1"/>
    <w:rPr>
      <w:b/>
      <w:bCs/>
    </w:rPr>
  </w:style>
  <w:style w:type="character" w:customStyle="1" w:styleId="CommentSubjectChar">
    <w:name w:val="Comment Subject Char"/>
    <w:basedOn w:val="CommentTextChar"/>
    <w:link w:val="CommentSubject"/>
    <w:semiHidden/>
    <w:rsid w:val="009A36A1"/>
    <w:rPr>
      <w:b/>
      <w:bCs/>
    </w:rPr>
  </w:style>
  <w:style w:type="paragraph" w:styleId="Revision">
    <w:name w:val="Revision"/>
    <w:hidden/>
    <w:uiPriority w:val="99"/>
    <w:semiHidden/>
    <w:rsid w:val="00AE36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9799">
      <w:bodyDiv w:val="1"/>
      <w:marLeft w:val="0"/>
      <w:marRight w:val="0"/>
      <w:marTop w:val="0"/>
      <w:marBottom w:val="0"/>
      <w:divBdr>
        <w:top w:val="none" w:sz="0" w:space="0" w:color="auto"/>
        <w:left w:val="none" w:sz="0" w:space="0" w:color="auto"/>
        <w:bottom w:val="none" w:sz="0" w:space="0" w:color="auto"/>
        <w:right w:val="none" w:sz="0" w:space="0" w:color="auto"/>
      </w:divBdr>
    </w:div>
    <w:div w:id="843201498">
      <w:bodyDiv w:val="1"/>
      <w:marLeft w:val="0"/>
      <w:marRight w:val="0"/>
      <w:marTop w:val="0"/>
      <w:marBottom w:val="0"/>
      <w:divBdr>
        <w:top w:val="none" w:sz="0" w:space="0" w:color="auto"/>
        <w:left w:val="none" w:sz="0" w:space="0" w:color="auto"/>
        <w:bottom w:val="none" w:sz="0" w:space="0" w:color="auto"/>
        <w:right w:val="none" w:sz="0" w:space="0" w:color="auto"/>
      </w:divBdr>
    </w:div>
    <w:div w:id="1030447985">
      <w:bodyDiv w:val="1"/>
      <w:marLeft w:val="0"/>
      <w:marRight w:val="0"/>
      <w:marTop w:val="0"/>
      <w:marBottom w:val="0"/>
      <w:divBdr>
        <w:top w:val="none" w:sz="0" w:space="0" w:color="auto"/>
        <w:left w:val="none" w:sz="0" w:space="0" w:color="auto"/>
        <w:bottom w:val="none" w:sz="0" w:space="0" w:color="auto"/>
        <w:right w:val="none" w:sz="0" w:space="0" w:color="auto"/>
      </w:divBdr>
    </w:div>
    <w:div w:id="1820537953">
      <w:bodyDiv w:val="1"/>
      <w:marLeft w:val="0"/>
      <w:marRight w:val="0"/>
      <w:marTop w:val="0"/>
      <w:marBottom w:val="0"/>
      <w:divBdr>
        <w:top w:val="none" w:sz="0" w:space="0" w:color="auto"/>
        <w:left w:val="none" w:sz="0" w:space="0" w:color="auto"/>
        <w:bottom w:val="none" w:sz="0" w:space="0" w:color="auto"/>
        <w:right w:val="none" w:sz="0" w:space="0" w:color="auto"/>
      </w:divBdr>
    </w:div>
    <w:div w:id="19164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D6B6-E323-4CC4-B20B-3F0BAFE3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5</cp:revision>
  <cp:lastPrinted>2018-12-14T19:47:00Z</cp:lastPrinted>
  <dcterms:created xsi:type="dcterms:W3CDTF">2019-01-28T13:35:00Z</dcterms:created>
  <dcterms:modified xsi:type="dcterms:W3CDTF">2019-02-26T19:07:00Z</dcterms:modified>
</cp:coreProperties>
</file>