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3954B17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F7AB7">
        <w:t>cs</w:t>
      </w:r>
    </w:p>
    <w:p w14:paraId="2CCB6A08" w14:textId="0128CBE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F7AB7">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AF4853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F7AB7">
            <w:rPr>
              <w:rStyle w:val="PostingNumberFont"/>
            </w:rPr>
            <w:t>24-280</w:t>
          </w:r>
        </w:sdtContent>
      </w:sdt>
    </w:p>
    <w:p w14:paraId="7335105E" w14:textId="16124A7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3-22T00:00:00Z">
            <w:dateFormat w:val="MMMM d, yyyy"/>
            <w:lid w:val="en-US"/>
            <w:storeMappedDataAs w:val="dateTime"/>
            <w:calendar w:val="gregorian"/>
          </w:date>
        </w:sdtPr>
        <w:sdtEndPr>
          <w:rPr>
            <w:rStyle w:val="Dates"/>
          </w:rPr>
        </w:sdtEndPr>
        <w:sdtContent>
          <w:r w:rsidR="00BF7AB7">
            <w:rPr>
              <w:rStyle w:val="Dates"/>
              <w:rFonts w:cs="Arial"/>
              <w:szCs w:val="24"/>
            </w:rPr>
            <w:t>March 22, 2024</w:t>
          </w:r>
        </w:sdtContent>
      </w:sdt>
    </w:p>
    <w:p w14:paraId="55C1DBB6" w14:textId="13D8CFE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4-12T00:00:00Z">
            <w:dateFormat w:val="MMMM d, yyyy"/>
            <w:lid w:val="en-US"/>
            <w:storeMappedDataAs w:val="dateTime"/>
            <w:calendar w:val="gregorian"/>
          </w:date>
        </w:sdtPr>
        <w:sdtEndPr>
          <w:rPr>
            <w:rStyle w:val="Dates"/>
          </w:rPr>
        </w:sdtEndPr>
        <w:sdtContent>
          <w:r w:rsidR="00BF7AB7">
            <w:rPr>
              <w:rStyle w:val="Dates"/>
              <w:rFonts w:cs="Arial"/>
              <w:szCs w:val="24"/>
            </w:rPr>
            <w:t>April 12, 2024</w:t>
          </w:r>
        </w:sdtContent>
      </w:sdt>
    </w:p>
    <w:p w14:paraId="0916AECF" w14:textId="44F9BFD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F7AB7">
            <w:t>Sessional Faculty Member</w:t>
          </w:r>
        </w:sdtContent>
      </w:sdt>
    </w:p>
    <w:p w14:paraId="463CFEEF" w14:textId="2957760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F7AB7">
            <w:t>School of Education and Professional Learning, Graduate Program</w:t>
          </w:r>
        </w:sdtContent>
      </w:sdt>
    </w:p>
    <w:p w14:paraId="2D0CF875" w14:textId="75E6763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F7AB7">
            <w:t>EDUC 5810H</w:t>
          </w:r>
        </w:sdtContent>
      </w:sdt>
    </w:p>
    <w:p w14:paraId="65A46DFA" w14:textId="5D990EC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F7AB7">
            <w:t>Well-being, Sustainability and Experiential 1</w:t>
          </w:r>
        </w:sdtContent>
      </w:sdt>
    </w:p>
    <w:p w14:paraId="701C08FA" w14:textId="2190E1B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7-01T00:00:00Z">
            <w:dateFormat w:val="MMMM d, yyyy"/>
            <w:lid w:val="en-US"/>
            <w:storeMappedDataAs w:val="dateTime"/>
            <w:calendar w:val="gregorian"/>
          </w:date>
        </w:sdtPr>
        <w:sdtEndPr/>
        <w:sdtContent>
          <w:r w:rsidR="00BF7AB7">
            <w:rPr>
              <w:rFonts w:ascii="Arial" w:hAnsi="Arial" w:cs="Arial"/>
              <w:sz w:val="24"/>
              <w:szCs w:val="24"/>
            </w:rPr>
            <w:t>July 1, 2024</w:t>
          </w:r>
        </w:sdtContent>
      </w:sdt>
    </w:p>
    <w:p w14:paraId="7E915401" w14:textId="469FD7F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8-02T00:00:00Z">
            <w:dateFormat w:val="MMMM d, yyyy"/>
            <w:lid w:val="en-US"/>
            <w:storeMappedDataAs w:val="dateTime"/>
            <w:calendar w:val="gregorian"/>
          </w:date>
        </w:sdtPr>
        <w:sdtEndPr/>
        <w:sdtContent>
          <w:r w:rsidR="00BF7AB7">
            <w:rPr>
              <w:rFonts w:ascii="Arial" w:hAnsi="Arial" w:cs="Arial"/>
              <w:sz w:val="24"/>
              <w:szCs w:val="24"/>
            </w:rPr>
            <w:t>August 2, 2024</w:t>
          </w:r>
        </w:sdtContent>
      </w:sdt>
    </w:p>
    <w:p w14:paraId="2850ADDD" w14:textId="5875BFC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F7AB7">
            <w:rPr>
              <w:rFonts w:ascii="Arial" w:hAnsi="Arial" w:cs="Arial"/>
              <w:b/>
              <w:sz w:val="24"/>
              <w:szCs w:val="24"/>
            </w:rPr>
            <w:t>Peterborough</w:t>
          </w:r>
        </w:sdtContent>
      </w:sdt>
    </w:p>
    <w:p w14:paraId="3A2AC8BC" w14:textId="2183AE3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BF7AB7">
            <w:t>$8,749.57</w:t>
          </w:r>
        </w:sdtContent>
      </w:sdt>
    </w:p>
    <w:p w14:paraId="05E90B40" w14:textId="10CD68D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F7AB7">
            <w:t>n/a</w:t>
          </w:r>
        </w:sdtContent>
      </w:sdt>
    </w:p>
    <w:p w14:paraId="250EB07F" w14:textId="7F1C244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F7AB7">
            <w:t>12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A7B87F9" w:rsidR="00D75C62" w:rsidRDefault="003B4AA7" w:rsidP="00D75C62">
      <w:pPr>
        <w:spacing w:after="0" w:line="240" w:lineRule="auto"/>
      </w:pPr>
      <w:r w:rsidRPr="00636AD7">
        <w:rPr>
          <w:rFonts w:ascii="Arial" w:hAnsi="Arial" w:cs="Arial"/>
          <w:b/>
          <w:sz w:val="20"/>
          <w:szCs w:val="20"/>
        </w:rPr>
        <w:t>BRIEF DESCRIPTION OF DUTIES</w:t>
      </w:r>
      <w:r w:rsidRPr="003B4AA7">
        <w:rPr>
          <w:rFonts w:ascii="Arial" w:hAnsi="Arial" w:cs="Arial"/>
          <w:sz w:val="20"/>
          <w:szCs w:val="20"/>
        </w:rPr>
        <w:t xml:space="preserve">: </w:t>
      </w:r>
      <w:r w:rsidR="00BF7AB7">
        <w:t xml:space="preserve"> </w:t>
      </w:r>
    </w:p>
    <w:p w14:paraId="40C21388" w14:textId="138B67D2" w:rsidR="00BF7AB7" w:rsidRPr="00BF7AB7" w:rsidRDefault="00BF7AB7" w:rsidP="00BF7AB7">
      <w:pPr>
        <w:pStyle w:val="ListParagraph"/>
        <w:numPr>
          <w:ilvl w:val="0"/>
          <w:numId w:val="9"/>
        </w:numPr>
        <w:spacing w:after="0" w:line="240" w:lineRule="auto"/>
        <w:rPr>
          <w:rFonts w:ascii="Arial" w:hAnsi="Arial" w:cs="Arial"/>
          <w:sz w:val="18"/>
          <w:szCs w:val="18"/>
        </w:rPr>
      </w:pPr>
      <w:r w:rsidRPr="00BF7AB7">
        <w:rPr>
          <w:rFonts w:ascii="Arial" w:hAnsi="Arial" w:cs="Arial"/>
          <w:sz w:val="20"/>
          <w:szCs w:val="20"/>
        </w:rPr>
        <w:t xml:space="preserve">Preparation and delivery of EDUC-5810H, a course exploring how education can be repurposed so that it contributes to wellbeing for all and brings together the idea of sustainability and evidence from the field of positive psychology concerning what makes us truly happy.   </w:t>
      </w:r>
    </w:p>
    <w:p w14:paraId="0EE6C032" w14:textId="7F1DB402"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Director</w:t>
      </w:r>
      <w:r w:rsidR="00BF7AB7">
        <w:rPr>
          <w:rFonts w:ascii="Arial" w:eastAsia="Calibri" w:hAnsi="Arial" w:cs="Arial"/>
          <w:sz w:val="20"/>
          <w:szCs w:val="20"/>
        </w:rPr>
        <w:t xml:space="preserve"> </w:t>
      </w:r>
      <w:r w:rsidRPr="00D75C62">
        <w:rPr>
          <w:rFonts w:ascii="Arial" w:eastAsia="Calibri" w:hAnsi="Arial" w:cs="Arial"/>
          <w:sz w:val="20"/>
          <w:szCs w:val="20"/>
        </w:rPr>
        <w:t xml:space="preserve">and the Dean </w:t>
      </w:r>
      <w:r w:rsidR="00BF7AB7">
        <w:rPr>
          <w:rFonts w:ascii="Arial" w:eastAsia="Calibri" w:hAnsi="Arial" w:cs="Arial"/>
          <w:sz w:val="20"/>
          <w:szCs w:val="20"/>
        </w:rPr>
        <w:t>of the School of Education</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064F6CF2"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w:t>
      </w:r>
      <w:r w:rsidR="00BF7AB7">
        <w:rPr>
          <w:rFonts w:ascii="Arial" w:hAnsi="Arial" w:cs="Arial"/>
          <w:sz w:val="20"/>
          <w:szCs w:val="20"/>
        </w:rPr>
        <w:t xml:space="preserve"> and </w:t>
      </w:r>
      <w:r w:rsidR="00BB5789">
        <w:rPr>
          <w:rFonts w:ascii="Arial" w:hAnsi="Arial" w:cs="Arial"/>
          <w:sz w:val="20"/>
          <w:szCs w:val="20"/>
        </w:rPr>
        <w:t xml:space="preserve">the </w:t>
      </w:r>
      <w:r w:rsidR="00BF7AB7">
        <w:rPr>
          <w:rFonts w:ascii="Arial" w:hAnsi="Arial" w:cs="Arial"/>
          <w:sz w:val="20"/>
          <w:szCs w:val="20"/>
        </w:rPr>
        <w:t>School of Education</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BB5789">
      <w:pPr>
        <w:keepLines/>
        <w:pBdr>
          <w:top w:val="nil"/>
          <w:left w:val="nil"/>
          <w:bottom w:val="nil"/>
          <w:right w:val="nil"/>
          <w:between w:val="nil"/>
          <w:bar w:val="nil"/>
        </w:pBdr>
        <w:autoSpaceDN w:val="0"/>
        <w:spacing w:before="100" w:beforeAutospacing="1" w:after="0"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40D505E" w14:textId="77777777" w:rsidR="00BF7AB7" w:rsidRDefault="00BF7AB7" w:rsidP="00BF7AB7">
      <w:pPr>
        <w:pStyle w:val="ListParagraph"/>
        <w:numPr>
          <w:ilvl w:val="0"/>
          <w:numId w:val="8"/>
        </w:numPr>
        <w:autoSpaceDE w:val="0"/>
        <w:autoSpaceDN w:val="0"/>
        <w:adjustRightInd w:val="0"/>
        <w:spacing w:after="0" w:line="240" w:lineRule="auto"/>
        <w:rPr>
          <w:rFonts w:ascii="Arial" w:hAnsi="Arial" w:cs="Arial"/>
          <w:sz w:val="20"/>
          <w:szCs w:val="20"/>
        </w:rPr>
      </w:pPr>
      <w:r w:rsidRPr="00BF7AB7">
        <w:rPr>
          <w:rFonts w:ascii="Arial" w:hAnsi="Arial" w:cs="Arial"/>
          <w:sz w:val="20"/>
          <w:szCs w:val="20"/>
        </w:rPr>
        <w:t>Directly related, recent classroom and/or research experience in area of study is required. A completed PhD is preferred. Applicants with a Master’s Degree will also be considered.</w:t>
      </w:r>
    </w:p>
    <w:p w14:paraId="22243AE8" w14:textId="17C3F7FD" w:rsidR="003B4AA7" w:rsidRPr="00BF7AB7" w:rsidRDefault="003B4AA7" w:rsidP="00BF7AB7">
      <w:pPr>
        <w:pStyle w:val="ListParagraph"/>
        <w:numPr>
          <w:ilvl w:val="0"/>
          <w:numId w:val="8"/>
        </w:numPr>
        <w:autoSpaceDE w:val="0"/>
        <w:autoSpaceDN w:val="0"/>
        <w:adjustRightInd w:val="0"/>
        <w:spacing w:after="0" w:line="240" w:lineRule="auto"/>
        <w:rPr>
          <w:rFonts w:ascii="Arial" w:hAnsi="Arial" w:cs="Arial"/>
          <w:sz w:val="20"/>
          <w:szCs w:val="20"/>
        </w:rPr>
      </w:pPr>
      <w:r w:rsidRPr="00BF7AB7">
        <w:rPr>
          <w:rFonts w:ascii="Arial" w:hAnsi="Arial" w:cs="Arial"/>
          <w:sz w:val="20"/>
          <w:szCs w:val="20"/>
        </w:rPr>
        <w:t xml:space="preserve">Specialized knowledge of the course subject matter as evidenced by research activity </w:t>
      </w:r>
      <w:r w:rsidR="00967A42" w:rsidRPr="00BF7AB7">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D3BFBEE"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w:t>
      </w:r>
      <w:r w:rsidR="00BF7AB7">
        <w:rPr>
          <w:rFonts w:ascii="Arial" w:hAnsi="Arial" w:cs="Arial"/>
          <w:sz w:val="20"/>
          <w:szCs w:val="20"/>
          <w:lang w:val="en-GB"/>
        </w:rPr>
        <w:t>of topics and concepts.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1E0B8DC9" w14:textId="582F793F" w:rsidR="00BF7AB7" w:rsidRDefault="003B4AA7" w:rsidP="00BF7AB7">
      <w:pPr>
        <w:autoSpaceDE w:val="0"/>
        <w:autoSpaceDN w:val="0"/>
        <w:adjustRightInd w:val="0"/>
        <w:spacing w:after="0" w:line="240" w:lineRule="auto"/>
        <w:rPr>
          <w:sz w:val="16"/>
          <w:szCs w:val="16"/>
        </w:rPr>
      </w:pPr>
      <w:r w:rsidRPr="00BF7AB7">
        <w:rPr>
          <w:rFonts w:ascii="Arial" w:hAnsi="Arial" w:cs="Arial"/>
          <w:b/>
          <w:bCs/>
          <w:sz w:val="20"/>
          <w:szCs w:val="20"/>
        </w:rPr>
        <w:t>APPLICATION PROCEDURES</w:t>
      </w:r>
      <w:r w:rsidRPr="00815A33">
        <w:rPr>
          <w:sz w:val="20"/>
          <w:szCs w:val="20"/>
        </w:rPr>
        <w:t>:</w:t>
      </w:r>
    </w:p>
    <w:p w14:paraId="26B1510D" w14:textId="77777777" w:rsidR="00BF7AB7" w:rsidRDefault="00BF7AB7" w:rsidP="00BF7AB7">
      <w:pPr>
        <w:autoSpaceDE w:val="0"/>
        <w:autoSpaceDN w:val="0"/>
        <w:adjustRightInd w:val="0"/>
        <w:spacing w:after="0" w:line="240" w:lineRule="auto"/>
        <w:rPr>
          <w:sz w:val="16"/>
          <w:szCs w:val="16"/>
        </w:rPr>
      </w:pPr>
    </w:p>
    <w:p w14:paraId="1C3D8D8F" w14:textId="3C4B0FFE" w:rsidR="00BF7AB7" w:rsidRPr="00BB5789" w:rsidRDefault="00BF7AB7" w:rsidP="00BF7AB7">
      <w:pPr>
        <w:autoSpaceDE w:val="0"/>
        <w:autoSpaceDN w:val="0"/>
        <w:adjustRightInd w:val="0"/>
        <w:spacing w:after="0" w:line="240" w:lineRule="auto"/>
        <w:rPr>
          <w:rFonts w:ascii="Arial" w:hAnsi="Arial" w:cs="Arial"/>
          <w:color w:val="000000"/>
          <w:sz w:val="20"/>
          <w:szCs w:val="20"/>
        </w:rPr>
      </w:pPr>
      <w:r w:rsidRPr="00BB5789">
        <w:rPr>
          <w:rFonts w:ascii="Arial" w:hAnsi="Arial" w:cs="Arial"/>
          <w:color w:val="000000"/>
          <w:sz w:val="20"/>
          <w:szCs w:val="20"/>
        </w:rPr>
        <w:t>Submit Letter of Application, C.V. and names of three references. Further documentation may be required at a later date (e.g. transcripts, reference letters, teaching evaluations, and a professional portfolio). </w:t>
      </w:r>
    </w:p>
    <w:p w14:paraId="52908BF7" w14:textId="77777777" w:rsidR="00BF7AB7" w:rsidRPr="00BB5789" w:rsidRDefault="00BF7AB7" w:rsidP="00BF7AB7">
      <w:pPr>
        <w:autoSpaceDE w:val="0"/>
        <w:autoSpaceDN w:val="0"/>
        <w:adjustRightInd w:val="0"/>
        <w:spacing w:after="0" w:line="240" w:lineRule="auto"/>
        <w:rPr>
          <w:sz w:val="14"/>
          <w:szCs w:val="14"/>
        </w:rPr>
      </w:pPr>
    </w:p>
    <w:p w14:paraId="006C7AF3" w14:textId="77777777" w:rsidR="00BF7AB7" w:rsidRPr="00BF7AB7" w:rsidRDefault="00BF7AB7" w:rsidP="00BF7AB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line="264" w:lineRule="auto"/>
        <w:rPr>
          <w:rFonts w:ascii="Arial" w:hAnsi="Arial" w:cs="Arial"/>
          <w:b/>
          <w:bCs/>
          <w:sz w:val="20"/>
          <w:lang w:val="en-GB"/>
        </w:rPr>
      </w:pPr>
      <w:r w:rsidRPr="00BF7AB7">
        <w:rPr>
          <w:rFonts w:ascii="Arial" w:hAnsi="Arial" w:cs="Arial"/>
          <w:b/>
          <w:bCs/>
          <w:sz w:val="20"/>
          <w:lang w:val="en-GB"/>
        </w:rPr>
        <w:t xml:space="preserve">PLEASE FORWARD APPLICATION AND SUPPORTING DOCUMENTATION BY EMAIL TO:  </w:t>
      </w:r>
    </w:p>
    <w:p w14:paraId="5CB56124" w14:textId="77777777" w:rsidR="00BF7AB7" w:rsidRPr="002D5C23" w:rsidRDefault="001D7541" w:rsidP="00BF7AB7">
      <w:pPr>
        <w:rPr>
          <w:rFonts w:ascii="Arial" w:hAnsi="Arial" w:cs="Arial"/>
          <w:color w:val="000000"/>
          <w:sz w:val="21"/>
          <w:szCs w:val="21"/>
        </w:rPr>
      </w:pPr>
      <w:hyperlink r:id="rId10" w:history="1">
        <w:r w:rsidR="00BF7AB7" w:rsidRPr="00531961">
          <w:rPr>
            <w:rStyle w:val="Hyperlink"/>
            <w:rFonts w:ascii="Arial" w:hAnsi="Arial" w:cs="Arial"/>
            <w:sz w:val="21"/>
            <w:szCs w:val="21"/>
          </w:rPr>
          <w:t>denisehandlarski@trentu.ca</w:t>
        </w:r>
      </w:hyperlink>
      <w:r w:rsidR="00BF7AB7" w:rsidRPr="002D5C23">
        <w:rPr>
          <w:rFonts w:ascii="Arial" w:hAnsi="Arial" w:cs="Arial"/>
          <w:color w:val="000000"/>
          <w:sz w:val="21"/>
          <w:szCs w:val="21"/>
        </w:rPr>
        <w:t> </w:t>
      </w:r>
    </w:p>
    <w:p w14:paraId="355C8A01" w14:textId="77777777" w:rsidR="00BF7AB7" w:rsidRPr="00DA739F" w:rsidRDefault="00BF7AB7" w:rsidP="00BF7AB7">
      <w:pPr>
        <w:spacing w:after="0"/>
        <w:rPr>
          <w:rFonts w:ascii="Arial" w:hAnsi="Arial" w:cs="Arial"/>
          <w:color w:val="000000"/>
          <w:sz w:val="20"/>
        </w:rPr>
      </w:pPr>
      <w:r>
        <w:rPr>
          <w:rFonts w:ascii="Arial" w:hAnsi="Arial" w:cs="Arial"/>
          <w:color w:val="000000"/>
          <w:sz w:val="20"/>
        </w:rPr>
        <w:t>Dr. Denise Handlarski</w:t>
      </w:r>
    </w:p>
    <w:p w14:paraId="3A272B32" w14:textId="77777777" w:rsidR="00BF7AB7" w:rsidRPr="00DA739F" w:rsidRDefault="00BF7AB7" w:rsidP="00BF7AB7">
      <w:pPr>
        <w:spacing w:after="0"/>
        <w:rPr>
          <w:rFonts w:ascii="Arial" w:hAnsi="Arial" w:cs="Arial"/>
          <w:color w:val="000000"/>
          <w:sz w:val="20"/>
        </w:rPr>
      </w:pPr>
      <w:r w:rsidRPr="00DA739F">
        <w:rPr>
          <w:rFonts w:ascii="Arial" w:hAnsi="Arial" w:cs="Arial"/>
          <w:color w:val="000000"/>
          <w:sz w:val="20"/>
        </w:rPr>
        <w:t>Director: Master of Education </w:t>
      </w:r>
    </w:p>
    <w:p w14:paraId="0BB0E70C" w14:textId="77777777" w:rsidR="00BF7AB7" w:rsidRPr="00697F08" w:rsidRDefault="00BF7AB7" w:rsidP="00BF7AB7">
      <w:pPr>
        <w:autoSpaceDE w:val="0"/>
        <w:autoSpaceDN w:val="0"/>
        <w:adjustRightInd w:val="0"/>
        <w:spacing w:after="0"/>
        <w:rPr>
          <w:rFonts w:ascii="Arial" w:hAnsi="Arial" w:cs="Arial"/>
          <w:color w:val="000000"/>
          <w:sz w:val="20"/>
        </w:rPr>
      </w:pPr>
      <w:r w:rsidRPr="00697F08">
        <w:rPr>
          <w:rFonts w:ascii="Arial" w:hAnsi="Arial" w:cs="Arial"/>
          <w:color w:val="000000"/>
          <w:sz w:val="20"/>
        </w:rPr>
        <w:t>School of Education, Trent University</w:t>
      </w:r>
    </w:p>
    <w:p w14:paraId="1C9C6E96" w14:textId="77777777" w:rsidR="00BF7AB7" w:rsidRDefault="00BF7AB7" w:rsidP="00BF7AB7">
      <w:pPr>
        <w:autoSpaceDE w:val="0"/>
        <w:autoSpaceDN w:val="0"/>
        <w:adjustRightInd w:val="0"/>
        <w:spacing w:after="0"/>
        <w:rPr>
          <w:rFonts w:ascii="Arial" w:hAnsi="Arial" w:cs="Arial"/>
          <w:color w:val="000000"/>
          <w:sz w:val="20"/>
        </w:rPr>
      </w:pPr>
      <w:r w:rsidRPr="00697F08">
        <w:rPr>
          <w:rFonts w:ascii="Arial" w:hAnsi="Arial" w:cs="Arial"/>
          <w:color w:val="000000"/>
          <w:sz w:val="20"/>
        </w:rPr>
        <w:t>Peterborough, ON, K9J 7B8</w:t>
      </w:r>
    </w:p>
    <w:p w14:paraId="22D0D736" w14:textId="77777777" w:rsidR="00BF7AB7" w:rsidRPr="00697F08" w:rsidRDefault="00BF7AB7" w:rsidP="00BF7AB7">
      <w:pPr>
        <w:autoSpaceDE w:val="0"/>
        <w:autoSpaceDN w:val="0"/>
        <w:adjustRightInd w:val="0"/>
        <w:spacing w:after="0"/>
        <w:rPr>
          <w:rFonts w:ascii="Arial" w:hAnsi="Arial" w:cs="Arial"/>
          <w:color w:val="000000"/>
          <w:sz w:val="20"/>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BB5789">
          <w:headerReference w:type="first" r:id="rId11"/>
          <w:pgSz w:w="12240" w:h="15840" w:code="1"/>
          <w:pgMar w:top="1260"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A645F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2" w:history="1">
        <w:r w:rsidR="00BF7AB7" w:rsidRPr="00531961">
          <w:rPr>
            <w:rStyle w:val="Hyperlink"/>
            <w:rFonts w:ascii="Arial" w:hAnsi="Arial" w:cs="Arial"/>
            <w:sz w:val="21"/>
            <w:szCs w:val="21"/>
          </w:rPr>
          <w:t>denisehandlarski@trentu.ca</w:t>
        </w:r>
      </w:hyperlink>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2014034786" name="Picture 2014034786"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E9C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85CC2"/>
    <w:multiLevelType w:val="hybridMultilevel"/>
    <w:tmpl w:val="AC12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88580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3AEDDF4" w:tentative="1">
        <w:start w:val="1"/>
        <w:numFmt w:val="bullet"/>
        <w:lvlText w:val="o"/>
        <w:lvlJc w:val="left"/>
        <w:pPr>
          <w:ind w:left="1440" w:hanging="360"/>
        </w:pPr>
        <w:rPr>
          <w:rFonts w:ascii="Courier New" w:hAnsi="Courier New" w:cs="Courier New" w:hint="default"/>
        </w:rPr>
      </w:lvl>
    </w:lvlOverride>
    <w:lvlOverride w:ilvl="2">
      <w:lvl w:ilvl="2" w:tplc="7DB868BA" w:tentative="1">
        <w:start w:val="1"/>
        <w:numFmt w:val="bullet"/>
        <w:lvlText w:val=""/>
        <w:lvlJc w:val="left"/>
        <w:pPr>
          <w:ind w:left="2160" w:hanging="360"/>
        </w:pPr>
        <w:rPr>
          <w:rFonts w:ascii="Wingdings" w:hAnsi="Wingdings" w:hint="default"/>
        </w:rPr>
      </w:lvl>
    </w:lvlOverride>
    <w:lvlOverride w:ilvl="3">
      <w:lvl w:ilvl="3" w:tplc="077695D4" w:tentative="1">
        <w:start w:val="1"/>
        <w:numFmt w:val="bullet"/>
        <w:lvlText w:val=""/>
        <w:lvlJc w:val="left"/>
        <w:pPr>
          <w:ind w:left="2880" w:hanging="360"/>
        </w:pPr>
        <w:rPr>
          <w:rFonts w:ascii="Symbol" w:hAnsi="Symbol" w:hint="default"/>
        </w:rPr>
      </w:lvl>
    </w:lvlOverride>
    <w:lvlOverride w:ilvl="4">
      <w:lvl w:ilvl="4" w:tplc="920A0F46" w:tentative="1">
        <w:start w:val="1"/>
        <w:numFmt w:val="bullet"/>
        <w:lvlText w:val="o"/>
        <w:lvlJc w:val="left"/>
        <w:pPr>
          <w:ind w:left="3600" w:hanging="360"/>
        </w:pPr>
        <w:rPr>
          <w:rFonts w:ascii="Courier New" w:hAnsi="Courier New" w:cs="Courier New" w:hint="default"/>
        </w:rPr>
      </w:lvl>
    </w:lvlOverride>
    <w:lvlOverride w:ilvl="5">
      <w:lvl w:ilvl="5" w:tplc="4ED46BD0" w:tentative="1">
        <w:start w:val="1"/>
        <w:numFmt w:val="bullet"/>
        <w:lvlText w:val=""/>
        <w:lvlJc w:val="left"/>
        <w:pPr>
          <w:ind w:left="4320" w:hanging="360"/>
        </w:pPr>
        <w:rPr>
          <w:rFonts w:ascii="Wingdings" w:hAnsi="Wingdings" w:hint="default"/>
        </w:rPr>
      </w:lvl>
    </w:lvlOverride>
    <w:lvlOverride w:ilvl="6">
      <w:lvl w:ilvl="6" w:tplc="89CE2600" w:tentative="1">
        <w:start w:val="1"/>
        <w:numFmt w:val="bullet"/>
        <w:lvlText w:val=""/>
        <w:lvlJc w:val="left"/>
        <w:pPr>
          <w:ind w:left="5040" w:hanging="360"/>
        </w:pPr>
        <w:rPr>
          <w:rFonts w:ascii="Symbol" w:hAnsi="Symbol" w:hint="default"/>
        </w:rPr>
      </w:lvl>
    </w:lvlOverride>
    <w:lvlOverride w:ilvl="7">
      <w:lvl w:ilvl="7" w:tplc="2B1E9C78" w:tentative="1">
        <w:start w:val="1"/>
        <w:numFmt w:val="bullet"/>
        <w:lvlText w:val="o"/>
        <w:lvlJc w:val="left"/>
        <w:pPr>
          <w:ind w:left="5760" w:hanging="360"/>
        </w:pPr>
        <w:rPr>
          <w:rFonts w:ascii="Courier New" w:hAnsi="Courier New" w:cs="Courier New" w:hint="default"/>
        </w:rPr>
      </w:lvl>
    </w:lvlOverride>
    <w:lvlOverride w:ilvl="8">
      <w:lvl w:ilvl="8" w:tplc="4FC49244"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2"/>
  </w:num>
  <w:num w:numId="9" w16cid:durableId="129462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7541"/>
    <w:rsid w:val="0022408E"/>
    <w:rsid w:val="002459D0"/>
    <w:rsid w:val="002820BC"/>
    <w:rsid w:val="00295314"/>
    <w:rsid w:val="002E5FB8"/>
    <w:rsid w:val="002F51BE"/>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F02D5"/>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6AD6"/>
    <w:rsid w:val="00B770C2"/>
    <w:rsid w:val="00BB5789"/>
    <w:rsid w:val="00BD170E"/>
    <w:rsid w:val="00BF7AB7"/>
    <w:rsid w:val="00C0589C"/>
    <w:rsid w:val="00C2210C"/>
    <w:rsid w:val="00C318FE"/>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ehandlarski@trent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isehandlarski@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2024-03-22T18:13:00Z</dcterms:created>
  <dcterms:modified xsi:type="dcterms:W3CDTF">2024-03-22T18:39:00Z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