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033FC0" w14:textId="03CB8A20" w:rsidR="003B4AA7" w:rsidRPr="003B4AA7" w:rsidRDefault="00503515" w:rsidP="00B239A0">
      <w:pPr>
        <w:spacing w:after="0" w:line="240" w:lineRule="auto"/>
        <w:ind w:firstLine="720"/>
        <w:rPr>
          <w:rFonts w:ascii="Arial" w:hAnsi="Arial" w:cs="Arial"/>
          <w:sz w:val="20"/>
          <w:szCs w:val="20"/>
        </w:rPr>
      </w:pPr>
      <w:r>
        <w:rPr>
          <w:rFonts w:ascii="Arial" w:hAnsi="Arial" w:cs="Arial"/>
          <w:sz w:val="16"/>
          <w:szCs w:val="16"/>
        </w:rPr>
        <w:br/>
      </w:r>
      <w:r w:rsidRPr="009F52B3">
        <w:rPr>
          <w:rFonts w:ascii="Arial" w:hAnsi="Arial" w:cs="Arial"/>
          <w:sz w:val="16"/>
          <w:szCs w:val="16"/>
        </w:rPr>
        <w:t>Confirmed by the Office of the Dean:</w:t>
      </w:r>
      <w:r>
        <w:rPr>
          <w:rFonts w:ascii="Arial" w:hAnsi="Arial" w:cs="Arial"/>
          <w:sz w:val="16"/>
          <w:szCs w:val="16"/>
        </w:rPr>
        <w:t xml:space="preserve"> </w:t>
      </w:r>
      <w:r w:rsidR="008613F3">
        <w:t>RG</w:t>
      </w:r>
    </w:p>
    <w:p w14:paraId="20B16A17" w14:textId="19CFABB2"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4E086E">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513FB6D1" w14:textId="3F676E1C" w:rsidR="00A050A7" w:rsidRPr="0022408E" w:rsidRDefault="002E5FB8" w:rsidP="0022408E">
      <w:pPr>
        <w:rPr>
          <w:rFonts w:ascii="Arial" w:hAnsi="Arial" w:cs="Arial"/>
          <w:sz w:val="16"/>
          <w:szCs w:val="16"/>
        </w:rPr>
      </w:pPr>
      <w:r w:rsidRPr="003F2F1A">
        <w:rPr>
          <w:rFonts w:ascii="Arial" w:hAnsi="Arial" w:cs="Arial"/>
          <w:b/>
          <w:sz w:val="24"/>
          <w:szCs w:val="24"/>
        </w:rPr>
        <w:t>Posting Number</w:t>
      </w:r>
      <w:r w:rsidR="003B4AA7" w:rsidRPr="003F2F1A">
        <w:rPr>
          <w:rFonts w:ascii="Arial" w:hAnsi="Arial" w:cs="Arial"/>
          <w:b/>
          <w:sz w:val="24"/>
          <w:szCs w:val="24"/>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4E086E">
            <w:rPr>
              <w:rStyle w:val="PostingNumberFont"/>
            </w:rPr>
            <w:t>26-0786</w:t>
          </w:r>
        </w:sdtContent>
      </w:sdt>
    </w:p>
    <w:p w14:paraId="14554E30" w14:textId="459A16DF" w:rsidR="003B4AA7" w:rsidRPr="00A050A7" w:rsidRDefault="002E5FB8" w:rsidP="0022408E">
      <w:pPr>
        <w:spacing w:after="0" w:line="360" w:lineRule="auto"/>
        <w:rPr>
          <w:rFonts w:ascii="Arial" w:hAnsi="Arial" w:cs="Arial"/>
          <w:b/>
          <w:sz w:val="24"/>
          <w:szCs w:val="24"/>
        </w:rPr>
      </w:pPr>
      <w:r w:rsidRPr="003F2F1A">
        <w:rPr>
          <w:rFonts w:ascii="Arial" w:hAnsi="Arial" w:cs="Arial"/>
          <w:b/>
          <w:sz w:val="24"/>
          <w:szCs w:val="24"/>
        </w:rPr>
        <w:t>Posting Date</w:t>
      </w:r>
      <w:r w:rsidR="003B4AA7" w:rsidRPr="003F2F1A">
        <w:rPr>
          <w:rFonts w:ascii="Arial" w:hAnsi="Arial" w:cs="Arial"/>
          <w:b/>
          <w:sz w:val="24"/>
          <w:szCs w:val="24"/>
        </w:rPr>
        <w:t>:</w:t>
      </w:r>
      <w:r w:rsidR="00914499">
        <w:rPr>
          <w:rFonts w:ascii="Arial" w:hAnsi="Arial" w:cs="Arial"/>
          <w:b/>
          <w:sz w:val="20"/>
          <w:szCs w:val="20"/>
        </w:rPr>
        <w:t xml:space="preserve"> </w:t>
      </w:r>
      <w:r w:rsidR="00914499" w:rsidRPr="00A050A7">
        <w:rPr>
          <w:rFonts w:ascii="Arial" w:hAnsi="Arial" w:cs="Arial"/>
          <w:b/>
          <w:sz w:val="24"/>
          <w:szCs w:val="24"/>
        </w:rPr>
        <w:t xml:space="preserve"> </w:t>
      </w:r>
      <w:r w:rsidR="0057075C">
        <w:rPr>
          <w:rStyle w:val="Dates"/>
        </w:rPr>
        <w:t xml:space="preserve"> </w:t>
      </w:r>
      <w:sdt>
        <w:sdtPr>
          <w:rPr>
            <w:rStyle w:val="Dates"/>
          </w:rPr>
          <w:id w:val="-150372272"/>
          <w:placeholder>
            <w:docPart w:val="0FE0F91B602E45108027E07D5B39ADA6"/>
          </w:placeholder>
          <w15:color w:val="000000"/>
          <w:date w:fullDate="2026-07-29T00:00:00Z">
            <w:dateFormat w:val="MMMM d, yyyy"/>
            <w:lid w:val="en-US"/>
            <w:storeMappedDataAs w:val="dateTime"/>
            <w:calendar w:val="gregorian"/>
          </w:date>
        </w:sdtPr>
        <w:sdtEndPr>
          <w:rPr>
            <w:rStyle w:val="Dates"/>
          </w:rPr>
        </w:sdtEndPr>
        <w:sdtContent>
          <w:r w:rsidR="004E086E">
            <w:rPr>
              <w:rStyle w:val="Dates"/>
            </w:rPr>
            <w:t>July 29, 2026</w:t>
          </w:r>
        </w:sdtContent>
      </w:sdt>
    </w:p>
    <w:p w14:paraId="27A54E3F" w14:textId="2ADA7C0B" w:rsidR="003B4AA7" w:rsidRPr="006C3682" w:rsidRDefault="00EF762F" w:rsidP="0022408E">
      <w:pPr>
        <w:spacing w:after="0" w:line="360" w:lineRule="auto"/>
        <w:rPr>
          <w:rFonts w:ascii="Arial" w:hAnsi="Arial" w:cs="Arial"/>
          <w:b/>
          <w:sz w:val="20"/>
          <w:szCs w:val="20"/>
        </w:rPr>
      </w:pPr>
      <w:r w:rsidRPr="003F2F1A">
        <w:rPr>
          <w:rFonts w:ascii="Arial" w:hAnsi="Arial" w:cs="Arial"/>
          <w:b/>
          <w:sz w:val="24"/>
          <w:szCs w:val="24"/>
        </w:rPr>
        <w:t>Clo</w:t>
      </w:r>
      <w:r w:rsidR="002E5FB8" w:rsidRPr="003F2F1A">
        <w:rPr>
          <w:rFonts w:ascii="Arial" w:hAnsi="Arial" w:cs="Arial"/>
          <w:b/>
          <w:sz w:val="24"/>
          <w:szCs w:val="24"/>
        </w:rPr>
        <w:t>sing Date</w:t>
      </w:r>
      <w:r w:rsidR="003B4AA7" w:rsidRPr="003F2F1A">
        <w:rPr>
          <w:rFonts w:ascii="Arial" w:hAnsi="Arial" w:cs="Arial"/>
          <w:b/>
          <w:sz w:val="24"/>
          <w:szCs w:val="24"/>
        </w:rPr>
        <w:t>:</w:t>
      </w:r>
      <w:r w:rsidR="00914499">
        <w:rPr>
          <w:rFonts w:ascii="Arial" w:hAnsi="Arial" w:cs="Arial"/>
          <w:b/>
          <w:sz w:val="20"/>
          <w:szCs w:val="20"/>
        </w:rPr>
        <w:t xml:space="preserve">  </w:t>
      </w:r>
      <w:sdt>
        <w:sdtPr>
          <w:rPr>
            <w:rStyle w:val="Dates"/>
            <w:szCs w:val="24"/>
          </w:rPr>
          <w:alias w:val=" "/>
          <w:tag w:val=" "/>
          <w:id w:val="-2029403533"/>
          <w:placeholder>
            <w:docPart w:val="9904B3535D454C6E9B528B24175ECF75"/>
          </w:placeholder>
          <w15:color w:val="000000"/>
          <w:date w:fullDate="2026-08-12T00:00:00Z">
            <w:dateFormat w:val="MMMM d, yyyy"/>
            <w:lid w:val="en-US"/>
            <w:storeMappedDataAs w:val="dateTime"/>
            <w:calendar w:val="gregorian"/>
          </w:date>
        </w:sdtPr>
        <w:sdtEndPr>
          <w:rPr>
            <w:rStyle w:val="Dates"/>
          </w:rPr>
        </w:sdtEndPr>
        <w:sdtContent>
          <w:r w:rsidR="004E086E">
            <w:rPr>
              <w:rStyle w:val="Dates"/>
              <w:szCs w:val="24"/>
            </w:rPr>
            <w:t>August 12, 2026</w:t>
          </w:r>
        </w:sdtContent>
      </w:sdt>
    </w:p>
    <w:p w14:paraId="0BB79351" w14:textId="1BB80E13" w:rsidR="003B4AA7"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Position Title</w:t>
      </w:r>
      <w:r w:rsidR="003B4AA7" w:rsidRPr="006C3682">
        <w:rPr>
          <w:rFonts w:ascii="Arial" w:hAnsi="Arial" w:cs="Arial"/>
          <w:b/>
          <w:sz w:val="20"/>
          <w:szCs w:val="20"/>
        </w:rPr>
        <w:t>:</w:t>
      </w:r>
      <w:r w:rsidR="006C4C61" w:rsidRPr="00A050A7">
        <w:rPr>
          <w:rFonts w:ascii="Arial" w:hAnsi="Arial" w:cs="Arial"/>
          <w:b/>
          <w:sz w:val="24"/>
          <w:szCs w:val="24"/>
        </w:rPr>
        <w:t xml:space="preserve"> </w:t>
      </w:r>
      <w:sdt>
        <w:sdtPr>
          <w:id w:val="1923523248"/>
          <w:placeholder>
            <w:docPart w:val="85A359BB04354D15B648F8F52A784C0A"/>
          </w:placeholder>
          <w15:color w:val="000000"/>
          <w:text/>
        </w:sdtPr>
        <w:sdtEndPr/>
        <w:sdtContent>
          <w:r w:rsidR="00747A0F" w:rsidRPr="00747A0F">
            <w:t xml:space="preserve">Workshop Leader – </w:t>
          </w:r>
          <w:r w:rsidR="004E086E">
            <w:t xml:space="preserve">(3 groups of </w:t>
          </w:r>
          <w:r w:rsidR="0057565C">
            <w:t>30</w:t>
          </w:r>
          <w:r w:rsidR="00747A0F" w:rsidRPr="00747A0F">
            <w:t xml:space="preserve"> students per group</w:t>
          </w:r>
          <w:r w:rsidR="004E086E">
            <w:t>)</w:t>
          </w:r>
        </w:sdtContent>
      </w:sdt>
    </w:p>
    <w:p w14:paraId="1C9B4865" w14:textId="0B723D98" w:rsidR="002E5FB8"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Department/Program</w:t>
      </w:r>
      <w:r w:rsidR="006C3682" w:rsidRPr="003F2F1A">
        <w:rPr>
          <w:rFonts w:ascii="Arial" w:hAnsi="Arial" w:cs="Arial"/>
          <w:b/>
          <w:sz w:val="24"/>
          <w:szCs w:val="24"/>
        </w:rPr>
        <w:t>:</w:t>
      </w:r>
      <w:r w:rsidR="00540E42" w:rsidRPr="00A050A7">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725CB5">
            <w:t>Social Work</w:t>
          </w:r>
        </w:sdtContent>
      </w:sdt>
    </w:p>
    <w:p w14:paraId="0C35067D" w14:textId="013D289B" w:rsidR="003B4AA7"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Course Number</w:t>
      </w:r>
      <w:r w:rsidR="003B4AA7" w:rsidRPr="00A050A7">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725CB5">
            <w:t>SWRK-2001H</w:t>
          </w:r>
        </w:sdtContent>
      </w:sdt>
    </w:p>
    <w:p w14:paraId="69469AF0" w14:textId="636E9BCA" w:rsidR="003B4AA7" w:rsidRDefault="002E5FB8" w:rsidP="00C66FEB">
      <w:pPr>
        <w:spacing w:after="0" w:line="360" w:lineRule="auto"/>
        <w:rPr>
          <w:rFonts w:ascii="Arial" w:hAnsi="Arial" w:cs="Arial"/>
          <w:b/>
          <w:sz w:val="20"/>
          <w:szCs w:val="20"/>
        </w:rPr>
      </w:pPr>
      <w:r w:rsidRPr="00295314">
        <w:rPr>
          <w:rFonts w:ascii="Arial" w:hAnsi="Arial" w:cs="Arial"/>
          <w:b/>
          <w:sz w:val="24"/>
          <w:szCs w:val="24"/>
        </w:rPr>
        <w:t>Course Title</w:t>
      </w:r>
      <w:r w:rsidR="003B4AA7" w:rsidRPr="00295314">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725CB5">
            <w:t>Skills for the Helping Professions</w:t>
          </w:r>
        </w:sdtContent>
      </w:sdt>
    </w:p>
    <w:p w14:paraId="54B2C580" w14:textId="4409FF8E" w:rsidR="00295314" w:rsidRPr="00A050A7" w:rsidRDefault="00295314" w:rsidP="00C66FEB">
      <w:pPr>
        <w:spacing w:after="0" w:line="360" w:lineRule="auto"/>
        <w:rPr>
          <w:rFonts w:ascii="Arial" w:hAnsi="Arial" w:cs="Arial"/>
          <w:sz w:val="24"/>
          <w:szCs w:val="24"/>
        </w:rPr>
      </w:pPr>
      <w:r w:rsidRPr="00295314">
        <w:rPr>
          <w:rFonts w:ascii="Arial" w:hAnsi="Arial" w:cs="Arial"/>
          <w:b/>
          <w:sz w:val="24"/>
          <w:szCs w:val="24"/>
        </w:rPr>
        <w:t>Position Start Date:</w:t>
      </w:r>
      <w:r w:rsidR="006D1D4B">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725CB5">
            <w:rPr>
              <w:rFonts w:ascii="Arial" w:hAnsi="Arial" w:cs="Arial"/>
              <w:sz w:val="24"/>
              <w:szCs w:val="24"/>
            </w:rPr>
            <w:t>September 1, 2026</w:t>
          </w:r>
        </w:sdtContent>
      </w:sdt>
    </w:p>
    <w:p w14:paraId="694F90F2" w14:textId="14350A67" w:rsidR="00295314" w:rsidRPr="006C3682" w:rsidRDefault="00295314" w:rsidP="00C66FEB">
      <w:pPr>
        <w:spacing w:after="0" w:line="360" w:lineRule="auto"/>
        <w:rPr>
          <w:rFonts w:ascii="Arial" w:hAnsi="Arial" w:cs="Arial"/>
          <w:b/>
          <w:sz w:val="20"/>
          <w:szCs w:val="20"/>
        </w:rPr>
      </w:pPr>
      <w:r w:rsidRPr="00295314">
        <w:rPr>
          <w:rFonts w:ascii="Arial" w:hAnsi="Arial" w:cs="Arial"/>
          <w:b/>
          <w:sz w:val="24"/>
          <w:szCs w:val="24"/>
        </w:rPr>
        <w:t>Position End Date</w:t>
      </w:r>
      <w:r w:rsidRPr="006C3682">
        <w:rPr>
          <w:rFonts w:ascii="Arial" w:hAnsi="Arial" w:cs="Arial"/>
          <w:b/>
          <w:sz w:val="20"/>
          <w:szCs w:val="20"/>
        </w:rPr>
        <w:t>:</w:t>
      </w:r>
      <w:r>
        <w:rPr>
          <w:rFonts w:ascii="Arial" w:hAnsi="Arial" w:cs="Arial"/>
          <w:b/>
          <w:sz w:val="20"/>
          <w:szCs w:val="20"/>
        </w:rPr>
        <w:t xml:space="preserve"> </w:t>
      </w:r>
      <w:r w:rsidRPr="00A050A7">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725CB5">
            <w:rPr>
              <w:rFonts w:ascii="Arial" w:hAnsi="Arial" w:cs="Arial"/>
              <w:sz w:val="24"/>
              <w:szCs w:val="24"/>
            </w:rPr>
            <w:t>December 31, 2026</w:t>
          </w:r>
        </w:sdtContent>
      </w:sdt>
    </w:p>
    <w:p w14:paraId="2C787EC3" w14:textId="4B477D3F" w:rsidR="00C323BB" w:rsidRPr="00A050A7" w:rsidRDefault="00C323BB" w:rsidP="00C66FEB">
      <w:pPr>
        <w:spacing w:after="0" w:line="360" w:lineRule="auto"/>
        <w:rPr>
          <w:rFonts w:ascii="Arial" w:hAnsi="Arial" w:cs="Arial"/>
          <w:b/>
          <w:sz w:val="24"/>
          <w:szCs w:val="24"/>
        </w:rPr>
      </w:pPr>
      <w:r w:rsidRPr="00295314">
        <w:rPr>
          <w:rFonts w:ascii="Arial" w:hAnsi="Arial" w:cs="Arial"/>
          <w:b/>
          <w:sz w:val="24"/>
          <w:szCs w:val="24"/>
        </w:rPr>
        <w:t>Campus Location</w:t>
      </w:r>
      <w:r w:rsidRPr="00295314">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57565C">
            <w:rPr>
              <w:rFonts w:ascii="Arial" w:hAnsi="Arial" w:cs="Arial"/>
              <w:b/>
              <w:sz w:val="24"/>
              <w:szCs w:val="24"/>
            </w:rPr>
            <w:t>Peterborough</w:t>
          </w:r>
        </w:sdtContent>
      </w:sdt>
    </w:p>
    <w:p w14:paraId="25A3D96E" w14:textId="3A8C1390" w:rsidR="003B4AA7" w:rsidRPr="006C3682" w:rsidRDefault="002E5FB8" w:rsidP="00C66FEB">
      <w:pPr>
        <w:spacing w:after="0" w:line="360" w:lineRule="auto"/>
        <w:rPr>
          <w:rFonts w:ascii="Arial" w:hAnsi="Arial" w:cs="Arial"/>
          <w:b/>
          <w:sz w:val="20"/>
          <w:szCs w:val="20"/>
        </w:rPr>
      </w:pPr>
      <w:r w:rsidRPr="00295314">
        <w:rPr>
          <w:rFonts w:ascii="Arial" w:hAnsi="Arial" w:cs="Arial"/>
          <w:b/>
          <w:sz w:val="24"/>
          <w:szCs w:val="24"/>
        </w:rPr>
        <w:t xml:space="preserve">Base </w:t>
      </w:r>
      <w:r w:rsidR="00BD170E" w:rsidRPr="00295314">
        <w:rPr>
          <w:rFonts w:ascii="Arial" w:hAnsi="Arial" w:cs="Arial"/>
          <w:b/>
          <w:sz w:val="24"/>
          <w:szCs w:val="24"/>
        </w:rPr>
        <w:t xml:space="preserve">Stipend </w:t>
      </w:r>
      <w:r w:rsidRPr="00295314">
        <w:rPr>
          <w:rFonts w:ascii="Arial" w:hAnsi="Arial" w:cs="Arial"/>
          <w:b/>
          <w:sz w:val="24"/>
          <w:szCs w:val="24"/>
        </w:rPr>
        <w:t>or Hourly Rate</w:t>
      </w:r>
      <w:r w:rsidR="003B4AA7" w:rsidRPr="006C3682">
        <w:rPr>
          <w:rFonts w:ascii="Arial" w:hAnsi="Arial" w:cs="Arial"/>
          <w:b/>
          <w:sz w:val="20"/>
          <w:szCs w:val="20"/>
        </w:rPr>
        <w:t xml:space="preserve"> (</w:t>
      </w:r>
      <w:r w:rsidR="002E0263">
        <w:rPr>
          <w:rFonts w:ascii="Arial" w:hAnsi="Arial" w:cs="Arial"/>
          <w:b/>
          <w:sz w:val="20"/>
          <w:szCs w:val="20"/>
        </w:rPr>
        <w:t>In</w:t>
      </w:r>
      <w:r w:rsidR="003B4AA7" w:rsidRPr="006C3682">
        <w:rPr>
          <w:rFonts w:ascii="Arial" w:hAnsi="Arial" w:cs="Arial"/>
          <w:b/>
          <w:sz w:val="20"/>
          <w:szCs w:val="20"/>
        </w:rPr>
        <w:t>c</w:t>
      </w:r>
      <w:r w:rsidR="00540E42">
        <w:rPr>
          <w:rFonts w:ascii="Arial" w:hAnsi="Arial" w:cs="Arial"/>
          <w:b/>
          <w:sz w:val="20"/>
          <w:szCs w:val="20"/>
        </w:rPr>
        <w:t>l.</w:t>
      </w:r>
      <w:r w:rsidR="003B4AA7" w:rsidRPr="006C3682">
        <w:rPr>
          <w:rFonts w:ascii="Arial" w:hAnsi="Arial" w:cs="Arial"/>
          <w:b/>
          <w:sz w:val="20"/>
          <w:szCs w:val="20"/>
        </w:rPr>
        <w:t xml:space="preserve"> 4% vacation </w:t>
      </w:r>
      <w:proofErr w:type="gramStart"/>
      <w:r w:rsidR="003B4AA7" w:rsidRPr="006C3682">
        <w:rPr>
          <w:rFonts w:ascii="Arial" w:hAnsi="Arial" w:cs="Arial"/>
          <w:b/>
          <w:sz w:val="20"/>
          <w:szCs w:val="20"/>
        </w:rPr>
        <w:t>pay)</w:t>
      </w:r>
      <w:r w:rsidR="002E0263">
        <w:rPr>
          <w:rFonts w:ascii="Arial" w:hAnsi="Arial" w:cs="Arial"/>
          <w:b/>
          <w:sz w:val="20"/>
          <w:szCs w:val="20"/>
        </w:rPr>
        <w:t>*</w:t>
      </w:r>
      <w:proofErr w:type="gramEnd"/>
      <w:r w:rsidR="003B4AA7" w:rsidRPr="006C3682">
        <w:rPr>
          <w:rFonts w:ascii="Arial" w:hAnsi="Arial" w:cs="Arial"/>
          <w:b/>
          <w:sz w:val="20"/>
          <w:szCs w:val="20"/>
        </w:rPr>
        <w:t>:</w:t>
      </w:r>
      <w:r w:rsidR="00540E4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725CB5">
            <w:t>$</w:t>
          </w:r>
          <w:r w:rsidR="00A31015">
            <w:t>8,168.87</w:t>
          </w:r>
        </w:sdtContent>
      </w:sdt>
    </w:p>
    <w:p w14:paraId="39044666" w14:textId="200137E5" w:rsidR="00C323BB" w:rsidRDefault="00C323BB" w:rsidP="00C66FEB">
      <w:pPr>
        <w:spacing w:after="0" w:line="360" w:lineRule="auto"/>
        <w:rPr>
          <w:rFonts w:ascii="Arial" w:hAnsi="Arial" w:cs="Arial"/>
          <w:b/>
          <w:sz w:val="20"/>
          <w:szCs w:val="20"/>
        </w:rPr>
      </w:pPr>
      <w:r w:rsidRPr="00143F47">
        <w:rPr>
          <w:rFonts w:ascii="Arial" w:hAnsi="Arial" w:cs="Arial"/>
          <w:b/>
          <w:sz w:val="24"/>
          <w:szCs w:val="24"/>
        </w:rPr>
        <w:t>Maximum Hours for Hourly Positions:</w:t>
      </w:r>
      <w:r w:rsidR="00540E4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725CB5">
            <w:t>N/A</w:t>
          </w:r>
        </w:sdtContent>
      </w:sdt>
    </w:p>
    <w:p w14:paraId="740D8906" w14:textId="0FA08332" w:rsidR="00C323BB" w:rsidRPr="0022408E" w:rsidRDefault="00C323BB" w:rsidP="002E0263">
      <w:pPr>
        <w:spacing w:after="0" w:line="360" w:lineRule="auto"/>
        <w:rPr>
          <w:rFonts w:ascii="Arial" w:hAnsi="Arial" w:cs="Arial"/>
          <w:b/>
          <w:sz w:val="24"/>
          <w:szCs w:val="24"/>
        </w:rPr>
      </w:pPr>
      <w:r w:rsidRPr="00C51F7A">
        <w:rPr>
          <w:rFonts w:ascii="Arial" w:hAnsi="Arial" w:cs="Arial"/>
          <w:b/>
          <w:bCs/>
          <w:sz w:val="24"/>
          <w:szCs w:val="24"/>
        </w:rPr>
        <w:t>Projected Enrolment:</w:t>
      </w:r>
      <w:r w:rsidR="00F03F8C" w:rsidRPr="0022408E">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F474C0">
            <w:t>120</w:t>
          </w:r>
        </w:sdtContent>
      </w:sdt>
    </w:p>
    <w:p w14:paraId="2D697F23" w14:textId="7324F4C5" w:rsidR="002E0263" w:rsidRDefault="002E0263" w:rsidP="002E0263">
      <w:pPr>
        <w:spacing w:after="0" w:line="240" w:lineRule="auto"/>
        <w:rPr>
          <w:rFonts w:ascii="Arial" w:hAnsi="Arial" w:cs="Arial"/>
          <w:bCs/>
          <w:sz w:val="18"/>
          <w:szCs w:val="18"/>
        </w:rPr>
      </w:pPr>
      <w:r>
        <w:rPr>
          <w:rFonts w:ascii="Arial" w:hAnsi="Arial" w:cs="Arial"/>
          <w:bCs/>
          <w:sz w:val="18"/>
          <w:szCs w:val="18"/>
        </w:rPr>
        <w:t xml:space="preserve">*Individuals with 5 years </w:t>
      </w:r>
      <w:r w:rsidR="0029081A">
        <w:rPr>
          <w:rFonts w:ascii="Arial" w:hAnsi="Arial" w:cs="Arial"/>
          <w:bCs/>
          <w:sz w:val="18"/>
          <w:szCs w:val="18"/>
        </w:rPr>
        <w:t xml:space="preserve">of </w:t>
      </w:r>
      <w:r>
        <w:rPr>
          <w:rFonts w:ascii="Arial" w:hAnsi="Arial" w:cs="Arial"/>
          <w:bCs/>
          <w:sz w:val="18"/>
          <w:szCs w:val="18"/>
        </w:rPr>
        <w:t>continuous service receive 6% vacation pay</w:t>
      </w:r>
    </w:p>
    <w:p w14:paraId="780D43C3" w14:textId="77777777" w:rsidR="002E0263" w:rsidRDefault="002E0263" w:rsidP="00C51F7A">
      <w:pPr>
        <w:spacing w:after="0" w:line="240" w:lineRule="auto"/>
        <w:rPr>
          <w:rFonts w:ascii="Arial" w:hAnsi="Arial" w:cs="Arial"/>
          <w:b/>
          <w:sz w:val="20"/>
          <w:szCs w:val="20"/>
        </w:rPr>
      </w:pPr>
    </w:p>
    <w:p w14:paraId="680BBF84" w14:textId="3546CC02" w:rsidR="00C51F7A" w:rsidRDefault="00C51F7A" w:rsidP="00C51F7A">
      <w:pPr>
        <w:spacing w:after="0" w:line="240" w:lineRule="auto"/>
        <w:rPr>
          <w:rFonts w:ascii="Arial" w:hAnsi="Arial" w:cs="Arial"/>
          <w:b/>
          <w:sz w:val="20"/>
          <w:szCs w:val="20"/>
        </w:rPr>
      </w:pPr>
      <w:r w:rsidRPr="00A8440B">
        <w:rPr>
          <w:rFonts w:ascii="Arial" w:hAnsi="Arial" w:cs="Arial"/>
          <w:b/>
          <w:sz w:val="20"/>
          <w:szCs w:val="20"/>
        </w:rPr>
        <w:t xml:space="preserve">NOTE: </w:t>
      </w:r>
    </w:p>
    <w:p w14:paraId="25BF089E" w14:textId="77777777" w:rsidR="00C51F7A" w:rsidRPr="00C66FEB" w:rsidRDefault="00C51F7A" w:rsidP="00C66FEB">
      <w:pPr>
        <w:pStyle w:val="ListParagraph"/>
        <w:numPr>
          <w:ilvl w:val="0"/>
          <w:numId w:val="11"/>
        </w:numPr>
        <w:spacing w:after="0" w:line="240" w:lineRule="auto"/>
        <w:ind w:right="-720"/>
        <w:rPr>
          <w:rFonts w:ascii="Arial" w:hAnsi="Arial" w:cs="Arial"/>
          <w:b/>
          <w:sz w:val="20"/>
          <w:szCs w:val="20"/>
        </w:rPr>
      </w:pPr>
      <w:r w:rsidRPr="00C66FEB">
        <w:rPr>
          <w:rFonts w:ascii="Arial" w:hAnsi="Arial" w:cs="Arial"/>
          <w:b/>
          <w:sz w:val="20"/>
          <w:szCs w:val="20"/>
        </w:rPr>
        <w:t>This position may be subject to Right of First Refusal.</w:t>
      </w:r>
    </w:p>
    <w:p w14:paraId="2D0E56C8" w14:textId="3A230444" w:rsidR="00C66FEB" w:rsidRPr="00C66FEB" w:rsidRDefault="00C51F7A" w:rsidP="00C66FEB">
      <w:pPr>
        <w:pStyle w:val="ListParagraph"/>
        <w:numPr>
          <w:ilvl w:val="0"/>
          <w:numId w:val="11"/>
        </w:numPr>
        <w:spacing w:after="0" w:line="240" w:lineRule="auto"/>
        <w:ind w:right="-720"/>
        <w:rPr>
          <w:rFonts w:ascii="Arial" w:hAnsi="Arial" w:cs="Arial"/>
          <w:b/>
          <w:bCs/>
          <w:sz w:val="20"/>
          <w:szCs w:val="20"/>
        </w:rPr>
      </w:pPr>
      <w:r w:rsidRPr="00C66FEB">
        <w:rPr>
          <w:rFonts w:ascii="Arial" w:hAnsi="Arial" w:cs="Arial"/>
          <w:b/>
          <w:bCs/>
          <w:sz w:val="20"/>
          <w:szCs w:val="20"/>
        </w:rPr>
        <w:t xml:space="preserve">If you are an enrolled Trent University Graduate student applying for this position, complete the </w:t>
      </w:r>
      <w:hyperlink r:id="rId11" w:history="1">
        <w:r w:rsidRPr="00C66FEB">
          <w:rPr>
            <w:rStyle w:val="Hyperlink"/>
            <w:rFonts w:ascii="Arial" w:hAnsi="Arial" w:cs="Arial"/>
            <w:b/>
            <w:bCs/>
            <w:sz w:val="20"/>
            <w:szCs w:val="20"/>
          </w:rPr>
          <w:t>Trent University Graduate Student Approval Form</w:t>
        </w:r>
      </w:hyperlink>
      <w:r w:rsidRPr="00C66FEB">
        <w:rPr>
          <w:rFonts w:ascii="Arial" w:hAnsi="Arial" w:cs="Arial"/>
          <w:b/>
          <w:bCs/>
          <w:sz w:val="20"/>
          <w:szCs w:val="20"/>
        </w:rPr>
        <w:t xml:space="preserve"> and submit it with your application. </w:t>
      </w:r>
    </w:p>
    <w:p w14:paraId="2CBA4AD3" w14:textId="394F503B" w:rsidR="00C51F7A" w:rsidRPr="00C66FEB" w:rsidRDefault="00C66FEB" w:rsidP="00C66FEB">
      <w:pPr>
        <w:pStyle w:val="ListParagraph"/>
        <w:numPr>
          <w:ilvl w:val="0"/>
          <w:numId w:val="11"/>
        </w:numPr>
        <w:spacing w:after="0" w:line="240" w:lineRule="auto"/>
        <w:ind w:right="-720"/>
        <w:rPr>
          <w:rFonts w:ascii="Arial" w:hAnsi="Arial" w:cs="Arial"/>
          <w:b/>
          <w:bCs/>
          <w:sz w:val="20"/>
          <w:szCs w:val="20"/>
        </w:rPr>
      </w:pPr>
      <w:r w:rsidRPr="00C66FEB">
        <w:rPr>
          <w:rFonts w:ascii="Arial" w:hAnsi="Arial" w:cs="Arial"/>
          <w:b/>
          <w:bCs/>
          <w:sz w:val="20"/>
          <w:szCs w:val="20"/>
        </w:rPr>
        <w:t xml:space="preserve">Class times and locations are subject to change. Details can be found at: </w:t>
      </w:r>
      <w:hyperlink r:id="rId12" w:history="1">
        <w:r w:rsidRPr="00C66FEB">
          <w:rPr>
            <w:rStyle w:val="Hyperlink"/>
            <w:rFonts w:ascii="Arial" w:hAnsi="Arial" w:cs="Arial"/>
            <w:b/>
            <w:bCs/>
            <w:sz w:val="20"/>
            <w:szCs w:val="20"/>
          </w:rPr>
          <w:t>www.trentu.ca/timetable</w:t>
        </w:r>
      </w:hyperlink>
    </w:p>
    <w:p w14:paraId="55CF731D" w14:textId="77777777" w:rsidR="00C51F7A" w:rsidRPr="00A8440B" w:rsidRDefault="00C51F7A" w:rsidP="00C51F7A">
      <w:pPr>
        <w:pStyle w:val="ListParagraph"/>
        <w:spacing w:after="0" w:line="240" w:lineRule="auto"/>
        <w:rPr>
          <w:rFonts w:ascii="Arial" w:hAnsi="Arial" w:cs="Arial"/>
          <w:b/>
          <w:bCs/>
          <w:sz w:val="18"/>
          <w:szCs w:val="18"/>
        </w:rPr>
      </w:pPr>
    </w:p>
    <w:p w14:paraId="516DF33B" w14:textId="77777777" w:rsidR="00AE2AFE" w:rsidRDefault="003B4AA7" w:rsidP="00616EA5">
      <w:pPr>
        <w:spacing w:line="360" w:lineRule="auto"/>
        <w:rPr>
          <w:rFonts w:ascii="Arial" w:hAnsi="Arial" w:cs="Arial"/>
          <w:sz w:val="20"/>
          <w:szCs w:val="20"/>
        </w:rPr>
        <w:sectPr w:rsidR="00AE2AFE" w:rsidSect="00054E6D">
          <w:headerReference w:type="default" r:id="rId13"/>
          <w:type w:val="evenPage"/>
          <w:pgSz w:w="12240" w:h="15840" w:code="1"/>
          <w:pgMar w:top="432" w:right="1440" w:bottom="720" w:left="1440" w:header="288" w:footer="288" w:gutter="0"/>
          <w:cols w:space="720"/>
          <w:formProt w:val="0"/>
          <w:docGrid w:linePitch="360"/>
        </w:sect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r w:rsidR="00747A0F">
        <w:rPr>
          <w:rFonts w:ascii="Arial" w:hAnsi="Arial" w:cs="Arial"/>
          <w:sz w:val="20"/>
          <w:szCs w:val="20"/>
        </w:rPr>
        <w:t xml:space="preserve"> </w:t>
      </w:r>
    </w:p>
    <w:sdt>
      <w:sdtPr>
        <w:alias w:val="decription of duties"/>
        <w:tag w:val="decription of duties"/>
        <w:id w:val="6413059"/>
        <w:lock w:val="contentLocked"/>
        <w:placeholder>
          <w:docPart w:val="50313FF9054D4D79BF4764B2D53703A3"/>
        </w:placeholder>
        <w:showingPlcHdr/>
        <w:text w:multiLine="1"/>
      </w:sdtPr>
      <w:sdtEndPr/>
      <w:sdtContent>
        <w:p w14:paraId="694FA4BC" w14:textId="77777777" w:rsidR="00725CB5" w:rsidRPr="00725CB5" w:rsidRDefault="00725CB5" w:rsidP="00725CB5">
          <w:pPr>
            <w:pStyle w:val="ListParagraph"/>
            <w:numPr>
              <w:ilvl w:val="0"/>
              <w:numId w:val="23"/>
            </w:numPr>
            <w:rPr>
              <w:rFonts w:ascii="Arial" w:hAnsi="Arial" w:cs="Arial"/>
              <w:sz w:val="20"/>
              <w:szCs w:val="20"/>
              <w:lang w:val="en-CA" w:eastAsia="en-CA"/>
            </w:rPr>
          </w:pPr>
          <w:r w:rsidRPr="00725CB5">
            <w:rPr>
              <w:rFonts w:ascii="Arial" w:hAnsi="Arial" w:cs="Arial"/>
              <w:sz w:val="20"/>
              <w:szCs w:val="20"/>
              <w:lang w:eastAsia="en-CA"/>
            </w:rPr>
            <w:t>Responsible for the preparation and administration of in-person workshops, facilitating discussions, and answering student questions.</w:t>
          </w:r>
          <w:r w:rsidRPr="00725CB5">
            <w:rPr>
              <w:rFonts w:ascii="Arial" w:hAnsi="Arial" w:cs="Arial"/>
              <w:sz w:val="20"/>
              <w:szCs w:val="20"/>
              <w:lang w:val="en-CA" w:eastAsia="en-CA"/>
            </w:rPr>
            <w:t> </w:t>
          </w:r>
        </w:p>
        <w:p w14:paraId="2F6FA766" w14:textId="4FA60DB1" w:rsidR="00725CB5" w:rsidRPr="00725CB5" w:rsidRDefault="00725CB5" w:rsidP="00725CB5">
          <w:pPr>
            <w:pStyle w:val="ListParagraph"/>
            <w:numPr>
              <w:ilvl w:val="0"/>
              <w:numId w:val="23"/>
            </w:numPr>
            <w:rPr>
              <w:rFonts w:ascii="Arial" w:hAnsi="Arial" w:cs="Arial"/>
              <w:sz w:val="20"/>
              <w:szCs w:val="20"/>
              <w:lang w:val="en-CA" w:eastAsia="en-CA"/>
            </w:rPr>
          </w:pPr>
          <w:r w:rsidRPr="00725CB5">
            <w:rPr>
              <w:rFonts w:ascii="Arial" w:hAnsi="Arial" w:cs="Arial"/>
              <w:sz w:val="20"/>
              <w:szCs w:val="20"/>
              <w:lang w:eastAsia="en-CA"/>
            </w:rPr>
            <w:t>Marking student journal entries</w:t>
          </w:r>
          <w:r w:rsidR="00F474C0">
            <w:rPr>
              <w:rFonts w:ascii="Arial" w:hAnsi="Arial" w:cs="Arial"/>
              <w:sz w:val="20"/>
              <w:szCs w:val="20"/>
              <w:lang w:eastAsia="en-CA"/>
            </w:rPr>
            <w:t>, essays, tests, and examinations.</w:t>
          </w:r>
          <w:r w:rsidRPr="00725CB5">
            <w:rPr>
              <w:rFonts w:ascii="Arial" w:hAnsi="Arial" w:cs="Arial"/>
              <w:sz w:val="20"/>
              <w:szCs w:val="20"/>
              <w:lang w:val="en-CA" w:eastAsia="en-CA"/>
            </w:rPr>
            <w:t> </w:t>
          </w:r>
        </w:p>
        <w:p w14:paraId="6975CB7E" w14:textId="77777777" w:rsidR="00725CB5" w:rsidRPr="00725CB5" w:rsidRDefault="00725CB5" w:rsidP="00725CB5">
          <w:pPr>
            <w:pStyle w:val="ListParagraph"/>
            <w:numPr>
              <w:ilvl w:val="0"/>
              <w:numId w:val="23"/>
            </w:numPr>
            <w:rPr>
              <w:rFonts w:ascii="Arial" w:hAnsi="Arial" w:cs="Arial"/>
              <w:sz w:val="20"/>
              <w:szCs w:val="20"/>
              <w:lang w:val="en-CA" w:eastAsia="en-CA"/>
            </w:rPr>
          </w:pPr>
          <w:r w:rsidRPr="00725CB5">
            <w:rPr>
              <w:rFonts w:ascii="Arial" w:hAnsi="Arial" w:cs="Arial"/>
              <w:sz w:val="20"/>
              <w:szCs w:val="20"/>
              <w:lang w:eastAsia="en-CA"/>
            </w:rPr>
            <w:t>Develop familiarity with the Department of Social Work Grading Scale; develop assessments that are informed by this Grading Scale, and ground grading decisions in this Scale. </w:t>
          </w:r>
          <w:r w:rsidRPr="00725CB5">
            <w:rPr>
              <w:rFonts w:ascii="Arial" w:hAnsi="Arial" w:cs="Arial"/>
              <w:sz w:val="20"/>
              <w:szCs w:val="20"/>
              <w:lang w:val="en-CA" w:eastAsia="en-CA"/>
            </w:rPr>
            <w:t> </w:t>
          </w:r>
        </w:p>
        <w:p w14:paraId="670CA000" w14:textId="77777777" w:rsidR="00725CB5" w:rsidRPr="00725CB5" w:rsidRDefault="00725CB5" w:rsidP="00725CB5">
          <w:pPr>
            <w:pStyle w:val="ListParagraph"/>
            <w:numPr>
              <w:ilvl w:val="0"/>
              <w:numId w:val="23"/>
            </w:numPr>
            <w:rPr>
              <w:rFonts w:ascii="Arial" w:hAnsi="Arial" w:cs="Arial"/>
              <w:sz w:val="20"/>
              <w:szCs w:val="20"/>
              <w:lang w:val="en-CA" w:eastAsia="en-CA"/>
            </w:rPr>
          </w:pPr>
          <w:r w:rsidRPr="00725CB5">
            <w:rPr>
              <w:rFonts w:ascii="Arial" w:hAnsi="Arial" w:cs="Arial"/>
              <w:sz w:val="20"/>
              <w:szCs w:val="20"/>
              <w:lang w:eastAsia="en-CA"/>
            </w:rPr>
            <w:t>Invigilate tests and examinations.</w:t>
          </w:r>
          <w:r w:rsidRPr="00725CB5">
            <w:rPr>
              <w:rFonts w:ascii="Arial" w:hAnsi="Arial" w:cs="Arial"/>
              <w:sz w:val="20"/>
              <w:szCs w:val="20"/>
              <w:lang w:val="en-CA" w:eastAsia="en-CA"/>
            </w:rPr>
            <w:t> </w:t>
          </w:r>
        </w:p>
        <w:p w14:paraId="6A630A2C" w14:textId="30682DF9" w:rsidR="00725CB5" w:rsidRPr="00725CB5" w:rsidRDefault="00725CB5" w:rsidP="00725CB5">
          <w:pPr>
            <w:pStyle w:val="ListParagraph"/>
            <w:numPr>
              <w:ilvl w:val="0"/>
              <w:numId w:val="23"/>
            </w:numPr>
            <w:rPr>
              <w:rFonts w:ascii="Arial" w:hAnsi="Arial" w:cs="Arial"/>
              <w:sz w:val="20"/>
              <w:szCs w:val="20"/>
              <w:lang w:val="en-CA" w:eastAsia="en-CA"/>
            </w:rPr>
          </w:pPr>
          <w:r w:rsidRPr="00725CB5">
            <w:rPr>
              <w:rFonts w:ascii="Arial" w:hAnsi="Arial" w:cs="Arial"/>
              <w:sz w:val="20"/>
              <w:szCs w:val="20"/>
              <w:lang w:eastAsia="en-CA"/>
            </w:rPr>
            <w:t>Submission of grades as required, attendance at lectures as required.</w:t>
          </w:r>
          <w:r w:rsidRPr="00725CB5">
            <w:rPr>
              <w:rFonts w:ascii="Arial" w:hAnsi="Arial" w:cs="Arial"/>
              <w:sz w:val="20"/>
              <w:szCs w:val="20"/>
              <w:lang w:val="en-CA" w:eastAsia="en-CA"/>
            </w:rPr>
            <w:t> </w:t>
          </w:r>
        </w:p>
        <w:p w14:paraId="748A2295" w14:textId="77777777" w:rsidR="00725CB5" w:rsidRPr="00725CB5" w:rsidRDefault="00725CB5" w:rsidP="00725CB5">
          <w:pPr>
            <w:pStyle w:val="ListParagraph"/>
            <w:numPr>
              <w:ilvl w:val="0"/>
              <w:numId w:val="23"/>
            </w:numPr>
            <w:rPr>
              <w:rFonts w:ascii="Arial" w:hAnsi="Arial" w:cs="Arial"/>
              <w:sz w:val="20"/>
              <w:szCs w:val="20"/>
              <w:lang w:val="en-CA" w:eastAsia="en-CA"/>
            </w:rPr>
          </w:pPr>
          <w:r w:rsidRPr="00725CB5">
            <w:rPr>
              <w:rFonts w:ascii="Arial" w:hAnsi="Arial" w:cs="Arial"/>
              <w:sz w:val="20"/>
              <w:szCs w:val="20"/>
              <w:lang w:eastAsia="en-CA"/>
            </w:rPr>
            <w:t>Maintain 1 or more office hours per week for student consultation outside of scheduled class time.</w:t>
          </w:r>
          <w:r w:rsidRPr="00725CB5">
            <w:rPr>
              <w:rFonts w:ascii="Arial" w:hAnsi="Arial" w:cs="Arial"/>
              <w:sz w:val="20"/>
              <w:szCs w:val="20"/>
              <w:lang w:val="en-CA" w:eastAsia="en-CA"/>
            </w:rPr>
            <w:t> </w:t>
          </w:r>
        </w:p>
        <w:p w14:paraId="725D9DD8" w14:textId="77777777" w:rsidR="00725CB5" w:rsidRPr="00725CB5" w:rsidRDefault="00725CB5" w:rsidP="00725CB5">
          <w:pPr>
            <w:pStyle w:val="ListParagraph"/>
            <w:numPr>
              <w:ilvl w:val="0"/>
              <w:numId w:val="23"/>
            </w:numPr>
            <w:rPr>
              <w:rFonts w:ascii="Arial" w:hAnsi="Arial" w:cs="Arial"/>
              <w:sz w:val="20"/>
              <w:szCs w:val="20"/>
              <w:lang w:val="en-CA" w:eastAsia="en-CA"/>
            </w:rPr>
          </w:pPr>
          <w:r w:rsidRPr="00725CB5">
            <w:rPr>
              <w:rFonts w:ascii="Arial" w:hAnsi="Arial" w:cs="Arial"/>
              <w:sz w:val="20"/>
              <w:szCs w:val="20"/>
              <w:lang w:eastAsia="en-CA"/>
            </w:rPr>
            <w:t>Take workshop group session attendance as per Course Instructor’s direction.</w:t>
          </w:r>
          <w:r w:rsidRPr="00725CB5">
            <w:rPr>
              <w:rFonts w:ascii="Arial" w:hAnsi="Arial" w:cs="Arial"/>
              <w:sz w:val="20"/>
              <w:szCs w:val="20"/>
              <w:lang w:val="en-CA" w:eastAsia="en-CA"/>
            </w:rPr>
            <w:t> </w:t>
          </w:r>
        </w:p>
        <w:p w14:paraId="0C7D6115" w14:textId="0146A075" w:rsidR="00725CB5" w:rsidRPr="00725CB5" w:rsidRDefault="00725CB5" w:rsidP="00725CB5">
          <w:pPr>
            <w:pStyle w:val="ListParagraph"/>
            <w:numPr>
              <w:ilvl w:val="0"/>
              <w:numId w:val="23"/>
            </w:numPr>
            <w:rPr>
              <w:rFonts w:ascii="Arial" w:hAnsi="Arial" w:cs="Arial"/>
              <w:sz w:val="20"/>
              <w:szCs w:val="20"/>
              <w:lang w:val="en-CA" w:eastAsia="en-CA"/>
            </w:rPr>
          </w:pPr>
          <w:r w:rsidRPr="00725CB5">
            <w:rPr>
              <w:rFonts w:ascii="Arial" w:hAnsi="Arial" w:cs="Arial"/>
              <w:sz w:val="20"/>
              <w:szCs w:val="20"/>
              <w:lang w:eastAsia="en-CA"/>
            </w:rPr>
            <w:t>Grade breakdowns (with student info, assignment type, weighting, and grade clearly indicated) must be returned to the office by the grade submission deadline.</w:t>
          </w:r>
          <w:r w:rsidRPr="00725CB5">
            <w:rPr>
              <w:rFonts w:ascii="Arial" w:hAnsi="Arial" w:cs="Arial"/>
              <w:sz w:val="20"/>
              <w:szCs w:val="20"/>
              <w:lang w:val="en-CA" w:eastAsia="en-CA"/>
            </w:rPr>
            <w:t> </w:t>
          </w:r>
          <w:r w:rsidR="008C3CF0">
            <w:rPr>
              <w:rFonts w:ascii="Arial" w:hAnsi="Arial" w:cs="Arial"/>
              <w:sz w:val="20"/>
              <w:szCs w:val="20"/>
              <w:lang w:val="en-CA" w:eastAsia="en-CA"/>
            </w:rPr>
            <w:t>Exams must be returned to the department office once grading is complete.</w:t>
          </w:r>
        </w:p>
        <w:p w14:paraId="41020E9D" w14:textId="77777777" w:rsidR="00725CB5" w:rsidRPr="00725CB5" w:rsidRDefault="00725CB5" w:rsidP="00725CB5">
          <w:pPr>
            <w:pStyle w:val="ListParagraph"/>
            <w:numPr>
              <w:ilvl w:val="0"/>
              <w:numId w:val="23"/>
            </w:numPr>
            <w:rPr>
              <w:rFonts w:ascii="Arial" w:hAnsi="Arial" w:cs="Arial"/>
              <w:sz w:val="20"/>
              <w:szCs w:val="20"/>
              <w:lang w:val="en-CA" w:eastAsia="en-CA"/>
            </w:rPr>
          </w:pPr>
          <w:r w:rsidRPr="00725CB5">
            <w:rPr>
              <w:rFonts w:ascii="Arial" w:hAnsi="Arial" w:cs="Arial"/>
              <w:sz w:val="20"/>
              <w:szCs w:val="20"/>
              <w:lang w:eastAsia="en-CA"/>
            </w:rPr>
            <w:t>Formal appealable work must be retained in accordance with appeals regulations (allowing time for RO to process appeal and forward to dept.), and instructor must have active contact info on file for that period.</w:t>
          </w:r>
          <w:r w:rsidRPr="00725CB5">
            <w:rPr>
              <w:rFonts w:ascii="Arial" w:hAnsi="Arial" w:cs="Arial"/>
              <w:sz w:val="20"/>
              <w:szCs w:val="20"/>
              <w:lang w:val="en-CA" w:eastAsia="en-CA"/>
            </w:rPr>
            <w:t> </w:t>
          </w:r>
        </w:p>
        <w:p w14:paraId="06F7686B" w14:textId="77777777" w:rsidR="00725CB5" w:rsidRPr="00725CB5" w:rsidRDefault="00725CB5" w:rsidP="00725CB5">
          <w:pPr>
            <w:pStyle w:val="ListParagraph"/>
            <w:numPr>
              <w:ilvl w:val="0"/>
              <w:numId w:val="23"/>
            </w:numPr>
            <w:rPr>
              <w:rFonts w:ascii="Arial" w:hAnsi="Arial" w:cs="Arial"/>
              <w:sz w:val="20"/>
              <w:szCs w:val="20"/>
              <w:lang w:val="en-CA" w:eastAsia="en-CA"/>
            </w:rPr>
          </w:pPr>
          <w:r w:rsidRPr="00725CB5">
            <w:rPr>
              <w:rFonts w:ascii="Arial" w:hAnsi="Arial" w:cs="Arial"/>
              <w:sz w:val="20"/>
              <w:szCs w:val="20"/>
              <w:lang w:eastAsia="en-CA"/>
            </w:rPr>
            <w:lastRenderedPageBreak/>
            <w:t>Have the flexibility to implement alternative modes of teaching in the event campus courses are interrupted or offered remotely, while recognizing that courses are not to be moved to remote delivery except in emergencies and not without prior notification to the Departmental Chair and Academic Administrative Assistant.</w:t>
          </w:r>
          <w:r w:rsidRPr="00725CB5">
            <w:rPr>
              <w:rFonts w:ascii="Arial" w:hAnsi="Arial" w:cs="Arial"/>
              <w:sz w:val="20"/>
              <w:szCs w:val="20"/>
              <w:lang w:val="en-CA" w:eastAsia="en-CA"/>
            </w:rPr>
            <w:t> </w:t>
          </w:r>
        </w:p>
        <w:p w14:paraId="15B8A69F" w14:textId="7D0E313E" w:rsidR="0057075C" w:rsidRPr="00725CB5" w:rsidRDefault="00725CB5" w:rsidP="00725CB5">
          <w:pPr>
            <w:pStyle w:val="ListParagraph"/>
            <w:numPr>
              <w:ilvl w:val="0"/>
              <w:numId w:val="23"/>
            </w:numPr>
            <w:rPr>
              <w:rFonts w:ascii="Arial" w:hAnsi="Arial" w:cs="Arial"/>
              <w:sz w:val="20"/>
              <w:szCs w:val="20"/>
              <w:lang w:val="en-CA" w:eastAsia="en-CA"/>
            </w:rPr>
          </w:pPr>
          <w:r w:rsidRPr="00725CB5">
            <w:rPr>
              <w:rFonts w:ascii="Arial" w:hAnsi="Arial" w:cs="Arial"/>
              <w:sz w:val="20"/>
              <w:szCs w:val="20"/>
              <w:lang w:eastAsia="en-CA"/>
            </w:rPr>
            <w:t>Prompt communication with students, Course Instructor, Departmental Chair and Academic Administrative Assistant.</w:t>
          </w:r>
        </w:p>
      </w:sdtContent>
    </w:sdt>
    <w:p w14:paraId="67DCDD7A" w14:textId="77777777" w:rsidR="00747A0F" w:rsidRPr="0057075C" w:rsidRDefault="00747A0F" w:rsidP="00725CB5">
      <w:pPr>
        <w:pStyle w:val="ListParagraph"/>
        <w:ind w:left="360"/>
        <w:jc w:val="both"/>
        <w:rPr>
          <w:rFonts w:ascii="Arial" w:hAnsi="Arial" w:cs="Arial"/>
        </w:rPr>
        <w:sectPr w:rsidR="00747A0F" w:rsidRPr="0057075C" w:rsidSect="00AE2AFE">
          <w:type w:val="continuous"/>
          <w:pgSz w:w="12240" w:h="15840" w:code="1"/>
          <w:pgMar w:top="432" w:right="1440" w:bottom="720" w:left="1440" w:header="288" w:footer="288" w:gutter="0"/>
          <w:cols w:space="720"/>
          <w:formProt w:val="0"/>
          <w:docGrid w:linePitch="360"/>
        </w:sectPr>
      </w:pPr>
    </w:p>
    <w:p w14:paraId="1F29889C" w14:textId="77777777" w:rsidR="003B4AA7" w:rsidRPr="00D52FC8" w:rsidRDefault="003B4AA7" w:rsidP="009B4C16">
      <w:pPr>
        <w:rPr>
          <w:b/>
          <w:sz w:val="20"/>
          <w:szCs w:val="20"/>
        </w:rPr>
      </w:pPr>
      <w:r w:rsidRPr="00967A42">
        <w:rPr>
          <w:rFonts w:ascii="Arial" w:hAnsi="Arial" w:cs="Arial"/>
          <w:b/>
          <w:sz w:val="20"/>
          <w:szCs w:val="20"/>
        </w:rPr>
        <w:lastRenderedPageBreak/>
        <w:t>QUALIFICATIONS</w:t>
      </w:r>
      <w:r w:rsidRPr="00D52FC8">
        <w:rPr>
          <w:b/>
          <w:sz w:val="20"/>
          <w:szCs w:val="20"/>
        </w:rPr>
        <w:t>:</w:t>
      </w:r>
    </w:p>
    <w:sdt>
      <w:sdtPr>
        <w:rPr>
          <w:rFonts w:ascii="Arial" w:hAnsi="Arial" w:cs="Arial"/>
          <w:sz w:val="20"/>
          <w:szCs w:val="20"/>
        </w:rPr>
        <w:id w:val="-669100506"/>
        <w:placeholder>
          <w:docPart w:val="526F5E3AA96F48C6AC441C1B51056F15"/>
        </w:placeholder>
        <w:text w:multiLine="1"/>
      </w:sdtPr>
      <w:sdtEndPr>
        <w:rPr>
          <w:rFonts w:asciiTheme="minorHAnsi" w:hAnsiTheme="minorHAnsi" w:cstheme="minorBidi"/>
          <w:sz w:val="22"/>
          <w:szCs w:val="22"/>
        </w:rPr>
      </w:sdtEndPr>
      <w:sdtContent>
        <w:p w14:paraId="176A82BE" w14:textId="6A3D9B4C" w:rsidR="003B4AA7" w:rsidRDefault="00725CB5" w:rsidP="00725CB5">
          <w:pPr>
            <w:autoSpaceDE w:val="0"/>
            <w:autoSpaceDN w:val="0"/>
            <w:adjustRightInd w:val="0"/>
            <w:spacing w:after="0" w:line="240" w:lineRule="auto"/>
            <w:rPr>
              <w:rFonts w:cstheme="minorHAnsi"/>
              <w:sz w:val="20"/>
              <w:szCs w:val="20"/>
            </w:rPr>
          </w:pPr>
          <w:r>
            <w:t xml:space="preserve">• </w:t>
          </w:r>
          <w:r w:rsidRPr="00725CB5">
            <w:rPr>
              <w:rFonts w:ascii="Arial" w:hAnsi="Arial" w:cs="Arial"/>
              <w:sz w:val="20"/>
              <w:szCs w:val="20"/>
            </w:rPr>
            <w:t xml:space="preserve">MSW required; Ph.D. in progress or completed </w:t>
          </w:r>
          <w:proofErr w:type="gramStart"/>
          <w:r w:rsidRPr="00725CB5">
            <w:rPr>
              <w:rFonts w:ascii="Arial" w:hAnsi="Arial" w:cs="Arial"/>
              <w:sz w:val="20"/>
              <w:szCs w:val="20"/>
            </w:rPr>
            <w:t>in the area of</w:t>
          </w:r>
          <w:proofErr w:type="gramEnd"/>
          <w:r w:rsidRPr="00725CB5">
            <w:rPr>
              <w:rFonts w:ascii="Arial" w:hAnsi="Arial" w:cs="Arial"/>
              <w:sz w:val="20"/>
              <w:szCs w:val="20"/>
            </w:rPr>
            <w:t xml:space="preserve"> Social Work is preferred. </w:t>
          </w:r>
          <w:r w:rsidRPr="00725CB5">
            <w:rPr>
              <w:rFonts w:ascii="Arial" w:hAnsi="Arial" w:cs="Arial"/>
              <w:sz w:val="20"/>
              <w:szCs w:val="20"/>
            </w:rPr>
            <w:br/>
          </w:r>
          <w:r>
            <w:t xml:space="preserve">• </w:t>
          </w:r>
          <w:r w:rsidRPr="00725CB5">
            <w:rPr>
              <w:rFonts w:ascii="Arial" w:hAnsi="Arial" w:cs="Arial"/>
              <w:sz w:val="20"/>
              <w:szCs w:val="20"/>
            </w:rPr>
            <w:t xml:space="preserve">Specialized knowledge of the course subject matter (including communication skills and micro-level practice) as evidenced by research activity, practice experience, and/or prior teaching experience. </w:t>
          </w:r>
          <w:r w:rsidRPr="00725CB5">
            <w:rPr>
              <w:rFonts w:ascii="Arial" w:hAnsi="Arial" w:cs="Arial"/>
              <w:sz w:val="20"/>
              <w:szCs w:val="20"/>
            </w:rPr>
            <w:br/>
          </w:r>
          <w:r>
            <w:t xml:space="preserve">• </w:t>
          </w:r>
          <w:r w:rsidRPr="00725CB5">
            <w:rPr>
              <w:rFonts w:ascii="Arial" w:hAnsi="Arial" w:cs="Arial"/>
              <w:sz w:val="20"/>
              <w:szCs w:val="20"/>
            </w:rPr>
            <w:t xml:space="preserve">Demonstrated evidence of high-quality teaching at the university level. </w:t>
          </w:r>
          <w:r w:rsidRPr="00725CB5">
            <w:rPr>
              <w:rFonts w:ascii="Arial" w:hAnsi="Arial" w:cs="Arial"/>
              <w:sz w:val="20"/>
              <w:szCs w:val="20"/>
            </w:rPr>
            <w:br/>
          </w:r>
          <w:r>
            <w:t xml:space="preserve">• </w:t>
          </w:r>
          <w:r w:rsidRPr="00725CB5">
            <w:rPr>
              <w:rFonts w:ascii="Arial" w:hAnsi="Arial" w:cs="Arial"/>
              <w:sz w:val="20"/>
              <w:szCs w:val="20"/>
            </w:rPr>
            <w:t xml:space="preserve">Strong organizational, administrative, interpersonal, and communication skills. </w:t>
          </w:r>
          <w:r w:rsidRPr="00725CB5">
            <w:rPr>
              <w:rFonts w:ascii="Arial" w:hAnsi="Arial" w:cs="Arial"/>
              <w:sz w:val="20"/>
              <w:szCs w:val="20"/>
            </w:rPr>
            <w:br/>
          </w:r>
          <w:r>
            <w:t xml:space="preserve">• </w:t>
          </w:r>
          <w:r w:rsidRPr="00725CB5">
            <w:rPr>
              <w:rFonts w:ascii="Arial" w:hAnsi="Arial" w:cs="Arial"/>
              <w:sz w:val="20"/>
              <w:szCs w:val="20"/>
            </w:rPr>
            <w:t xml:space="preserve">Proficiency and independence using Blackboard Ultra Learning Management System. </w:t>
          </w:r>
          <w:r w:rsidRPr="00725CB5">
            <w:rPr>
              <w:rFonts w:ascii="Arial" w:hAnsi="Arial" w:cs="Arial"/>
              <w:sz w:val="20"/>
              <w:szCs w:val="20"/>
            </w:rPr>
            <w:br/>
          </w:r>
          <w:r>
            <w:t xml:space="preserve">• </w:t>
          </w:r>
          <w:r w:rsidRPr="00725CB5">
            <w:rPr>
              <w:rFonts w:ascii="Arial" w:hAnsi="Arial" w:cs="Arial"/>
              <w:sz w:val="20"/>
              <w:szCs w:val="20"/>
            </w:rPr>
            <w:t xml:space="preserve">Experience using digital learning resources and assessments with students. </w:t>
          </w:r>
          <w:r w:rsidRPr="00725CB5">
            <w:rPr>
              <w:rFonts w:ascii="Arial" w:hAnsi="Arial" w:cs="Arial"/>
              <w:sz w:val="20"/>
              <w:szCs w:val="20"/>
            </w:rPr>
            <w:br/>
          </w:r>
          <w:r>
            <w:t xml:space="preserve">• </w:t>
          </w:r>
          <w:r w:rsidRPr="00725CB5">
            <w:rPr>
              <w:rFonts w:ascii="Arial" w:hAnsi="Arial" w:cs="Arial"/>
              <w:sz w:val="20"/>
              <w:szCs w:val="20"/>
            </w:rPr>
            <w:t xml:space="preserve">The candidate must be familiar with the foundations of social work theory, knowledge, ethics, and skills. This course introduces </w:t>
          </w:r>
          <w:proofErr w:type="spellStart"/>
          <w:r w:rsidRPr="00725CB5">
            <w:rPr>
              <w:rFonts w:ascii="Arial" w:hAnsi="Arial" w:cs="Arial"/>
              <w:sz w:val="20"/>
              <w:szCs w:val="20"/>
            </w:rPr>
            <w:t>microskills</w:t>
          </w:r>
          <w:proofErr w:type="spellEnd"/>
          <w:r w:rsidRPr="00725CB5">
            <w:rPr>
              <w:rFonts w:ascii="Arial" w:hAnsi="Arial" w:cs="Arial"/>
              <w:sz w:val="20"/>
              <w:szCs w:val="20"/>
            </w:rPr>
            <w:t xml:space="preserve"> from an anti-oppressive and de-colonizing practice framework. This course is an introduction to the emotional, intellectual, and professional/personal characteristics required for the practice of social work and other helping professions. </w:t>
          </w:r>
          <w:r w:rsidRPr="00725CB5">
            <w:rPr>
              <w:rFonts w:ascii="Arial" w:hAnsi="Arial" w:cs="Arial"/>
              <w:sz w:val="20"/>
              <w:szCs w:val="20"/>
            </w:rPr>
            <w:br/>
          </w:r>
          <w:r>
            <w:t xml:space="preserve">• </w:t>
          </w:r>
          <w:r w:rsidRPr="00725CB5">
            <w:rPr>
              <w:rFonts w:ascii="Arial" w:hAnsi="Arial" w:cs="Arial"/>
              <w:sz w:val="20"/>
              <w:szCs w:val="20"/>
            </w:rPr>
            <w:t>Knowledge of social justice practices, Indigenous and de-colonial theories, anti-racism, human rights principles, intersectionality, and other critical theories, and the ability to connect these to social work as required.</w:t>
          </w:r>
        </w:p>
      </w:sdtContent>
    </w:sdt>
    <w:p w14:paraId="6C268418" w14:textId="77777777" w:rsidR="003B4AA7" w:rsidRDefault="003B4AA7" w:rsidP="00747A0F">
      <w:pPr>
        <w:autoSpaceDE w:val="0"/>
        <w:autoSpaceDN w:val="0"/>
        <w:adjustRightInd w:val="0"/>
        <w:spacing w:before="240" w:after="0" w:line="480" w:lineRule="auto"/>
        <w:rPr>
          <w:sz w:val="16"/>
          <w:szCs w:val="16"/>
        </w:rPr>
      </w:pPr>
      <w:r w:rsidRPr="00747A0F">
        <w:rPr>
          <w:rFonts w:ascii="Arial" w:hAnsi="Arial" w:cs="Arial"/>
          <w:b/>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sdt>
      <w:sdtPr>
        <w:id w:val="1160962556"/>
        <w:placeholder>
          <w:docPart w:val="B74494B9F87343978653FBF47DCCF3DE"/>
        </w:placeholder>
        <w:text w:multiLine="1"/>
      </w:sdtPr>
      <w:sdtEndPr/>
      <w:sdtContent>
        <w:p w14:paraId="1CA67B17" w14:textId="55497C99" w:rsidR="00747A0F" w:rsidRDefault="00725CB5" w:rsidP="00725CB5">
          <w:pPr>
            <w:autoSpaceDE w:val="0"/>
            <w:autoSpaceDN w:val="0"/>
            <w:adjustRightInd w:val="0"/>
            <w:spacing w:after="0" w:line="240" w:lineRule="auto"/>
            <w:rPr>
              <w:sz w:val="16"/>
              <w:szCs w:val="16"/>
            </w:rPr>
          </w:pPr>
          <w:r w:rsidRPr="00725CB5">
            <w:rPr>
              <w:rFonts w:ascii="Arial" w:hAnsi="Arial" w:cs="Arial"/>
              <w:sz w:val="20"/>
              <w:szCs w:val="20"/>
            </w:rPr>
            <w:t>• A cover letter clearly stating the course name and number, campus location, and posting number.</w:t>
          </w:r>
          <w:r w:rsidRPr="00725CB5">
            <w:rPr>
              <w:rFonts w:ascii="Arial" w:hAnsi="Arial" w:cs="Arial"/>
              <w:sz w:val="20"/>
              <w:szCs w:val="20"/>
            </w:rPr>
            <w:br/>
            <w:t>• Application letter accompanied by a full C.V. stating teaching experience, plus names, phone numbers, and addresses of two referees.</w:t>
          </w:r>
          <w:r w:rsidRPr="00725CB5">
            <w:rPr>
              <w:rFonts w:ascii="Arial" w:hAnsi="Arial" w:cs="Arial"/>
              <w:sz w:val="20"/>
              <w:szCs w:val="20"/>
            </w:rPr>
            <w:br/>
            <w:t>• Past teaching evaluations. Please note: a CUPE member's previous two years of course evaluations may be reviewed by the Director in relation to this CUPE posting.</w:t>
          </w:r>
          <w:r w:rsidRPr="00725CB5">
            <w:rPr>
              <w:rFonts w:ascii="Arial" w:hAnsi="Arial" w:cs="Arial"/>
              <w:sz w:val="20"/>
              <w:szCs w:val="20"/>
            </w:rPr>
            <w:br/>
            <w:t>• If applicable, include a letter from the Director to verify ROFR status in the course.</w:t>
          </w:r>
          <w:r>
            <w:rPr>
              <w:rFonts w:ascii="Arial" w:hAnsi="Arial" w:cs="Arial"/>
              <w:sz w:val="20"/>
              <w:szCs w:val="20"/>
            </w:rPr>
            <w:br/>
          </w:r>
          <w:r w:rsidRPr="00725CB5">
            <w:rPr>
              <w:rFonts w:ascii="Arial" w:hAnsi="Arial" w:cs="Arial"/>
              <w:sz w:val="20"/>
              <w:szCs w:val="20"/>
            </w:rPr>
            <w:t>• If applying to more than one position, please send a separate application and email for each posting, and an email indicating the order of priority and maximum number of courses you would be available to teach.</w:t>
          </w:r>
          <w:r>
            <w:br/>
          </w:r>
        </w:p>
      </w:sdtContent>
    </w:sdt>
    <w:p w14:paraId="39CCEA43" w14:textId="7B4398D8" w:rsidR="009B4C16" w:rsidRPr="00747A0F" w:rsidRDefault="009B4C16" w:rsidP="00725CB5">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line="240" w:lineRule="auto"/>
        <w:rPr>
          <w:rFonts w:ascii="Arial" w:hAnsi="Arial" w:cs="Arial"/>
          <w:sz w:val="20"/>
          <w:u w:val="single"/>
          <w:lang w:val="en-GB"/>
        </w:rPr>
      </w:pPr>
      <w:r w:rsidRPr="00747A0F">
        <w:rPr>
          <w:rFonts w:ascii="Arial" w:hAnsi="Arial" w:cs="Arial"/>
          <w:sz w:val="20"/>
          <w:szCs w:val="20"/>
        </w:rPr>
        <w:t xml:space="preserve">Please forward application and documentation to: </w:t>
      </w:r>
      <w:sdt>
        <w:sdtPr>
          <w:rPr>
            <w:rFonts w:ascii="Arial" w:hAnsi="Arial" w:cs="Arial"/>
            <w:sz w:val="18"/>
            <w:szCs w:val="18"/>
          </w:rPr>
          <w:id w:val="1731498865"/>
          <w:placeholder>
            <w:docPart w:val="4731856EB29744B2ADF98622BCF65CF4"/>
          </w:placeholder>
          <w:text/>
        </w:sdtPr>
        <w:sdtEndPr>
          <w:rPr>
            <w:sz w:val="20"/>
            <w:szCs w:val="20"/>
          </w:rPr>
        </w:sdtEndPr>
        <w:sdtContent>
          <w:r w:rsidR="00725CB5" w:rsidRPr="00725CB5">
            <w:rPr>
              <w:rFonts w:ascii="Arial" w:hAnsi="Arial" w:cs="Arial"/>
              <w:b/>
              <w:bCs/>
              <w:sz w:val="20"/>
              <w:szCs w:val="20"/>
            </w:rPr>
            <w:t>socialworkjobs@trentu.ca.</w:t>
          </w:r>
          <w:r w:rsidR="00725CB5" w:rsidRPr="00725CB5">
            <w:rPr>
              <w:rFonts w:ascii="Arial" w:hAnsi="Arial" w:cs="Arial"/>
              <w:sz w:val="20"/>
              <w:szCs w:val="20"/>
            </w:rPr>
            <w:t xml:space="preserve"> Please indicate in the subject line: First Name, Last Name, Posting #.</w:t>
          </w:r>
        </w:sdtContent>
      </w:sdt>
    </w:p>
    <w:p w14:paraId="4DFBB2C0" w14:textId="4E0C4F76" w:rsidR="007966E3" w:rsidRPr="00725CB5" w:rsidRDefault="00725CB5" w:rsidP="003B4AA7">
      <w:pPr>
        <w:autoSpaceDE w:val="0"/>
        <w:autoSpaceDN w:val="0"/>
        <w:adjustRightInd w:val="0"/>
        <w:spacing w:after="0" w:line="240" w:lineRule="auto"/>
        <w:rPr>
          <w:rFonts w:ascii="Arial" w:hAnsi="Arial" w:cs="Arial"/>
          <w:sz w:val="18"/>
          <w:szCs w:val="18"/>
        </w:rPr>
      </w:pPr>
      <w:r w:rsidRPr="00725CB5">
        <w:rPr>
          <w:rFonts w:ascii="Arial" w:hAnsi="Arial" w:cs="Arial"/>
          <w:b/>
          <w:bCs/>
          <w:sz w:val="20"/>
          <w:szCs w:val="20"/>
        </w:rPr>
        <w:t>Attention:</w:t>
      </w:r>
      <w:r w:rsidRPr="00725CB5">
        <w:rPr>
          <w:rFonts w:ascii="Arial" w:hAnsi="Arial" w:cs="Arial"/>
          <w:sz w:val="20"/>
          <w:szCs w:val="20"/>
        </w:rPr>
        <w:t xml:space="preserve"> Dr. Else Marie Knudsen, Director</w:t>
      </w:r>
    </w:p>
    <w:p w14:paraId="4E7D48A1" w14:textId="72627595" w:rsidR="00725CB5" w:rsidRPr="00725CB5" w:rsidRDefault="00725CB5" w:rsidP="003B4AA7">
      <w:pPr>
        <w:autoSpaceDE w:val="0"/>
        <w:autoSpaceDN w:val="0"/>
        <w:adjustRightInd w:val="0"/>
        <w:spacing w:after="0" w:line="240" w:lineRule="auto"/>
        <w:rPr>
          <w:rFonts w:ascii="Arial" w:hAnsi="Arial" w:cs="Arial"/>
          <w:sz w:val="18"/>
          <w:szCs w:val="18"/>
        </w:rPr>
      </w:pPr>
      <w:r w:rsidRPr="00725CB5">
        <w:rPr>
          <w:rFonts w:ascii="Arial" w:hAnsi="Arial" w:cs="Arial"/>
          <w:sz w:val="20"/>
          <w:szCs w:val="20"/>
        </w:rPr>
        <w:t>Department of Social Work</w:t>
      </w:r>
    </w:p>
    <w:p w14:paraId="7F247A7C" w14:textId="549720C4" w:rsidR="00725CB5" w:rsidRPr="00725CB5" w:rsidRDefault="00725CB5" w:rsidP="003B4AA7">
      <w:pPr>
        <w:autoSpaceDE w:val="0"/>
        <w:autoSpaceDN w:val="0"/>
        <w:adjustRightInd w:val="0"/>
        <w:spacing w:after="0" w:line="240" w:lineRule="auto"/>
        <w:rPr>
          <w:rFonts w:ascii="Arial" w:hAnsi="Arial" w:cs="Arial"/>
          <w:sz w:val="18"/>
          <w:szCs w:val="18"/>
        </w:rPr>
      </w:pPr>
      <w:r w:rsidRPr="00725CB5">
        <w:rPr>
          <w:rFonts w:ascii="Arial" w:hAnsi="Arial" w:cs="Arial"/>
          <w:sz w:val="20"/>
          <w:szCs w:val="20"/>
        </w:rPr>
        <w:t>Trent University, Peterborough, ON</w:t>
      </w:r>
    </w:p>
    <w:p w14:paraId="00836770" w14:textId="77777777" w:rsidR="00725CB5" w:rsidRDefault="00725CB5" w:rsidP="003B4AA7">
      <w:pPr>
        <w:autoSpaceDE w:val="0"/>
        <w:autoSpaceDN w:val="0"/>
        <w:adjustRightInd w:val="0"/>
        <w:spacing w:after="0" w:line="240" w:lineRule="auto"/>
        <w:rPr>
          <w:rFonts w:ascii="Calibri" w:hAnsi="Calibri" w:cs="Calibri"/>
          <w:sz w:val="20"/>
          <w:szCs w:val="20"/>
        </w:rPr>
      </w:pPr>
    </w:p>
    <w:p w14:paraId="0543DC11" w14:textId="77777777" w:rsidR="00725CB5" w:rsidRDefault="00725CB5" w:rsidP="003B4AA7">
      <w:pPr>
        <w:autoSpaceDE w:val="0"/>
        <w:autoSpaceDN w:val="0"/>
        <w:adjustRightInd w:val="0"/>
        <w:spacing w:after="0" w:line="240" w:lineRule="auto"/>
        <w:rPr>
          <w:rFonts w:ascii="Calibri" w:hAnsi="Calibri" w:cs="Calibri"/>
          <w:sz w:val="20"/>
          <w:szCs w:val="20"/>
        </w:rPr>
        <w:sectPr w:rsidR="00725CB5" w:rsidSect="00054E6D">
          <w:headerReference w:type="default" r:id="rId14"/>
          <w:pgSz w:w="12240" w:h="15840" w:code="1"/>
          <w:pgMar w:top="432" w:right="1440" w:bottom="720" w:left="1440" w:header="288" w:footer="288" w:gutter="0"/>
          <w:cols w:space="720"/>
          <w:formProt w:val="0"/>
          <w:titlePg/>
          <w:docGrid w:linePitch="360"/>
        </w:sectPr>
      </w:pPr>
    </w:p>
    <w:p w14:paraId="175E35D8"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144465C1"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1F005F21" w14:textId="76806780"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725CB5" w:rsidRPr="00725CB5">
            <w:rPr>
              <w:rStyle w:val="BOLDFONT"/>
              <w:rFonts w:ascii="Arial" w:hAnsi="Arial" w:cs="Arial"/>
              <w:sz w:val="20"/>
              <w:szCs w:val="20"/>
            </w:rPr>
            <w:t>director</w:t>
          </w:r>
          <w:r w:rsidR="00F3115C" w:rsidRPr="00725CB5">
            <w:rPr>
              <w:rStyle w:val="BOLDFONT"/>
              <w:rFonts w:ascii="Arial" w:hAnsi="Arial" w:cs="Arial"/>
              <w:b/>
              <w:sz w:val="20"/>
              <w:szCs w:val="20"/>
            </w:rPr>
            <w:t xml:space="preserve"> </w:t>
          </w:r>
          <w:r w:rsidR="00ED7F3F" w:rsidRPr="00725CB5">
            <w:rPr>
              <w:rStyle w:val="BOLDFONT"/>
              <w:rFonts w:ascii="Arial" w:hAnsi="Arial" w:cs="Arial"/>
              <w:bCs/>
              <w:sz w:val="20"/>
              <w:szCs w:val="20"/>
            </w:rPr>
            <w:t>of the department</w:t>
          </w:r>
          <w:r w:rsidR="00ED7F3F" w:rsidRPr="00725CB5">
            <w:rPr>
              <w:rStyle w:val="BOLDFONT"/>
              <w:rFonts w:ascii="Arial" w:hAnsi="Arial" w:cs="Arial"/>
              <w:b/>
              <w:sz w:val="20"/>
              <w:szCs w:val="20"/>
            </w:rPr>
            <w:t xml:space="preserve"> </w:t>
          </w:r>
          <w:r w:rsidR="00725CB5" w:rsidRPr="00725CB5">
            <w:rPr>
              <w:rStyle w:val="BOLDFONT"/>
              <w:rFonts w:ascii="Arial" w:hAnsi="Arial" w:cs="Arial"/>
              <w:b/>
              <w:bCs/>
              <w:sz w:val="20"/>
              <w:szCs w:val="20"/>
            </w:rPr>
            <w:t>elsemarieknudsen</w:t>
          </w:r>
          <w:r w:rsidR="00ED7F3F" w:rsidRPr="00725CB5">
            <w:rPr>
              <w:rStyle w:val="BOLDFONT"/>
              <w:rFonts w:ascii="Arial" w:hAnsi="Arial" w:cs="Arial"/>
              <w:b/>
              <w:sz w:val="20"/>
              <w:szCs w:val="20"/>
            </w:rPr>
            <w:t>@trentu.ca</w:t>
          </w:r>
        </w:sdtContent>
      </w:sdt>
      <w:r w:rsidRPr="00967A42">
        <w:rPr>
          <w:rFonts w:ascii="Arial" w:hAnsi="Arial" w:cs="Arial"/>
          <w:sz w:val="16"/>
          <w:szCs w:val="16"/>
        </w:rPr>
        <w:br/>
      </w:r>
    </w:p>
    <w:p w14:paraId="6C4E2970"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0D988D39" w14:textId="77777777" w:rsidR="007966E3" w:rsidRPr="00967A42" w:rsidRDefault="007966E3" w:rsidP="007966E3">
      <w:pPr>
        <w:pStyle w:val="Footer"/>
        <w:rPr>
          <w:rFonts w:ascii="Arial" w:hAnsi="Arial" w:cs="Arial"/>
        </w:rPr>
      </w:pPr>
    </w:p>
    <w:p w14:paraId="306E8DF6"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662FE3" w14:textId="77777777" w:rsidR="009D0CA5" w:rsidRDefault="009D0CA5" w:rsidP="003B4AA7">
      <w:pPr>
        <w:spacing w:after="0" w:line="240" w:lineRule="auto"/>
      </w:pPr>
      <w:r>
        <w:separator/>
      </w:r>
    </w:p>
  </w:endnote>
  <w:endnote w:type="continuationSeparator" w:id="0">
    <w:p w14:paraId="7E2593D9" w14:textId="77777777" w:rsidR="009D0CA5" w:rsidRDefault="009D0CA5"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501F4A7" w14:textId="77777777" w:rsidR="009D0CA5" w:rsidRDefault="009D0CA5" w:rsidP="003B4AA7">
      <w:pPr>
        <w:spacing w:after="0" w:line="240" w:lineRule="auto"/>
      </w:pPr>
      <w:r>
        <w:separator/>
      </w:r>
    </w:p>
  </w:footnote>
  <w:footnote w:type="continuationSeparator" w:id="0">
    <w:p w14:paraId="31CC8C8A" w14:textId="77777777" w:rsidR="009D0CA5" w:rsidRDefault="009D0CA5"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699883" w14:textId="77777777" w:rsidR="006020D7" w:rsidRDefault="00E86215" w:rsidP="00E75A54">
    <w:pPr>
      <w:pStyle w:val="Heading1"/>
      <w:rPr>
        <w:b/>
        <w:color w:val="4472C4" w:themeColor="accent5"/>
      </w:rPr>
    </w:pPr>
    <w:r w:rsidRPr="00004579">
      <w:rPr>
        <w:rFonts w:ascii="Times New Roman" w:hAnsi="Times New Roman"/>
        <w:noProof/>
        <w:position w:val="-13"/>
      </w:rPr>
      <w:drawing>
        <wp:inline distT="0" distB="0" distL="0" distR="0" wp14:anchorId="6BA2330A" wp14:editId="488CFCB8">
          <wp:extent cx="1435100" cy="447675"/>
          <wp:effectExtent l="0" t="0" r="0" b="9525"/>
          <wp:docPr id="10" name="Picture 10"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7E0C72">
      <w:rPr>
        <w:b/>
        <w:color w:val="4472C4" w:themeColor="accent5"/>
      </w:rPr>
      <w:t>CUPE 1 - BARGAINING UNIT POSITION</w:t>
    </w:r>
  </w:p>
  <w:p w14:paraId="7FBB1684" w14:textId="2969E2F1" w:rsidR="00E86215" w:rsidRPr="006020D7" w:rsidRDefault="006020D7" w:rsidP="006020D7">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B6EAE6" w14:textId="77777777" w:rsidR="00054E6D" w:rsidRDefault="00054E6D" w:rsidP="00E75A54">
    <w:pPr>
      <w:pStyle w:val="Heading1"/>
    </w:pPr>
    <w:r w:rsidRPr="00004579">
      <w:rPr>
        <w:rFonts w:ascii="Times New Roman" w:hAnsi="Times New Roman"/>
        <w:noProof/>
        <w:position w:val="-13"/>
      </w:rPr>
      <w:drawing>
        <wp:inline distT="0" distB="0" distL="0" distR="0" wp14:anchorId="63C802DF" wp14:editId="0B2311A9">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360"/>
        </w:tabs>
        <w:ind w:left="360" w:hanging="360"/>
      </w:pPr>
      <w:rPr>
        <w:rFonts w:ascii="Symbol" w:hAnsi="Symbol" w:cs="Symbol" w:hint="default"/>
        <w:b/>
        <w:sz w:val="1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 w15:restartNumberingAfterBreak="0">
    <w:nsid w:val="107B048A"/>
    <w:multiLevelType w:val="multilevel"/>
    <w:tmpl w:val="9606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FD4C97"/>
    <w:multiLevelType w:val="multilevel"/>
    <w:tmpl w:val="042EC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A43B8A"/>
    <w:multiLevelType w:val="multilevel"/>
    <w:tmpl w:val="C8BC5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C82C46"/>
    <w:multiLevelType w:val="multilevel"/>
    <w:tmpl w:val="5D248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562459"/>
    <w:multiLevelType w:val="hybridMultilevel"/>
    <w:tmpl w:val="B404A12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19B7401D"/>
    <w:multiLevelType w:val="multilevel"/>
    <w:tmpl w:val="A5B6A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C05DC8"/>
    <w:multiLevelType w:val="multilevel"/>
    <w:tmpl w:val="12DE1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085D56"/>
    <w:multiLevelType w:val="multilevel"/>
    <w:tmpl w:val="D0247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0734F6"/>
    <w:multiLevelType w:val="multilevel"/>
    <w:tmpl w:val="E0501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E290D3A"/>
    <w:multiLevelType w:val="hybridMultilevel"/>
    <w:tmpl w:val="56509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42347E"/>
    <w:multiLevelType w:val="multilevel"/>
    <w:tmpl w:val="118CA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4" w15:restartNumberingAfterBreak="0">
    <w:nsid w:val="6A7E28E1"/>
    <w:multiLevelType w:val="hybridMultilevel"/>
    <w:tmpl w:val="FC4A5BE6"/>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6502197"/>
    <w:multiLevelType w:val="multilevel"/>
    <w:tmpl w:val="AF608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9B971EB"/>
    <w:multiLevelType w:val="multilevel"/>
    <w:tmpl w:val="2F681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A94C0E"/>
    <w:multiLevelType w:val="hybridMultilevel"/>
    <w:tmpl w:val="F8E4CB98"/>
    <w:numStyleLink w:val="ImportedStyle1"/>
  </w:abstractNum>
  <w:num w:numId="1" w16cid:durableId="1784962346">
    <w:abstractNumId w:val="13"/>
  </w:num>
  <w:num w:numId="2" w16cid:durableId="278993808">
    <w:abstractNumId w:val="18"/>
  </w:num>
  <w:num w:numId="3" w16cid:durableId="2054301523">
    <w:abstractNumId w:val="18"/>
    <w:lvlOverride w:ilvl="0">
      <w:lvl w:ilvl="0" w:tplc="1F30D17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AC68985C" w:tentative="1">
        <w:start w:val="1"/>
        <w:numFmt w:val="bullet"/>
        <w:lvlText w:val="o"/>
        <w:lvlJc w:val="left"/>
        <w:pPr>
          <w:ind w:left="1440" w:hanging="360"/>
        </w:pPr>
        <w:rPr>
          <w:rFonts w:ascii="Courier New" w:hAnsi="Courier New" w:cs="Courier New" w:hint="default"/>
        </w:rPr>
      </w:lvl>
    </w:lvlOverride>
    <w:lvlOverride w:ilvl="2">
      <w:lvl w:ilvl="2" w:tplc="AB960AFC" w:tentative="1">
        <w:start w:val="1"/>
        <w:numFmt w:val="bullet"/>
        <w:lvlText w:val=""/>
        <w:lvlJc w:val="left"/>
        <w:pPr>
          <w:ind w:left="2160" w:hanging="360"/>
        </w:pPr>
        <w:rPr>
          <w:rFonts w:ascii="Wingdings" w:hAnsi="Wingdings" w:hint="default"/>
        </w:rPr>
      </w:lvl>
    </w:lvlOverride>
    <w:lvlOverride w:ilvl="3">
      <w:lvl w:ilvl="3" w:tplc="D65C1F64" w:tentative="1">
        <w:start w:val="1"/>
        <w:numFmt w:val="bullet"/>
        <w:lvlText w:val=""/>
        <w:lvlJc w:val="left"/>
        <w:pPr>
          <w:ind w:left="2880" w:hanging="360"/>
        </w:pPr>
        <w:rPr>
          <w:rFonts w:ascii="Symbol" w:hAnsi="Symbol" w:hint="default"/>
        </w:rPr>
      </w:lvl>
    </w:lvlOverride>
    <w:lvlOverride w:ilvl="4">
      <w:lvl w:ilvl="4" w:tplc="835870A8" w:tentative="1">
        <w:start w:val="1"/>
        <w:numFmt w:val="bullet"/>
        <w:lvlText w:val="o"/>
        <w:lvlJc w:val="left"/>
        <w:pPr>
          <w:ind w:left="3600" w:hanging="360"/>
        </w:pPr>
        <w:rPr>
          <w:rFonts w:ascii="Courier New" w:hAnsi="Courier New" w:cs="Courier New" w:hint="default"/>
        </w:rPr>
      </w:lvl>
    </w:lvlOverride>
    <w:lvlOverride w:ilvl="5">
      <w:lvl w:ilvl="5" w:tplc="742C4E76" w:tentative="1">
        <w:start w:val="1"/>
        <w:numFmt w:val="bullet"/>
        <w:lvlText w:val=""/>
        <w:lvlJc w:val="left"/>
        <w:pPr>
          <w:ind w:left="4320" w:hanging="360"/>
        </w:pPr>
        <w:rPr>
          <w:rFonts w:ascii="Wingdings" w:hAnsi="Wingdings" w:hint="default"/>
        </w:rPr>
      </w:lvl>
    </w:lvlOverride>
    <w:lvlOverride w:ilvl="6">
      <w:lvl w:ilvl="6" w:tplc="839C9BDC" w:tentative="1">
        <w:start w:val="1"/>
        <w:numFmt w:val="bullet"/>
        <w:lvlText w:val=""/>
        <w:lvlJc w:val="left"/>
        <w:pPr>
          <w:ind w:left="5040" w:hanging="360"/>
        </w:pPr>
        <w:rPr>
          <w:rFonts w:ascii="Symbol" w:hAnsi="Symbol" w:hint="default"/>
        </w:rPr>
      </w:lvl>
    </w:lvlOverride>
    <w:lvlOverride w:ilvl="7">
      <w:lvl w:ilvl="7" w:tplc="F660577A" w:tentative="1">
        <w:start w:val="1"/>
        <w:numFmt w:val="bullet"/>
        <w:lvlText w:val="o"/>
        <w:lvlJc w:val="left"/>
        <w:pPr>
          <w:ind w:left="5760" w:hanging="360"/>
        </w:pPr>
        <w:rPr>
          <w:rFonts w:ascii="Courier New" w:hAnsi="Courier New" w:cs="Courier New" w:hint="default"/>
        </w:rPr>
      </w:lvl>
    </w:lvlOverride>
    <w:lvlOverride w:ilvl="8">
      <w:lvl w:ilvl="8" w:tplc="6A7EBA16" w:tentative="1">
        <w:start w:val="1"/>
        <w:numFmt w:val="bullet"/>
        <w:lvlText w:val=""/>
        <w:lvlJc w:val="left"/>
        <w:pPr>
          <w:ind w:left="6480" w:hanging="360"/>
        </w:pPr>
        <w:rPr>
          <w:rFonts w:ascii="Wingdings" w:hAnsi="Wingdings" w:hint="default"/>
        </w:rPr>
      </w:lvl>
    </w:lvlOverride>
  </w:num>
  <w:num w:numId="4" w16cid:durableId="42993492">
    <w:abstractNumId w:val="17"/>
  </w:num>
  <w:num w:numId="5" w16cid:durableId="1602445654">
    <w:abstractNumId w:val="0"/>
  </w:num>
  <w:num w:numId="6" w16cid:durableId="658194356">
    <w:abstractNumId w:val="18"/>
  </w:num>
  <w:num w:numId="7" w16cid:durableId="2064597797">
    <w:abstractNumId w:val="5"/>
  </w:num>
  <w:num w:numId="8" w16cid:durableId="717436242">
    <w:abstractNumId w:val="18"/>
  </w:num>
  <w:num w:numId="9" w16cid:durableId="1014499309">
    <w:abstractNumId w:val="18"/>
    <w:lvlOverride w:ilvl="0">
      <w:lvl w:ilvl="0" w:tplc="1F30D172">
        <w:start w:val="1"/>
        <w:numFmt w:val="decimal"/>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AC68985C">
        <w:start w:val="1"/>
        <w:numFmt w:val="decimal"/>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AB960AFC">
        <w:start w:val="1"/>
        <w:numFmt w:val="decimal"/>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D65C1F64">
        <w:start w:val="1"/>
        <w:numFmt w:val="decimal"/>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835870A8">
        <w:start w:val="1"/>
        <w:numFmt w:val="decimal"/>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742C4E76">
        <w:start w:val="1"/>
        <w:numFmt w:val="decimal"/>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839C9BDC">
        <w:start w:val="1"/>
        <w:numFmt w:val="decimal"/>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F660577A">
        <w:start w:val="1"/>
        <w:numFmt w:val="decimal"/>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6A7EBA16">
        <w:start w:val="1"/>
        <w:numFmt w:val="decimal"/>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10" w16cid:durableId="2005862543">
    <w:abstractNumId w:val="10"/>
  </w:num>
  <w:num w:numId="11" w16cid:durableId="198979396">
    <w:abstractNumId w:val="11"/>
  </w:num>
  <w:num w:numId="12" w16cid:durableId="355346852">
    <w:abstractNumId w:val="6"/>
  </w:num>
  <w:num w:numId="13" w16cid:durableId="1869951625">
    <w:abstractNumId w:val="9"/>
  </w:num>
  <w:num w:numId="14" w16cid:durableId="389113834">
    <w:abstractNumId w:val="16"/>
  </w:num>
  <w:num w:numId="15" w16cid:durableId="2111116802">
    <w:abstractNumId w:val="12"/>
  </w:num>
  <w:num w:numId="16" w16cid:durableId="397821659">
    <w:abstractNumId w:val="2"/>
  </w:num>
  <w:num w:numId="17" w16cid:durableId="1492981875">
    <w:abstractNumId w:val="1"/>
  </w:num>
  <w:num w:numId="18" w16cid:durableId="156384113">
    <w:abstractNumId w:val="8"/>
  </w:num>
  <w:num w:numId="19" w16cid:durableId="1919240847">
    <w:abstractNumId w:val="4"/>
  </w:num>
  <w:num w:numId="20" w16cid:durableId="1178931236">
    <w:abstractNumId w:val="3"/>
  </w:num>
  <w:num w:numId="21" w16cid:durableId="54742251">
    <w:abstractNumId w:val="15"/>
  </w:num>
  <w:num w:numId="22" w16cid:durableId="1386880252">
    <w:abstractNumId w:val="7"/>
  </w:num>
  <w:num w:numId="23" w16cid:durableId="1177111229">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8"/>
  <w:hideSpellingErrors/>
  <w:hideGrammaticalErrors/>
  <w:proofState w:spelling="clean" w:grammar="clean"/>
  <w:documentProtection w:edit="forms" w:formatting="1" w:enforcement="1" w:cryptProviderType="rsaAES" w:cryptAlgorithmClass="hash" w:cryptAlgorithmType="typeAny" w:cryptAlgorithmSid="14" w:cryptSpinCount="100000" w:hash="nW4vp6JBJZjk1oQFdp625NtSZFm6GfdedOTp1mAz1LNmkdD4rAmAL2v3aJACBuyi1kff2F2RMj0+GNz863uU6A==" w:salt="meEz+3OojWiIPw7dtftWj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1169A4"/>
    <w:rsid w:val="00143F47"/>
    <w:rsid w:val="001560D0"/>
    <w:rsid w:val="00176367"/>
    <w:rsid w:val="00206550"/>
    <w:rsid w:val="002067CC"/>
    <w:rsid w:val="0022408E"/>
    <w:rsid w:val="002459D0"/>
    <w:rsid w:val="00272BA1"/>
    <w:rsid w:val="002820BC"/>
    <w:rsid w:val="0029081A"/>
    <w:rsid w:val="00295314"/>
    <w:rsid w:val="002C7D51"/>
    <w:rsid w:val="002D092E"/>
    <w:rsid w:val="002E0263"/>
    <w:rsid w:val="002E5FB8"/>
    <w:rsid w:val="002F27DA"/>
    <w:rsid w:val="00371E64"/>
    <w:rsid w:val="003B46C1"/>
    <w:rsid w:val="003B4AA7"/>
    <w:rsid w:val="003F2F1A"/>
    <w:rsid w:val="00430D87"/>
    <w:rsid w:val="00466A7E"/>
    <w:rsid w:val="004829A7"/>
    <w:rsid w:val="004B07B2"/>
    <w:rsid w:val="004E086E"/>
    <w:rsid w:val="00503515"/>
    <w:rsid w:val="0050598E"/>
    <w:rsid w:val="00540E42"/>
    <w:rsid w:val="0057075C"/>
    <w:rsid w:val="0057565C"/>
    <w:rsid w:val="00581C2A"/>
    <w:rsid w:val="005C4E83"/>
    <w:rsid w:val="005D0BFD"/>
    <w:rsid w:val="00600AA2"/>
    <w:rsid w:val="006020D7"/>
    <w:rsid w:val="00616EA5"/>
    <w:rsid w:val="00636AD7"/>
    <w:rsid w:val="006A61A0"/>
    <w:rsid w:val="006C3682"/>
    <w:rsid w:val="006C4C61"/>
    <w:rsid w:val="006D1D4B"/>
    <w:rsid w:val="006E4A10"/>
    <w:rsid w:val="006E4EE3"/>
    <w:rsid w:val="00704009"/>
    <w:rsid w:val="00725CB5"/>
    <w:rsid w:val="00741DCA"/>
    <w:rsid w:val="00747A0F"/>
    <w:rsid w:val="007866A8"/>
    <w:rsid w:val="007966E3"/>
    <w:rsid w:val="007C0EC1"/>
    <w:rsid w:val="007E0C72"/>
    <w:rsid w:val="008132A2"/>
    <w:rsid w:val="008613F3"/>
    <w:rsid w:val="008872E9"/>
    <w:rsid w:val="00894720"/>
    <w:rsid w:val="00896353"/>
    <w:rsid w:val="008C3CF0"/>
    <w:rsid w:val="008D3040"/>
    <w:rsid w:val="00914499"/>
    <w:rsid w:val="0092489E"/>
    <w:rsid w:val="00940DE8"/>
    <w:rsid w:val="00967A42"/>
    <w:rsid w:val="00982FFC"/>
    <w:rsid w:val="009A0D04"/>
    <w:rsid w:val="009B474B"/>
    <w:rsid w:val="009B4C16"/>
    <w:rsid w:val="009C0FA4"/>
    <w:rsid w:val="009D0CA5"/>
    <w:rsid w:val="009D64E8"/>
    <w:rsid w:val="009F44FC"/>
    <w:rsid w:val="009F52B3"/>
    <w:rsid w:val="00A03CF8"/>
    <w:rsid w:val="00A050A7"/>
    <w:rsid w:val="00A143D0"/>
    <w:rsid w:val="00A31015"/>
    <w:rsid w:val="00A5525F"/>
    <w:rsid w:val="00AE2AFE"/>
    <w:rsid w:val="00B03A70"/>
    <w:rsid w:val="00B239A0"/>
    <w:rsid w:val="00B41BA9"/>
    <w:rsid w:val="00B5721B"/>
    <w:rsid w:val="00B770C2"/>
    <w:rsid w:val="00B87748"/>
    <w:rsid w:val="00BD170E"/>
    <w:rsid w:val="00C0589C"/>
    <w:rsid w:val="00C2210C"/>
    <w:rsid w:val="00C323BB"/>
    <w:rsid w:val="00C40007"/>
    <w:rsid w:val="00C42A32"/>
    <w:rsid w:val="00C51F7A"/>
    <w:rsid w:val="00C639E2"/>
    <w:rsid w:val="00C66FEB"/>
    <w:rsid w:val="00CC34B0"/>
    <w:rsid w:val="00CC3605"/>
    <w:rsid w:val="00CD2188"/>
    <w:rsid w:val="00CE29A0"/>
    <w:rsid w:val="00CE7197"/>
    <w:rsid w:val="00D17438"/>
    <w:rsid w:val="00D422BF"/>
    <w:rsid w:val="00D52FC8"/>
    <w:rsid w:val="00DA1DED"/>
    <w:rsid w:val="00DC2820"/>
    <w:rsid w:val="00DD079D"/>
    <w:rsid w:val="00DD58AF"/>
    <w:rsid w:val="00E57DE0"/>
    <w:rsid w:val="00E637DD"/>
    <w:rsid w:val="00E7444E"/>
    <w:rsid w:val="00E75A54"/>
    <w:rsid w:val="00E86215"/>
    <w:rsid w:val="00ED7F3F"/>
    <w:rsid w:val="00EE2F5B"/>
    <w:rsid w:val="00EE5B69"/>
    <w:rsid w:val="00EF1C33"/>
    <w:rsid w:val="00EF762F"/>
    <w:rsid w:val="00F03F8C"/>
    <w:rsid w:val="00F21441"/>
    <w:rsid w:val="00F24E47"/>
    <w:rsid w:val="00F3115C"/>
    <w:rsid w:val="00F474C0"/>
    <w:rsid w:val="00F62A07"/>
    <w:rsid w:val="00FD7E76"/>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56A97"/>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C51F7A"/>
    <w:rPr>
      <w:color w:val="0563C1" w:themeColor="hyperlink"/>
      <w:u w:val="single"/>
    </w:rPr>
  </w:style>
  <w:style w:type="character" w:styleId="FollowedHyperlink">
    <w:name w:val="FollowedHyperlink"/>
    <w:basedOn w:val="DefaultParagraphFont"/>
    <w:uiPriority w:val="99"/>
    <w:semiHidden/>
    <w:unhideWhenUsed/>
    <w:rsid w:val="00C51F7A"/>
    <w:rPr>
      <w:color w:val="954F72" w:themeColor="followedHyperlink"/>
      <w:u w:val="single"/>
    </w:rPr>
  </w:style>
  <w:style w:type="character" w:styleId="UnresolvedMention">
    <w:name w:val="Unresolved Mention"/>
    <w:basedOn w:val="DefaultParagraphFont"/>
    <w:uiPriority w:val="99"/>
    <w:semiHidden/>
    <w:unhideWhenUsed/>
    <w:rsid w:val="00C66F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3672975">
      <w:bodyDiv w:val="1"/>
      <w:marLeft w:val="0"/>
      <w:marRight w:val="0"/>
      <w:marTop w:val="0"/>
      <w:marBottom w:val="0"/>
      <w:divBdr>
        <w:top w:val="none" w:sz="0" w:space="0" w:color="auto"/>
        <w:left w:val="none" w:sz="0" w:space="0" w:color="auto"/>
        <w:bottom w:val="none" w:sz="0" w:space="0" w:color="auto"/>
        <w:right w:val="none" w:sz="0" w:space="0" w:color="auto"/>
      </w:divBdr>
    </w:div>
    <w:div w:id="1148133684">
      <w:bodyDiv w:val="1"/>
      <w:marLeft w:val="0"/>
      <w:marRight w:val="0"/>
      <w:marTop w:val="0"/>
      <w:marBottom w:val="0"/>
      <w:divBdr>
        <w:top w:val="none" w:sz="0" w:space="0" w:color="auto"/>
        <w:left w:val="none" w:sz="0" w:space="0" w:color="auto"/>
        <w:bottom w:val="none" w:sz="0" w:space="0" w:color="auto"/>
        <w:right w:val="none" w:sz="0" w:space="0" w:color="auto"/>
      </w:divBdr>
    </w:div>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 w:id="20859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160;www.trentu.ca/timetable&#16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8D0DCF" w:rsidP="008D0DCF">
          <w:pPr>
            <w:pStyle w:val="104B684FFBE44726AD8C0C766050B6CE7"/>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26F5E3AA96F48C6AC441C1B51056F15"/>
        <w:category>
          <w:name w:val="General"/>
          <w:gallery w:val="placeholder"/>
        </w:category>
        <w:types>
          <w:type w:val="bbPlcHdr"/>
        </w:types>
        <w:behaviors>
          <w:behavior w:val="content"/>
        </w:behaviors>
        <w:guid w:val="{CDD1169C-1F1B-40A3-A02F-1EEBE7C1436A}"/>
      </w:docPartPr>
      <w:docPartBody>
        <w:p w:rsidR="00C354FD" w:rsidRDefault="00771BDC" w:rsidP="00771BDC">
          <w:pPr>
            <w:pStyle w:val="526F5E3AA96F48C6AC441C1B51056F151"/>
          </w:pPr>
          <w:r w:rsidRPr="00E7444E">
            <w:rPr>
              <w:rStyle w:val="PlaceholderText"/>
            </w:rPr>
            <w:t>Click or tap here to enter text.</w:t>
          </w:r>
        </w:p>
      </w:docPartBody>
    </w:docPart>
    <w:docPart>
      <w:docPartPr>
        <w:name w:val="B74494B9F87343978653FBF47DCCF3DE"/>
        <w:category>
          <w:name w:val="General"/>
          <w:gallery w:val="placeholder"/>
        </w:category>
        <w:types>
          <w:type w:val="bbPlcHdr"/>
        </w:types>
        <w:behaviors>
          <w:behavior w:val="content"/>
        </w:behaviors>
        <w:guid w:val="{EF851471-D10E-4836-A25B-479EAA87FCD9}"/>
      </w:docPartPr>
      <w:docPartBody>
        <w:p w:rsidR="00C354FD" w:rsidRDefault="0075347C" w:rsidP="0075347C">
          <w:pPr>
            <w:pStyle w:val="B74494B9F87343978653FBF47DCCF3DE1"/>
          </w:pPr>
          <w:r w:rsidRPr="00733E68">
            <w:rPr>
              <w:rStyle w:val="PlaceholderText"/>
            </w:rPr>
            <w:t>C</w:t>
          </w:r>
          <w:r>
            <w:rPr>
              <w:rStyle w:val="PlaceholderText"/>
            </w:rPr>
            <w:t>dfdasfdsafdsafdsafasasdfasdf</w:t>
          </w:r>
          <w:r>
            <w:rPr>
              <w:rStyle w:val="PlaceholderText"/>
            </w:rPr>
            <w:br/>
            <w:t>dasfdfdf</w:t>
          </w:r>
          <w:r w:rsidRPr="00733E68">
            <w:rPr>
              <w:rStyle w:val="PlaceholderText"/>
            </w:rPr>
            <w:t>xt.</w:t>
          </w:r>
        </w:p>
      </w:docPartBody>
    </w:docPart>
    <w:docPart>
      <w:docPartPr>
        <w:name w:val="50313FF9054D4D79BF4764B2D53703A3"/>
        <w:category>
          <w:name w:val="General"/>
          <w:gallery w:val="placeholder"/>
        </w:category>
        <w:types>
          <w:type w:val="bbPlcHdr"/>
        </w:types>
        <w:behaviors>
          <w:behavior w:val="content"/>
        </w:behaviors>
        <w:guid w:val="{F2E99121-197B-4707-A5D1-028AB94E8119}"/>
      </w:docPartPr>
      <w:docPartBody>
        <w:p w:rsidR="008D0DCF" w:rsidRPr="00725CB5" w:rsidRDefault="008D0DCF" w:rsidP="008D0DCF">
          <w:pPr>
            <w:pStyle w:val="ListParagraph"/>
            <w:numPr>
              <w:ilvl w:val="0"/>
              <w:numId w:val="3"/>
            </w:numPr>
            <w:rPr>
              <w:rFonts w:ascii="Arial" w:hAnsi="Arial" w:cs="Arial"/>
              <w:sz w:val="20"/>
              <w:szCs w:val="20"/>
              <w:lang w:val="en-CA" w:eastAsia="en-CA"/>
            </w:rPr>
          </w:pPr>
          <w:r w:rsidRPr="00725CB5">
            <w:rPr>
              <w:rFonts w:ascii="Arial" w:hAnsi="Arial" w:cs="Arial"/>
              <w:sz w:val="20"/>
              <w:szCs w:val="20"/>
              <w:lang w:eastAsia="en-CA"/>
            </w:rPr>
            <w:t>Responsible for the preparation and administration of in-person workshops, facilitating discussions, and answering student questions.</w:t>
          </w:r>
          <w:r w:rsidRPr="00725CB5">
            <w:rPr>
              <w:rFonts w:ascii="Arial" w:hAnsi="Arial" w:cs="Arial"/>
              <w:sz w:val="20"/>
              <w:szCs w:val="20"/>
              <w:lang w:val="en-CA" w:eastAsia="en-CA"/>
            </w:rPr>
            <w:t> </w:t>
          </w:r>
        </w:p>
        <w:p w:rsidR="008D0DCF" w:rsidRPr="00725CB5" w:rsidRDefault="008D0DCF" w:rsidP="008D0DCF">
          <w:pPr>
            <w:pStyle w:val="ListParagraph"/>
            <w:numPr>
              <w:ilvl w:val="0"/>
              <w:numId w:val="3"/>
            </w:numPr>
            <w:rPr>
              <w:rFonts w:ascii="Arial" w:hAnsi="Arial" w:cs="Arial"/>
              <w:sz w:val="20"/>
              <w:szCs w:val="20"/>
              <w:lang w:val="en-CA" w:eastAsia="en-CA"/>
            </w:rPr>
          </w:pPr>
          <w:r w:rsidRPr="00725CB5">
            <w:rPr>
              <w:rFonts w:ascii="Arial" w:hAnsi="Arial" w:cs="Arial"/>
              <w:sz w:val="20"/>
              <w:szCs w:val="20"/>
              <w:lang w:eastAsia="en-CA"/>
            </w:rPr>
            <w:t>Marking student journal entries</w:t>
          </w:r>
          <w:r>
            <w:rPr>
              <w:rFonts w:ascii="Arial" w:hAnsi="Arial" w:cs="Arial"/>
              <w:sz w:val="20"/>
              <w:szCs w:val="20"/>
              <w:lang w:eastAsia="en-CA"/>
            </w:rPr>
            <w:t>, essays, tests, and examinations.</w:t>
          </w:r>
          <w:r w:rsidRPr="00725CB5">
            <w:rPr>
              <w:rFonts w:ascii="Arial" w:hAnsi="Arial" w:cs="Arial"/>
              <w:sz w:val="20"/>
              <w:szCs w:val="20"/>
              <w:lang w:val="en-CA" w:eastAsia="en-CA"/>
            </w:rPr>
            <w:t> </w:t>
          </w:r>
        </w:p>
        <w:p w:rsidR="008D0DCF" w:rsidRPr="00725CB5" w:rsidRDefault="008D0DCF" w:rsidP="008D0DCF">
          <w:pPr>
            <w:pStyle w:val="ListParagraph"/>
            <w:numPr>
              <w:ilvl w:val="0"/>
              <w:numId w:val="3"/>
            </w:numPr>
            <w:rPr>
              <w:rFonts w:ascii="Arial" w:hAnsi="Arial" w:cs="Arial"/>
              <w:sz w:val="20"/>
              <w:szCs w:val="20"/>
              <w:lang w:val="en-CA" w:eastAsia="en-CA"/>
            </w:rPr>
          </w:pPr>
          <w:r w:rsidRPr="00725CB5">
            <w:rPr>
              <w:rFonts w:ascii="Arial" w:hAnsi="Arial" w:cs="Arial"/>
              <w:sz w:val="20"/>
              <w:szCs w:val="20"/>
              <w:lang w:eastAsia="en-CA"/>
            </w:rPr>
            <w:t>Develop familiarity with the Department of Social Work Grading Scale; develop assessments that are informed by this Grading Scale, and ground grading decisions in this Scale. </w:t>
          </w:r>
          <w:r w:rsidRPr="00725CB5">
            <w:rPr>
              <w:rFonts w:ascii="Arial" w:hAnsi="Arial" w:cs="Arial"/>
              <w:sz w:val="20"/>
              <w:szCs w:val="20"/>
              <w:lang w:val="en-CA" w:eastAsia="en-CA"/>
            </w:rPr>
            <w:t> </w:t>
          </w:r>
        </w:p>
        <w:p w:rsidR="008D0DCF" w:rsidRPr="00725CB5" w:rsidRDefault="008D0DCF" w:rsidP="008D0DCF">
          <w:pPr>
            <w:pStyle w:val="ListParagraph"/>
            <w:numPr>
              <w:ilvl w:val="0"/>
              <w:numId w:val="3"/>
            </w:numPr>
            <w:rPr>
              <w:rFonts w:ascii="Arial" w:hAnsi="Arial" w:cs="Arial"/>
              <w:sz w:val="20"/>
              <w:szCs w:val="20"/>
              <w:lang w:val="en-CA" w:eastAsia="en-CA"/>
            </w:rPr>
          </w:pPr>
          <w:r w:rsidRPr="00725CB5">
            <w:rPr>
              <w:rFonts w:ascii="Arial" w:hAnsi="Arial" w:cs="Arial"/>
              <w:sz w:val="20"/>
              <w:szCs w:val="20"/>
              <w:lang w:eastAsia="en-CA"/>
            </w:rPr>
            <w:t>Invigilate tests and examinations.</w:t>
          </w:r>
          <w:r w:rsidRPr="00725CB5">
            <w:rPr>
              <w:rFonts w:ascii="Arial" w:hAnsi="Arial" w:cs="Arial"/>
              <w:sz w:val="20"/>
              <w:szCs w:val="20"/>
              <w:lang w:val="en-CA" w:eastAsia="en-CA"/>
            </w:rPr>
            <w:t> </w:t>
          </w:r>
        </w:p>
        <w:p w:rsidR="008D0DCF" w:rsidRPr="00725CB5" w:rsidRDefault="008D0DCF" w:rsidP="008D0DCF">
          <w:pPr>
            <w:pStyle w:val="ListParagraph"/>
            <w:numPr>
              <w:ilvl w:val="0"/>
              <w:numId w:val="3"/>
            </w:numPr>
            <w:rPr>
              <w:rFonts w:ascii="Arial" w:hAnsi="Arial" w:cs="Arial"/>
              <w:sz w:val="20"/>
              <w:szCs w:val="20"/>
              <w:lang w:val="en-CA" w:eastAsia="en-CA"/>
            </w:rPr>
          </w:pPr>
          <w:r w:rsidRPr="00725CB5">
            <w:rPr>
              <w:rFonts w:ascii="Arial" w:hAnsi="Arial" w:cs="Arial"/>
              <w:sz w:val="20"/>
              <w:szCs w:val="20"/>
              <w:lang w:eastAsia="en-CA"/>
            </w:rPr>
            <w:t>Submission of grades as required, attendance at lectures as required.</w:t>
          </w:r>
          <w:r w:rsidRPr="00725CB5">
            <w:rPr>
              <w:rFonts w:ascii="Arial" w:hAnsi="Arial" w:cs="Arial"/>
              <w:sz w:val="20"/>
              <w:szCs w:val="20"/>
              <w:lang w:val="en-CA" w:eastAsia="en-CA"/>
            </w:rPr>
            <w:t> </w:t>
          </w:r>
        </w:p>
        <w:p w:rsidR="008D0DCF" w:rsidRPr="00725CB5" w:rsidRDefault="008D0DCF" w:rsidP="008D0DCF">
          <w:pPr>
            <w:pStyle w:val="ListParagraph"/>
            <w:numPr>
              <w:ilvl w:val="0"/>
              <w:numId w:val="3"/>
            </w:numPr>
            <w:rPr>
              <w:rFonts w:ascii="Arial" w:hAnsi="Arial" w:cs="Arial"/>
              <w:sz w:val="20"/>
              <w:szCs w:val="20"/>
              <w:lang w:val="en-CA" w:eastAsia="en-CA"/>
            </w:rPr>
          </w:pPr>
          <w:r w:rsidRPr="00725CB5">
            <w:rPr>
              <w:rFonts w:ascii="Arial" w:hAnsi="Arial" w:cs="Arial"/>
              <w:sz w:val="20"/>
              <w:szCs w:val="20"/>
              <w:lang w:eastAsia="en-CA"/>
            </w:rPr>
            <w:t>Maintain 1 or more office hours per week for student consultation outside of scheduled class time.</w:t>
          </w:r>
          <w:r w:rsidRPr="00725CB5">
            <w:rPr>
              <w:rFonts w:ascii="Arial" w:hAnsi="Arial" w:cs="Arial"/>
              <w:sz w:val="20"/>
              <w:szCs w:val="20"/>
              <w:lang w:val="en-CA" w:eastAsia="en-CA"/>
            </w:rPr>
            <w:t> </w:t>
          </w:r>
        </w:p>
        <w:p w:rsidR="008D0DCF" w:rsidRPr="00725CB5" w:rsidRDefault="008D0DCF" w:rsidP="008D0DCF">
          <w:pPr>
            <w:pStyle w:val="ListParagraph"/>
            <w:numPr>
              <w:ilvl w:val="0"/>
              <w:numId w:val="3"/>
            </w:numPr>
            <w:rPr>
              <w:rFonts w:ascii="Arial" w:hAnsi="Arial" w:cs="Arial"/>
              <w:sz w:val="20"/>
              <w:szCs w:val="20"/>
              <w:lang w:val="en-CA" w:eastAsia="en-CA"/>
            </w:rPr>
          </w:pPr>
          <w:r w:rsidRPr="00725CB5">
            <w:rPr>
              <w:rFonts w:ascii="Arial" w:hAnsi="Arial" w:cs="Arial"/>
              <w:sz w:val="20"/>
              <w:szCs w:val="20"/>
              <w:lang w:eastAsia="en-CA"/>
            </w:rPr>
            <w:t>Take workshop group session attendance as per Course Instructor’s direction.</w:t>
          </w:r>
          <w:r w:rsidRPr="00725CB5">
            <w:rPr>
              <w:rFonts w:ascii="Arial" w:hAnsi="Arial" w:cs="Arial"/>
              <w:sz w:val="20"/>
              <w:szCs w:val="20"/>
              <w:lang w:val="en-CA" w:eastAsia="en-CA"/>
            </w:rPr>
            <w:t> </w:t>
          </w:r>
        </w:p>
        <w:p w:rsidR="008D0DCF" w:rsidRPr="00725CB5" w:rsidRDefault="008D0DCF" w:rsidP="008D0DCF">
          <w:pPr>
            <w:pStyle w:val="ListParagraph"/>
            <w:numPr>
              <w:ilvl w:val="0"/>
              <w:numId w:val="3"/>
            </w:numPr>
            <w:rPr>
              <w:rFonts w:ascii="Arial" w:hAnsi="Arial" w:cs="Arial"/>
              <w:sz w:val="20"/>
              <w:szCs w:val="20"/>
              <w:lang w:val="en-CA" w:eastAsia="en-CA"/>
            </w:rPr>
          </w:pPr>
          <w:r w:rsidRPr="00725CB5">
            <w:rPr>
              <w:rFonts w:ascii="Arial" w:hAnsi="Arial" w:cs="Arial"/>
              <w:sz w:val="20"/>
              <w:szCs w:val="20"/>
              <w:lang w:eastAsia="en-CA"/>
            </w:rPr>
            <w:t>Grade breakdowns (with student info, assignment type, weighting, and grade clearly indicated) must be returned to the office by the grade submission deadline.</w:t>
          </w:r>
          <w:r w:rsidRPr="00725CB5">
            <w:rPr>
              <w:rFonts w:ascii="Arial" w:hAnsi="Arial" w:cs="Arial"/>
              <w:sz w:val="20"/>
              <w:szCs w:val="20"/>
              <w:lang w:val="en-CA" w:eastAsia="en-CA"/>
            </w:rPr>
            <w:t> </w:t>
          </w:r>
          <w:r>
            <w:rPr>
              <w:rFonts w:ascii="Arial" w:hAnsi="Arial" w:cs="Arial"/>
              <w:sz w:val="20"/>
              <w:szCs w:val="20"/>
              <w:lang w:val="en-CA" w:eastAsia="en-CA"/>
            </w:rPr>
            <w:t>Exams must be returned to the department office once grading is complete.</w:t>
          </w:r>
        </w:p>
        <w:p w:rsidR="008D0DCF" w:rsidRPr="00725CB5" w:rsidRDefault="008D0DCF" w:rsidP="008D0DCF">
          <w:pPr>
            <w:pStyle w:val="ListParagraph"/>
            <w:numPr>
              <w:ilvl w:val="0"/>
              <w:numId w:val="3"/>
            </w:numPr>
            <w:rPr>
              <w:rFonts w:ascii="Arial" w:hAnsi="Arial" w:cs="Arial"/>
              <w:sz w:val="20"/>
              <w:szCs w:val="20"/>
              <w:lang w:val="en-CA" w:eastAsia="en-CA"/>
            </w:rPr>
          </w:pPr>
          <w:r w:rsidRPr="00725CB5">
            <w:rPr>
              <w:rFonts w:ascii="Arial" w:hAnsi="Arial" w:cs="Arial"/>
              <w:sz w:val="20"/>
              <w:szCs w:val="20"/>
              <w:lang w:eastAsia="en-CA"/>
            </w:rPr>
            <w:t>Formal appealable work must be retained in accordance with appeals regulations (allowing time for RO to process appeal and forward to dept.), and instructor must have active contact info on file for that period.</w:t>
          </w:r>
          <w:r w:rsidRPr="00725CB5">
            <w:rPr>
              <w:rFonts w:ascii="Arial" w:hAnsi="Arial" w:cs="Arial"/>
              <w:sz w:val="20"/>
              <w:szCs w:val="20"/>
              <w:lang w:val="en-CA" w:eastAsia="en-CA"/>
            </w:rPr>
            <w:t> </w:t>
          </w:r>
        </w:p>
        <w:p w:rsidR="008D0DCF" w:rsidRPr="00725CB5" w:rsidRDefault="008D0DCF" w:rsidP="008D0DCF">
          <w:pPr>
            <w:pStyle w:val="ListParagraph"/>
            <w:numPr>
              <w:ilvl w:val="0"/>
              <w:numId w:val="3"/>
            </w:numPr>
            <w:rPr>
              <w:rFonts w:ascii="Arial" w:hAnsi="Arial" w:cs="Arial"/>
              <w:sz w:val="20"/>
              <w:szCs w:val="20"/>
              <w:lang w:val="en-CA" w:eastAsia="en-CA"/>
            </w:rPr>
          </w:pPr>
          <w:r w:rsidRPr="00725CB5">
            <w:rPr>
              <w:rFonts w:ascii="Arial" w:hAnsi="Arial" w:cs="Arial"/>
              <w:sz w:val="20"/>
              <w:szCs w:val="20"/>
              <w:lang w:eastAsia="en-CA"/>
            </w:rPr>
            <w:t>Have the flexibility to implement alternative modes of teaching in the event campus courses are interrupted or offered remotely, while recognizing that courses are not to be moved to remote delivery except in emergencies and not without prior notification to the Departmental Chair and Academic Administrative Assistant.</w:t>
          </w:r>
          <w:r w:rsidRPr="00725CB5">
            <w:rPr>
              <w:rFonts w:ascii="Arial" w:hAnsi="Arial" w:cs="Arial"/>
              <w:sz w:val="20"/>
              <w:szCs w:val="20"/>
              <w:lang w:val="en-CA" w:eastAsia="en-CA"/>
            </w:rPr>
            <w:t> </w:t>
          </w:r>
        </w:p>
        <w:p w:rsidR="00C354FD" w:rsidRDefault="008D0DCF" w:rsidP="008D0DCF">
          <w:pPr>
            <w:pStyle w:val="50313FF9054D4D79BF4764B2D53703A38"/>
          </w:pPr>
          <w:r w:rsidRPr="00725CB5">
            <w:rPr>
              <w:rFonts w:ascii="Arial" w:hAnsi="Arial" w:cs="Arial"/>
              <w:sz w:val="20"/>
              <w:szCs w:val="20"/>
              <w:lang w:eastAsia="en-CA"/>
            </w:rPr>
            <w:t>Prompt communication with students, Course Instructor, Departmental Chair and Academic Administrative Assistant.</w:t>
          </w:r>
        </w:p>
      </w:docPartBody>
    </w:docPart>
    <w:docPart>
      <w:docPartPr>
        <w:name w:val="0FE0F91B602E45108027E07D5B39ADA6"/>
        <w:category>
          <w:name w:val="General"/>
          <w:gallery w:val="placeholder"/>
        </w:category>
        <w:types>
          <w:type w:val="bbPlcHdr"/>
        </w:types>
        <w:behaviors>
          <w:behavior w:val="content"/>
        </w:behaviors>
        <w:guid w:val="{CA2E0E3D-C58E-45AF-942F-AE642387268E}"/>
      </w:docPartPr>
      <w:docPartBody>
        <w:p w:rsidR="00C354FD" w:rsidRDefault="008D0DCF" w:rsidP="008D0DCF">
          <w:pPr>
            <w:pStyle w:val="0FE0F91B602E45108027E07D5B39ADA68"/>
          </w:pPr>
          <w:r>
            <w:rPr>
              <w:rStyle w:val="Dates"/>
            </w:rPr>
            <w:t>For Office of the Dean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562459"/>
    <w:multiLevelType w:val="hybridMultilevel"/>
    <w:tmpl w:val="3A788E0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2E290D3A"/>
    <w:multiLevelType w:val="hybridMultilevel"/>
    <w:tmpl w:val="56509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7E28E1"/>
    <w:multiLevelType w:val="hybridMultilevel"/>
    <w:tmpl w:val="FC4A5BE6"/>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64572445">
    <w:abstractNumId w:val="0"/>
  </w:num>
  <w:num w:numId="2" w16cid:durableId="141775565">
    <w:abstractNumId w:val="1"/>
  </w:num>
  <w:num w:numId="3" w16cid:durableId="1177111229">
    <w:abstractNumId w:val="2"/>
  </w:num>
</w:numbering>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7648B"/>
    <w:rsid w:val="003848B8"/>
    <w:rsid w:val="003B4D4F"/>
    <w:rsid w:val="004A3460"/>
    <w:rsid w:val="00581C2A"/>
    <w:rsid w:val="006969B9"/>
    <w:rsid w:val="00741DCA"/>
    <w:rsid w:val="0075347C"/>
    <w:rsid w:val="00771BDC"/>
    <w:rsid w:val="007B1557"/>
    <w:rsid w:val="00897FA9"/>
    <w:rsid w:val="008D0DCF"/>
    <w:rsid w:val="008F1641"/>
    <w:rsid w:val="0093285F"/>
    <w:rsid w:val="009F00C4"/>
    <w:rsid w:val="00A17CC3"/>
    <w:rsid w:val="00A44AA5"/>
    <w:rsid w:val="00A54C2B"/>
    <w:rsid w:val="00B058A1"/>
    <w:rsid w:val="00B4011B"/>
    <w:rsid w:val="00BD38FC"/>
    <w:rsid w:val="00C354FD"/>
    <w:rsid w:val="00C42A32"/>
    <w:rsid w:val="00D43362"/>
    <w:rsid w:val="00DD58AF"/>
    <w:rsid w:val="00E16CFB"/>
    <w:rsid w:val="00E637DD"/>
    <w:rsid w:val="00FB2863"/>
    <w:rsid w:val="00FD7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0DCF"/>
    <w:rPr>
      <w:color w:val="808080"/>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8D0DCF"/>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B74494B9F87343978653FBF47DCCF3DE1">
    <w:name w:val="B74494B9F87343978653FBF47DCCF3DE1"/>
    <w:rsid w:val="0075347C"/>
    <w:rPr>
      <w:rFonts w:eastAsiaTheme="minorHAnsi"/>
    </w:rPr>
  </w:style>
  <w:style w:type="paragraph" w:styleId="ListParagraph">
    <w:name w:val="List Paragraph"/>
    <w:basedOn w:val="Normal"/>
    <w:qFormat/>
    <w:rsid w:val="008D0DCF"/>
    <w:pPr>
      <w:ind w:left="720"/>
      <w:contextualSpacing/>
    </w:pPr>
    <w:rPr>
      <w:rFonts w:eastAsiaTheme="minorHAnsi"/>
    </w:rPr>
  </w:style>
  <w:style w:type="character" w:customStyle="1" w:styleId="Dates">
    <w:name w:val="Dates"/>
    <w:basedOn w:val="DefaultParagraphFont"/>
    <w:uiPriority w:val="1"/>
    <w:rsid w:val="008D0DCF"/>
    <w:rPr>
      <w:rFonts w:ascii="Arial" w:hAnsi="Arial"/>
      <w:b/>
      <w:sz w:val="24"/>
    </w:rPr>
  </w:style>
  <w:style w:type="paragraph" w:customStyle="1" w:styleId="104B684FFBE44726AD8C0C766050B6CE36">
    <w:name w:val="104B684FFBE44726AD8C0C766050B6CE36"/>
    <w:rsid w:val="00C354FD"/>
    <w:rPr>
      <w:rFonts w:eastAsiaTheme="minorHAnsi"/>
    </w:rPr>
  </w:style>
  <w:style w:type="paragraph" w:customStyle="1" w:styleId="0FE0F91B602E45108027E07D5B39ADA65">
    <w:name w:val="0FE0F91B602E45108027E07D5B39ADA65"/>
    <w:rsid w:val="00C354FD"/>
    <w:rPr>
      <w:rFonts w:eastAsiaTheme="minorHAnsi"/>
    </w:rPr>
  </w:style>
  <w:style w:type="paragraph" w:customStyle="1" w:styleId="50313FF9054D4D79BF4764B2D53703A37">
    <w:name w:val="50313FF9054D4D79BF4764B2D53703A37"/>
    <w:rsid w:val="00C354FD"/>
    <w:pPr>
      <w:ind w:left="720"/>
      <w:contextualSpacing/>
    </w:pPr>
    <w:rPr>
      <w:rFonts w:eastAsiaTheme="minorHAnsi"/>
    </w:rPr>
  </w:style>
  <w:style w:type="paragraph" w:customStyle="1" w:styleId="526F5E3AA96F48C6AC441C1B51056F1514">
    <w:name w:val="526F5E3AA96F48C6AC441C1B51056F1514"/>
    <w:rsid w:val="00C354FD"/>
    <w:rPr>
      <w:rFonts w:eastAsiaTheme="minorHAnsi"/>
    </w:rPr>
  </w:style>
  <w:style w:type="paragraph" w:customStyle="1" w:styleId="104B684FFBE44726AD8C0C766050B6CE">
    <w:name w:val="104B684FFBE44726AD8C0C766050B6CE"/>
    <w:rsid w:val="00897FA9"/>
    <w:rPr>
      <w:rFonts w:eastAsiaTheme="minorHAnsi"/>
    </w:rPr>
  </w:style>
  <w:style w:type="paragraph" w:customStyle="1" w:styleId="0FE0F91B602E45108027E07D5B39ADA6">
    <w:name w:val="0FE0F91B602E45108027E07D5B39ADA6"/>
    <w:rsid w:val="00897FA9"/>
    <w:rPr>
      <w:rFonts w:eastAsiaTheme="minorHAnsi"/>
    </w:rPr>
  </w:style>
  <w:style w:type="paragraph" w:styleId="Subtitle">
    <w:name w:val="Subtitle"/>
    <w:basedOn w:val="Normal"/>
    <w:next w:val="Normal"/>
    <w:link w:val="SubtitleChar"/>
    <w:uiPriority w:val="11"/>
    <w:qFormat/>
    <w:rsid w:val="00897FA9"/>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897FA9"/>
    <w:rPr>
      <w:color w:val="5A5A5A" w:themeColor="text1" w:themeTint="A5"/>
      <w:spacing w:val="15"/>
    </w:rPr>
  </w:style>
  <w:style w:type="paragraph" w:customStyle="1" w:styleId="50313FF9054D4D79BF4764B2D53703A3">
    <w:name w:val="50313FF9054D4D79BF4764B2D53703A3"/>
    <w:rsid w:val="00897FA9"/>
    <w:pPr>
      <w:ind w:left="720"/>
      <w:contextualSpacing/>
    </w:pPr>
    <w:rPr>
      <w:rFonts w:eastAsiaTheme="minorHAnsi"/>
    </w:rPr>
  </w:style>
  <w:style w:type="paragraph" w:customStyle="1" w:styleId="526F5E3AA96F48C6AC441C1B51056F15">
    <w:name w:val="526F5E3AA96F48C6AC441C1B51056F15"/>
    <w:rsid w:val="00897FA9"/>
    <w:rPr>
      <w:rFonts w:eastAsiaTheme="minorHAnsi"/>
    </w:rPr>
  </w:style>
  <w:style w:type="paragraph" w:customStyle="1" w:styleId="104B684FFBE44726AD8C0C766050B6CE1">
    <w:name w:val="104B684FFBE44726AD8C0C766050B6CE1"/>
    <w:rsid w:val="00771BDC"/>
    <w:rPr>
      <w:rFonts w:eastAsiaTheme="minorHAnsi"/>
    </w:rPr>
  </w:style>
  <w:style w:type="paragraph" w:customStyle="1" w:styleId="0FE0F91B602E45108027E07D5B39ADA61">
    <w:name w:val="0FE0F91B602E45108027E07D5B39ADA61"/>
    <w:rsid w:val="00771BDC"/>
    <w:rPr>
      <w:rFonts w:eastAsiaTheme="minorHAnsi"/>
    </w:rPr>
  </w:style>
  <w:style w:type="paragraph" w:customStyle="1" w:styleId="50313FF9054D4D79BF4764B2D53703A31">
    <w:name w:val="50313FF9054D4D79BF4764B2D53703A31"/>
    <w:rsid w:val="00771BDC"/>
    <w:pPr>
      <w:ind w:left="720"/>
      <w:contextualSpacing/>
    </w:pPr>
    <w:rPr>
      <w:rFonts w:eastAsiaTheme="minorHAnsi"/>
    </w:rPr>
  </w:style>
  <w:style w:type="paragraph" w:customStyle="1" w:styleId="526F5E3AA96F48C6AC441C1B51056F151">
    <w:name w:val="526F5E3AA96F48C6AC441C1B51056F151"/>
    <w:rsid w:val="00771BDC"/>
    <w:rPr>
      <w:rFonts w:eastAsiaTheme="minorHAnsi"/>
    </w:rPr>
  </w:style>
  <w:style w:type="paragraph" w:customStyle="1" w:styleId="104B684FFBE44726AD8C0C766050B6CE2">
    <w:name w:val="104B684FFBE44726AD8C0C766050B6CE2"/>
    <w:rsid w:val="00771BDC"/>
    <w:rPr>
      <w:rFonts w:eastAsiaTheme="minorHAnsi"/>
    </w:rPr>
  </w:style>
  <w:style w:type="paragraph" w:customStyle="1" w:styleId="0FE0F91B602E45108027E07D5B39ADA62">
    <w:name w:val="0FE0F91B602E45108027E07D5B39ADA62"/>
    <w:rsid w:val="00771BDC"/>
    <w:rPr>
      <w:rFonts w:eastAsiaTheme="minorHAnsi"/>
    </w:rPr>
  </w:style>
  <w:style w:type="paragraph" w:customStyle="1" w:styleId="50313FF9054D4D79BF4764B2D53703A32">
    <w:name w:val="50313FF9054D4D79BF4764B2D53703A32"/>
    <w:rsid w:val="00771BDC"/>
    <w:pPr>
      <w:ind w:left="720"/>
      <w:contextualSpacing/>
    </w:pPr>
    <w:rPr>
      <w:rFonts w:eastAsiaTheme="minorHAnsi"/>
    </w:rPr>
  </w:style>
  <w:style w:type="paragraph" w:customStyle="1" w:styleId="104B684FFBE44726AD8C0C766050B6CE3">
    <w:name w:val="104B684FFBE44726AD8C0C766050B6CE3"/>
    <w:rsid w:val="00771BDC"/>
    <w:rPr>
      <w:rFonts w:eastAsiaTheme="minorHAnsi"/>
    </w:rPr>
  </w:style>
  <w:style w:type="paragraph" w:customStyle="1" w:styleId="0FE0F91B602E45108027E07D5B39ADA63">
    <w:name w:val="0FE0F91B602E45108027E07D5B39ADA63"/>
    <w:rsid w:val="00771BDC"/>
    <w:rPr>
      <w:rFonts w:eastAsiaTheme="minorHAnsi"/>
    </w:rPr>
  </w:style>
  <w:style w:type="paragraph" w:customStyle="1" w:styleId="50313FF9054D4D79BF4764B2D53703A33">
    <w:name w:val="50313FF9054D4D79BF4764B2D53703A33"/>
    <w:rsid w:val="00771BDC"/>
    <w:pPr>
      <w:ind w:left="720"/>
      <w:contextualSpacing/>
    </w:pPr>
    <w:rPr>
      <w:rFonts w:eastAsiaTheme="minorHAnsi"/>
    </w:rPr>
  </w:style>
  <w:style w:type="paragraph" w:customStyle="1" w:styleId="104B684FFBE44726AD8C0C766050B6CE4">
    <w:name w:val="104B684FFBE44726AD8C0C766050B6CE4"/>
    <w:rsid w:val="00771BDC"/>
    <w:rPr>
      <w:rFonts w:eastAsiaTheme="minorHAnsi"/>
    </w:rPr>
  </w:style>
  <w:style w:type="paragraph" w:customStyle="1" w:styleId="0FE0F91B602E45108027E07D5B39ADA64">
    <w:name w:val="0FE0F91B602E45108027E07D5B39ADA64"/>
    <w:rsid w:val="00771BDC"/>
    <w:rPr>
      <w:rFonts w:eastAsiaTheme="minorHAnsi"/>
    </w:rPr>
  </w:style>
  <w:style w:type="paragraph" w:customStyle="1" w:styleId="50313FF9054D4D79BF4764B2D53703A34">
    <w:name w:val="50313FF9054D4D79BF4764B2D53703A34"/>
    <w:rsid w:val="00771BDC"/>
    <w:pPr>
      <w:ind w:left="720"/>
      <w:contextualSpacing/>
    </w:pPr>
    <w:rPr>
      <w:rFonts w:eastAsiaTheme="minorHAnsi"/>
    </w:rPr>
  </w:style>
  <w:style w:type="paragraph" w:customStyle="1" w:styleId="104B684FFBE44726AD8C0C766050B6CE5">
    <w:name w:val="104B684FFBE44726AD8C0C766050B6CE5"/>
    <w:rsid w:val="00771BDC"/>
    <w:rPr>
      <w:rFonts w:eastAsiaTheme="minorHAnsi"/>
    </w:rPr>
  </w:style>
  <w:style w:type="paragraph" w:customStyle="1" w:styleId="0FE0F91B602E45108027E07D5B39ADA66">
    <w:name w:val="0FE0F91B602E45108027E07D5B39ADA66"/>
    <w:rsid w:val="00771BDC"/>
    <w:rPr>
      <w:rFonts w:eastAsiaTheme="minorHAnsi"/>
    </w:rPr>
  </w:style>
  <w:style w:type="paragraph" w:customStyle="1" w:styleId="50313FF9054D4D79BF4764B2D53703A35">
    <w:name w:val="50313FF9054D4D79BF4764B2D53703A35"/>
    <w:rsid w:val="00771BDC"/>
    <w:pPr>
      <w:ind w:left="720"/>
      <w:contextualSpacing/>
    </w:pPr>
    <w:rPr>
      <w:rFonts w:eastAsiaTheme="minorHAnsi"/>
    </w:rPr>
  </w:style>
  <w:style w:type="paragraph" w:customStyle="1" w:styleId="104B684FFBE44726AD8C0C766050B6CE6">
    <w:name w:val="104B684FFBE44726AD8C0C766050B6CE6"/>
    <w:rsid w:val="00771BDC"/>
    <w:rPr>
      <w:rFonts w:eastAsiaTheme="minorHAnsi"/>
    </w:rPr>
  </w:style>
  <w:style w:type="paragraph" w:customStyle="1" w:styleId="0FE0F91B602E45108027E07D5B39ADA67">
    <w:name w:val="0FE0F91B602E45108027E07D5B39ADA67"/>
    <w:rsid w:val="00771BDC"/>
    <w:rPr>
      <w:rFonts w:eastAsiaTheme="minorHAnsi"/>
    </w:rPr>
  </w:style>
  <w:style w:type="paragraph" w:customStyle="1" w:styleId="50313FF9054D4D79BF4764B2D53703A36">
    <w:name w:val="50313FF9054D4D79BF4764B2D53703A36"/>
    <w:rsid w:val="00771BDC"/>
    <w:pPr>
      <w:ind w:left="720"/>
      <w:contextualSpacing/>
    </w:pPr>
    <w:rPr>
      <w:rFonts w:eastAsiaTheme="minorHAnsi"/>
    </w:rPr>
  </w:style>
  <w:style w:type="paragraph" w:customStyle="1" w:styleId="104B684FFBE44726AD8C0C766050B6CE7">
    <w:name w:val="104B684FFBE44726AD8C0C766050B6CE7"/>
    <w:rsid w:val="008D0DCF"/>
    <w:rPr>
      <w:rFonts w:eastAsiaTheme="minorHAnsi"/>
    </w:rPr>
  </w:style>
  <w:style w:type="paragraph" w:customStyle="1" w:styleId="0FE0F91B602E45108027E07D5B39ADA68">
    <w:name w:val="0FE0F91B602E45108027E07D5B39ADA68"/>
    <w:rsid w:val="008D0DCF"/>
    <w:rPr>
      <w:rFonts w:eastAsiaTheme="minorHAnsi"/>
    </w:rPr>
  </w:style>
  <w:style w:type="paragraph" w:customStyle="1" w:styleId="50313FF9054D4D79BF4764B2D53703A38">
    <w:name w:val="50313FF9054D4D79BF4764B2D53703A38"/>
    <w:rsid w:val="008D0DCF"/>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335D84-43A9-42C1-899F-FCD832E38F37}">
  <ds:schemaRefs>
    <ds:schemaRef ds:uri="http://schemas.openxmlformats.org/officeDocument/2006/bibliography"/>
  </ds:schemaRefs>
</ds:datastoreItem>
</file>

<file path=customXml/itemProps2.xml><?xml version="1.0" encoding="utf-8"?>
<ds:datastoreItem xmlns:ds="http://schemas.openxmlformats.org/officeDocument/2006/customXml" ds:itemID="{E946D0E8-F1A3-41E9-8EBE-5EAA3A471F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715404-03D8-4AC7-8923-6373415A62A3}">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4.xml><?xml version="1.0" encoding="utf-8"?>
<ds:datastoreItem xmlns:ds="http://schemas.openxmlformats.org/officeDocument/2006/customXml" ds:itemID="{847FBA4C-02F3-4165-80A7-BC57773E94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1012</Words>
  <Characters>5081</Characters>
  <Application>Microsoft Office Word</Application>
  <DocSecurity>2</DocSecurity>
  <Lines>362</Lines>
  <Paragraphs>135</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7</cp:revision>
  <cp:lastPrinted>2021-02-08T14:50:00Z</cp:lastPrinted>
  <dcterms:created xsi:type="dcterms:W3CDTF">2026-07-24T17:19:00Z</dcterms:created>
  <dcterms:modified xsi:type="dcterms:W3CDTF">2026-07-29T13:06:00Z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