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766F08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092E">
        <w:t>AK</w:t>
      </w:r>
    </w:p>
    <w:p w14:paraId="2CCB6A08" w14:textId="0EA8C74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092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2207B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C092E">
            <w:rPr>
              <w:rStyle w:val="PostingNumberFont"/>
            </w:rPr>
            <w:t>26-0540</w:t>
          </w:r>
        </w:sdtContent>
      </w:sdt>
    </w:p>
    <w:p w14:paraId="7335105E" w14:textId="0DFE04A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1C092E">
            <w:rPr>
              <w:rStyle w:val="Dates"/>
              <w:rFonts w:cs="Arial"/>
              <w:szCs w:val="24"/>
            </w:rPr>
            <w:t>July 2, 2026</w:t>
          </w:r>
        </w:sdtContent>
      </w:sdt>
    </w:p>
    <w:p w14:paraId="55C1DBB6" w14:textId="41658A3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6T00:00:00Z">
            <w:dateFormat w:val="MMMM d, yyyy"/>
            <w:lid w:val="en-US"/>
            <w:storeMappedDataAs w:val="dateTime"/>
            <w:calendar w:val="gregorian"/>
          </w:date>
        </w:sdtPr>
        <w:sdtEndPr>
          <w:rPr>
            <w:rStyle w:val="Dates"/>
          </w:rPr>
        </w:sdtEndPr>
        <w:sdtContent>
          <w:r w:rsidR="001C092E">
            <w:rPr>
              <w:rStyle w:val="Dates"/>
              <w:rFonts w:cs="Arial"/>
              <w:szCs w:val="24"/>
            </w:rPr>
            <w:t>July 16, 2026</w:t>
          </w:r>
        </w:sdtContent>
      </w:sdt>
    </w:p>
    <w:p w14:paraId="0916AECF" w14:textId="7B2495C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E821D8">
            <w:t>Course Assistant</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6CFA6F7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4147DE">
            <w:t>10</w:t>
          </w:r>
          <w:r w:rsidR="009E26D6">
            <w:t>3</w:t>
          </w:r>
          <w:r w:rsidR="004147DE">
            <w:t>0</w:t>
          </w:r>
          <w:r w:rsidR="001B5208">
            <w:t>H-A</w:t>
          </w:r>
        </w:sdtContent>
      </w:sdt>
    </w:p>
    <w:p w14:paraId="65A46DFA" w14:textId="31C5A7B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147DE">
            <w:t xml:space="preserve">Introduction to Psychology </w:t>
          </w:r>
          <w:r w:rsidR="00542634">
            <w:t>II</w:t>
          </w:r>
        </w:sdtContent>
      </w:sdt>
    </w:p>
    <w:p w14:paraId="701C08FA" w14:textId="59846C7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42634">
            <w:t>September</w:t>
          </w:r>
          <w:r w:rsidR="005A1DFA">
            <w:t xml:space="preserve"> 1, 202</w:t>
          </w:r>
          <w:r w:rsidR="00542634">
            <w:t>6</w:t>
          </w:r>
        </w:sdtContent>
      </w:sdt>
    </w:p>
    <w:p w14:paraId="7E915401" w14:textId="44C017B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42634">
            <w:t>December</w:t>
          </w:r>
          <w:r w:rsidR="005A1DFA">
            <w:t xml:space="preserve"> 3</w:t>
          </w:r>
          <w:r w:rsidR="00542634">
            <w:t>1</w:t>
          </w:r>
          <w:r w:rsidR="005A1DFA">
            <w:t>, 202</w:t>
          </w:r>
          <w:r w:rsidR="00542634">
            <w:t>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40813D9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w:t>
          </w:r>
          <w:r w:rsidR="00685162">
            <w:t>4,543.02</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5109ECC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A41D2">
            <w:t>145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4F1A65A" w14:textId="0AAB2BAB" w:rsidR="00BA41D2" w:rsidRDefault="00BA41D2" w:rsidP="00BA41D2">
      <w:pPr>
        <w:pStyle w:val="NormalWeb"/>
        <w:numPr>
          <w:ilvl w:val="0"/>
          <w:numId w:val="1"/>
        </w:numPr>
      </w:pPr>
      <w:r w:rsidRPr="00BA41D2">
        <w:t xml:space="preserve">The Course Assistant is required to work 8.75 hours (on average) per week over the course of 13 weeks </w:t>
      </w:r>
    </w:p>
    <w:p w14:paraId="0F26FB1A" w14:textId="58A31F39" w:rsidR="00BA41D2" w:rsidRPr="00BA41D2" w:rsidRDefault="00BA41D2" w:rsidP="00BA41D2">
      <w:pPr>
        <w:pStyle w:val="NormalWeb"/>
        <w:ind w:left="360"/>
      </w:pPr>
      <w:r w:rsidRPr="00BA41D2">
        <w:t>Duties include, but are not limited to:</w:t>
      </w:r>
    </w:p>
    <w:p w14:paraId="657BD4CF" w14:textId="7BFE8F54" w:rsidR="00BA41D2" w:rsidRPr="00BA41D2" w:rsidRDefault="00BA41D2" w:rsidP="00BA41D2">
      <w:pPr>
        <w:pStyle w:val="NormalWeb"/>
        <w:numPr>
          <w:ilvl w:val="0"/>
          <w:numId w:val="1"/>
        </w:numPr>
      </w:pPr>
      <w:r w:rsidRPr="00BA41D2">
        <w:t>Management of the Blackboard Learning System Course Page.</w:t>
      </w:r>
    </w:p>
    <w:p w14:paraId="5A9FE429" w14:textId="3B5FC735" w:rsidR="00BA41D2" w:rsidRPr="00BA41D2" w:rsidRDefault="00BA41D2" w:rsidP="00BA41D2">
      <w:pPr>
        <w:pStyle w:val="NormalWeb"/>
        <w:numPr>
          <w:ilvl w:val="0"/>
          <w:numId w:val="1"/>
        </w:numPr>
      </w:pPr>
      <w:r w:rsidRPr="00BA41D2">
        <w:t>Assisting the Course Instructor with planning course activities/demonstrations and in class assignments.</w:t>
      </w:r>
    </w:p>
    <w:p w14:paraId="4300E65D" w14:textId="56AA53B3" w:rsidR="00BA41D2" w:rsidRPr="00BA41D2" w:rsidRDefault="00BA41D2" w:rsidP="00BA41D2">
      <w:pPr>
        <w:pStyle w:val="NormalWeb"/>
        <w:numPr>
          <w:ilvl w:val="0"/>
          <w:numId w:val="1"/>
        </w:numPr>
      </w:pPr>
      <w:r w:rsidRPr="00BA41D2">
        <w:t>Coordination of quizzes, tests/exams, make up tests/exams and attendance at lectures as required.</w:t>
      </w:r>
    </w:p>
    <w:p w14:paraId="14926617" w14:textId="12FC8A84" w:rsidR="00BA41D2" w:rsidRPr="00BA41D2" w:rsidRDefault="00BA41D2" w:rsidP="00BA41D2">
      <w:pPr>
        <w:pStyle w:val="NormalWeb"/>
        <w:numPr>
          <w:ilvl w:val="0"/>
          <w:numId w:val="1"/>
        </w:numPr>
      </w:pPr>
      <w:r w:rsidRPr="00BA41D2">
        <w:t>Processing scantrons and ensuring a one-week turn around period for providing scantron results.</w:t>
      </w:r>
    </w:p>
    <w:p w14:paraId="4F632DD6" w14:textId="1805DA42" w:rsidR="00BA41D2" w:rsidRPr="00BA41D2" w:rsidRDefault="00BA41D2" w:rsidP="00BA41D2">
      <w:pPr>
        <w:pStyle w:val="NormalWeb"/>
        <w:numPr>
          <w:ilvl w:val="0"/>
          <w:numId w:val="1"/>
        </w:numPr>
      </w:pPr>
      <w:r w:rsidRPr="00BA41D2">
        <w:t>Assisting with course administration, including handling SAS/CAT emails.</w:t>
      </w:r>
    </w:p>
    <w:p w14:paraId="2AE24E66" w14:textId="214738D1" w:rsidR="00BA41D2" w:rsidRPr="00BA41D2" w:rsidRDefault="00BA41D2" w:rsidP="00BA41D2">
      <w:pPr>
        <w:pStyle w:val="NormalWeb"/>
        <w:numPr>
          <w:ilvl w:val="0"/>
          <w:numId w:val="1"/>
        </w:numPr>
      </w:pPr>
      <w:r w:rsidRPr="00BA41D2">
        <w:t>Assisting with construction and distribution of quizzes, creating marking rubrics, invigilation of final exam.</w:t>
      </w:r>
    </w:p>
    <w:p w14:paraId="46E668DC" w14:textId="0009CADF" w:rsidR="00BA41D2" w:rsidRPr="00BA41D2" w:rsidRDefault="00BA41D2" w:rsidP="00BA41D2">
      <w:pPr>
        <w:pStyle w:val="NormalWeb"/>
        <w:numPr>
          <w:ilvl w:val="0"/>
          <w:numId w:val="1"/>
        </w:numPr>
      </w:pPr>
      <w:r w:rsidRPr="00BA41D2">
        <w:lastRenderedPageBreak/>
        <w:t>Act as the point of first email contact for student inquiries.</w:t>
      </w:r>
    </w:p>
    <w:p w14:paraId="1051968B" w14:textId="4909A565" w:rsidR="00BA41D2" w:rsidRPr="00BA41D2" w:rsidRDefault="00BA41D2" w:rsidP="00BA41D2">
      <w:pPr>
        <w:pStyle w:val="NormalWeb"/>
        <w:numPr>
          <w:ilvl w:val="0"/>
          <w:numId w:val="1"/>
        </w:numPr>
      </w:pPr>
      <w:r w:rsidRPr="00BA41D2">
        <w:t>Manage, maintain, and collate student marks.</w:t>
      </w:r>
    </w:p>
    <w:p w14:paraId="25090513" w14:textId="31316056" w:rsidR="00BA41D2" w:rsidRPr="00BA41D2" w:rsidRDefault="00BA41D2" w:rsidP="00BA41D2">
      <w:pPr>
        <w:pStyle w:val="NormalWeb"/>
        <w:numPr>
          <w:ilvl w:val="0"/>
          <w:numId w:val="1"/>
        </w:numPr>
      </w:pPr>
      <w:r w:rsidRPr="00BA41D2">
        <w:t>Review exams, quizzes, and assignment descriptions and other instruction materials.</w:t>
      </w:r>
    </w:p>
    <w:p w14:paraId="704341A9" w14:textId="74E610CC" w:rsidR="00D75C62" w:rsidRPr="00BA41D2" w:rsidRDefault="00BA41D2" w:rsidP="00BA41D2">
      <w:pPr>
        <w:pStyle w:val="NormalWeb"/>
        <w:numPr>
          <w:ilvl w:val="0"/>
          <w:numId w:val="1"/>
        </w:numPr>
      </w:pPr>
      <w:r w:rsidRPr="00BA41D2">
        <w:t>Have the flexibility to implement alternative modes of teaching in the event campus courses are interrupted or offered remotely.</w:t>
      </w:r>
    </w:p>
    <w:p w14:paraId="5BBA8F97" w14:textId="77777777" w:rsidR="003E4133" w:rsidRDefault="003B4AA7" w:rsidP="003E4133">
      <w:pPr>
        <w:keepLines/>
        <w:pBdr>
          <w:top w:val="nil"/>
          <w:left w:val="nil"/>
          <w:bottom w:val="nil"/>
          <w:right w:val="nil"/>
          <w:between w:val="nil"/>
          <w:bar w:val="nil"/>
        </w:pBdr>
        <w:autoSpaceDN w:val="0"/>
        <w:spacing w:before="100" w:beforeAutospacing="1" w:after="100" w:afterAutospacing="1" w:line="240" w:lineRule="auto"/>
        <w:ind w:left="360"/>
      </w:pPr>
      <w:r w:rsidRPr="00D75C62">
        <w:rPr>
          <w:rFonts w:ascii="Arial" w:hAnsi="Arial" w:cs="Arial"/>
          <w:b/>
          <w:sz w:val="20"/>
          <w:szCs w:val="20"/>
        </w:rPr>
        <w:t>QUALIFICATIONS</w:t>
      </w:r>
      <w:r w:rsidRPr="00D75C62">
        <w:rPr>
          <w:b/>
          <w:sz w:val="20"/>
          <w:szCs w:val="20"/>
        </w:rPr>
        <w:t>:</w:t>
      </w:r>
    </w:p>
    <w:p w14:paraId="72A0E045"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Education Required: Graduate degree in Psychology</w:t>
      </w:r>
    </w:p>
    <w:p w14:paraId="64462AE4"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Specialized knowledge of the course subject matter as evidenced by research activity and/or prior teaching experience</w:t>
      </w:r>
    </w:p>
    <w:p w14:paraId="362ACDCA"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Demonstrated evidence of high-quality teaching at the university level, including web-based courses</w:t>
      </w:r>
    </w:p>
    <w:p w14:paraId="50E12F6A"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Strong organizational, administrative, interpersonal and communication skills</w:t>
      </w:r>
    </w:p>
    <w:p w14:paraId="163D93CB"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High level of proficiency and independence using Blackboard Learning Management System</w:t>
      </w:r>
    </w:p>
    <w:p w14:paraId="588F283F"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Experience using digital learning resources and assessments with students</w:t>
      </w:r>
    </w:p>
    <w:p w14:paraId="66C0F564" w14:textId="77777777"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The candidate must be familiar with the range of [topics/concepts/theories/methods/applications] covered in an introductory psychology course.</w:t>
      </w:r>
    </w:p>
    <w:p w14:paraId="04686FDB" w14:textId="1662C8E0" w:rsidR="003E4133" w:rsidRPr="003E4133" w:rsidRDefault="003E4133" w:rsidP="003E4133">
      <w:pPr>
        <w:pStyle w:val="ListParagraph"/>
        <w:keepLines/>
        <w:numPr>
          <w:ilvl w:val="0"/>
          <w:numId w:val="9"/>
        </w:numPr>
        <w:pBdr>
          <w:top w:val="nil"/>
          <w:left w:val="nil"/>
          <w:bottom w:val="nil"/>
          <w:right w:val="nil"/>
          <w:between w:val="nil"/>
          <w:bar w:val="nil"/>
        </w:pBdr>
        <w:autoSpaceDN w:val="0"/>
        <w:spacing w:before="100" w:beforeAutospacing="1" w:after="100" w:afterAutospacing="1" w:line="240" w:lineRule="auto"/>
        <w:rPr>
          <w:b/>
          <w:sz w:val="20"/>
          <w:szCs w:val="20"/>
        </w:rPr>
      </w:pPr>
      <w:r w:rsidRPr="003E4133">
        <w:rPr>
          <w:lang w:val="en-CA"/>
        </w:rPr>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E848" w14:textId="77777777" w:rsidR="004737A2" w:rsidRDefault="004737A2" w:rsidP="003B4AA7">
      <w:pPr>
        <w:spacing w:after="0" w:line="240" w:lineRule="auto"/>
      </w:pPr>
      <w:r>
        <w:separator/>
      </w:r>
    </w:p>
  </w:endnote>
  <w:endnote w:type="continuationSeparator" w:id="0">
    <w:p w14:paraId="0D271ED5" w14:textId="77777777" w:rsidR="004737A2" w:rsidRDefault="004737A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E29F" w14:textId="77777777" w:rsidR="004737A2" w:rsidRDefault="004737A2" w:rsidP="003B4AA7">
      <w:pPr>
        <w:spacing w:after="0" w:line="240" w:lineRule="auto"/>
      </w:pPr>
      <w:r>
        <w:separator/>
      </w:r>
    </w:p>
  </w:footnote>
  <w:footnote w:type="continuationSeparator" w:id="0">
    <w:p w14:paraId="4453B04E" w14:textId="77777777" w:rsidR="004737A2" w:rsidRDefault="004737A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D4DE2"/>
    <w:multiLevelType w:val="hybridMultilevel"/>
    <w:tmpl w:val="1C264012"/>
    <w:numStyleLink w:val="ImportedStyle1"/>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1C264012"/>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1C264012"/>
    <w:numStyleLink w:val="ImportedStyle1"/>
  </w:abstractNum>
  <w:num w:numId="1" w16cid:durableId="2069839378">
    <w:abstractNumId w:val="4"/>
  </w:num>
  <w:num w:numId="2" w16cid:durableId="440759625">
    <w:abstractNumId w:val="6"/>
  </w:num>
  <w:num w:numId="3" w16cid:durableId="1330795506">
    <w:abstractNumId w:val="6"/>
    <w:lvlOverride w:ilvl="0">
      <w:lvl w:ilvl="0" w:tplc="C1882F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6B0849E" w:tentative="1">
        <w:start w:val="1"/>
        <w:numFmt w:val="bullet"/>
        <w:lvlText w:val="o"/>
        <w:lvlJc w:val="left"/>
        <w:pPr>
          <w:ind w:left="1440" w:hanging="360"/>
        </w:pPr>
        <w:rPr>
          <w:rFonts w:ascii="Courier New" w:hAnsi="Courier New" w:cs="Courier New" w:hint="default"/>
        </w:rPr>
      </w:lvl>
    </w:lvlOverride>
    <w:lvlOverride w:ilvl="2">
      <w:lvl w:ilvl="2" w:tplc="27E271E6" w:tentative="1">
        <w:start w:val="1"/>
        <w:numFmt w:val="bullet"/>
        <w:lvlText w:val=""/>
        <w:lvlJc w:val="left"/>
        <w:pPr>
          <w:ind w:left="2160" w:hanging="360"/>
        </w:pPr>
        <w:rPr>
          <w:rFonts w:ascii="Wingdings" w:hAnsi="Wingdings" w:hint="default"/>
        </w:rPr>
      </w:lvl>
    </w:lvlOverride>
    <w:lvlOverride w:ilvl="3">
      <w:lvl w:ilvl="3" w:tplc="F0DCAD68" w:tentative="1">
        <w:start w:val="1"/>
        <w:numFmt w:val="bullet"/>
        <w:lvlText w:val=""/>
        <w:lvlJc w:val="left"/>
        <w:pPr>
          <w:ind w:left="2880" w:hanging="360"/>
        </w:pPr>
        <w:rPr>
          <w:rFonts w:ascii="Symbol" w:hAnsi="Symbol" w:hint="default"/>
        </w:rPr>
      </w:lvl>
    </w:lvlOverride>
    <w:lvlOverride w:ilvl="4">
      <w:lvl w:ilvl="4" w:tplc="21481830" w:tentative="1">
        <w:start w:val="1"/>
        <w:numFmt w:val="bullet"/>
        <w:lvlText w:val="o"/>
        <w:lvlJc w:val="left"/>
        <w:pPr>
          <w:ind w:left="3600" w:hanging="360"/>
        </w:pPr>
        <w:rPr>
          <w:rFonts w:ascii="Courier New" w:hAnsi="Courier New" w:cs="Courier New" w:hint="default"/>
        </w:rPr>
      </w:lvl>
    </w:lvlOverride>
    <w:lvlOverride w:ilvl="5">
      <w:lvl w:ilvl="5" w:tplc="44A49C28" w:tentative="1">
        <w:start w:val="1"/>
        <w:numFmt w:val="bullet"/>
        <w:lvlText w:val=""/>
        <w:lvlJc w:val="left"/>
        <w:pPr>
          <w:ind w:left="4320" w:hanging="360"/>
        </w:pPr>
        <w:rPr>
          <w:rFonts w:ascii="Wingdings" w:hAnsi="Wingdings" w:hint="default"/>
        </w:rPr>
      </w:lvl>
    </w:lvlOverride>
    <w:lvlOverride w:ilvl="6">
      <w:lvl w:ilvl="6" w:tplc="4DFC393E" w:tentative="1">
        <w:start w:val="1"/>
        <w:numFmt w:val="bullet"/>
        <w:lvlText w:val=""/>
        <w:lvlJc w:val="left"/>
        <w:pPr>
          <w:ind w:left="5040" w:hanging="360"/>
        </w:pPr>
        <w:rPr>
          <w:rFonts w:ascii="Symbol" w:hAnsi="Symbol" w:hint="default"/>
        </w:rPr>
      </w:lvl>
    </w:lvlOverride>
    <w:lvlOverride w:ilvl="7">
      <w:lvl w:ilvl="7" w:tplc="4A3663F6" w:tentative="1">
        <w:start w:val="1"/>
        <w:numFmt w:val="bullet"/>
        <w:lvlText w:val="o"/>
        <w:lvlJc w:val="left"/>
        <w:pPr>
          <w:ind w:left="5760" w:hanging="360"/>
        </w:pPr>
        <w:rPr>
          <w:rFonts w:ascii="Courier New" w:hAnsi="Courier New" w:cs="Courier New" w:hint="default"/>
        </w:rPr>
      </w:lvl>
    </w:lvlOverride>
    <w:lvlOverride w:ilvl="8">
      <w:lvl w:ilvl="8" w:tplc="65C00932"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1"/>
  </w:num>
  <w:num w:numId="8" w16cid:durableId="1104306664">
    <w:abstractNumId w:val="3"/>
  </w:num>
  <w:num w:numId="9" w16cid:durableId="66355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144F"/>
    <w:rsid w:val="00054E6D"/>
    <w:rsid w:val="000855D2"/>
    <w:rsid w:val="001169A4"/>
    <w:rsid w:val="00143F47"/>
    <w:rsid w:val="00151547"/>
    <w:rsid w:val="00176367"/>
    <w:rsid w:val="001B5208"/>
    <w:rsid w:val="001C092E"/>
    <w:rsid w:val="0022408E"/>
    <w:rsid w:val="002459D0"/>
    <w:rsid w:val="002820BC"/>
    <w:rsid w:val="00295314"/>
    <w:rsid w:val="002C0173"/>
    <w:rsid w:val="002E5FB8"/>
    <w:rsid w:val="00331BF7"/>
    <w:rsid w:val="00371E64"/>
    <w:rsid w:val="003B4AA7"/>
    <w:rsid w:val="003C0D89"/>
    <w:rsid w:val="003E4133"/>
    <w:rsid w:val="003F2F1A"/>
    <w:rsid w:val="003F60C6"/>
    <w:rsid w:val="004147DE"/>
    <w:rsid w:val="00436914"/>
    <w:rsid w:val="00466A7E"/>
    <w:rsid w:val="004737A2"/>
    <w:rsid w:val="00477AA6"/>
    <w:rsid w:val="004829A7"/>
    <w:rsid w:val="004B07B2"/>
    <w:rsid w:val="00503515"/>
    <w:rsid w:val="0050598E"/>
    <w:rsid w:val="00540E42"/>
    <w:rsid w:val="00542634"/>
    <w:rsid w:val="00581C2A"/>
    <w:rsid w:val="005A1DFA"/>
    <w:rsid w:val="005C4E83"/>
    <w:rsid w:val="005D0BFD"/>
    <w:rsid w:val="00636AD7"/>
    <w:rsid w:val="00685162"/>
    <w:rsid w:val="006A475C"/>
    <w:rsid w:val="006A61A0"/>
    <w:rsid w:val="006C3682"/>
    <w:rsid w:val="006C4C61"/>
    <w:rsid w:val="006D1D4B"/>
    <w:rsid w:val="006E2C94"/>
    <w:rsid w:val="006E4A10"/>
    <w:rsid w:val="006E4EE3"/>
    <w:rsid w:val="00704009"/>
    <w:rsid w:val="007468F7"/>
    <w:rsid w:val="007866A8"/>
    <w:rsid w:val="007966E3"/>
    <w:rsid w:val="007C0EC1"/>
    <w:rsid w:val="007E0C72"/>
    <w:rsid w:val="008132A2"/>
    <w:rsid w:val="008872E9"/>
    <w:rsid w:val="008940A1"/>
    <w:rsid w:val="00894720"/>
    <w:rsid w:val="008B4A8B"/>
    <w:rsid w:val="008D3040"/>
    <w:rsid w:val="008F02A0"/>
    <w:rsid w:val="00914499"/>
    <w:rsid w:val="00922E18"/>
    <w:rsid w:val="0092489E"/>
    <w:rsid w:val="00940DE8"/>
    <w:rsid w:val="00950479"/>
    <w:rsid w:val="00967A42"/>
    <w:rsid w:val="009A0D04"/>
    <w:rsid w:val="009B474B"/>
    <w:rsid w:val="009B4C16"/>
    <w:rsid w:val="009B5FBB"/>
    <w:rsid w:val="009C0FA4"/>
    <w:rsid w:val="009D64E8"/>
    <w:rsid w:val="009E1254"/>
    <w:rsid w:val="009E26D6"/>
    <w:rsid w:val="009F373B"/>
    <w:rsid w:val="009F44FC"/>
    <w:rsid w:val="009F52B3"/>
    <w:rsid w:val="00A03CF8"/>
    <w:rsid w:val="00A050A7"/>
    <w:rsid w:val="00A143D0"/>
    <w:rsid w:val="00A74F2B"/>
    <w:rsid w:val="00B03A70"/>
    <w:rsid w:val="00B239A0"/>
    <w:rsid w:val="00B41BA9"/>
    <w:rsid w:val="00B770C2"/>
    <w:rsid w:val="00BA41D2"/>
    <w:rsid w:val="00BD170E"/>
    <w:rsid w:val="00BE1EC9"/>
    <w:rsid w:val="00C0589C"/>
    <w:rsid w:val="00C11C75"/>
    <w:rsid w:val="00C2210C"/>
    <w:rsid w:val="00C323BB"/>
    <w:rsid w:val="00C40007"/>
    <w:rsid w:val="00C62878"/>
    <w:rsid w:val="00C639E2"/>
    <w:rsid w:val="00C70A80"/>
    <w:rsid w:val="00CC3605"/>
    <w:rsid w:val="00CE29A0"/>
    <w:rsid w:val="00D17438"/>
    <w:rsid w:val="00D52FC8"/>
    <w:rsid w:val="00D75C62"/>
    <w:rsid w:val="00DA08D6"/>
    <w:rsid w:val="00DA1DED"/>
    <w:rsid w:val="00DC2820"/>
    <w:rsid w:val="00DD079D"/>
    <w:rsid w:val="00E75A54"/>
    <w:rsid w:val="00E821D8"/>
    <w:rsid w:val="00E86215"/>
    <w:rsid w:val="00E94EC3"/>
    <w:rsid w:val="00EA597F"/>
    <w:rsid w:val="00ED7F3F"/>
    <w:rsid w:val="00EE2F5B"/>
    <w:rsid w:val="00EE5B69"/>
    <w:rsid w:val="00EF153A"/>
    <w:rsid w:val="00EF762F"/>
    <w:rsid w:val="00F02107"/>
    <w:rsid w:val="00F0221C"/>
    <w:rsid w:val="00F03F8C"/>
    <w:rsid w:val="00F21441"/>
    <w:rsid w:val="00F24E47"/>
    <w:rsid w:val="00F3115C"/>
    <w:rsid w:val="00F34DCB"/>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unhideWhenUsed/>
    <w:rsid w:val="00BA41D2"/>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13219"/>
    <w:rsid w:val="003848B8"/>
    <w:rsid w:val="003B4D4F"/>
    <w:rsid w:val="00441BD3"/>
    <w:rsid w:val="0047029C"/>
    <w:rsid w:val="00581C2A"/>
    <w:rsid w:val="006969B9"/>
    <w:rsid w:val="007B1557"/>
    <w:rsid w:val="008056A0"/>
    <w:rsid w:val="008F02A0"/>
    <w:rsid w:val="008F1641"/>
    <w:rsid w:val="0093285F"/>
    <w:rsid w:val="00950479"/>
    <w:rsid w:val="009F00C4"/>
    <w:rsid w:val="00A17CC3"/>
    <w:rsid w:val="00B058A1"/>
    <w:rsid w:val="00B4011B"/>
    <w:rsid w:val="00D43362"/>
    <w:rsid w:val="00E16CFB"/>
    <w:rsid w:val="00EA597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Props1.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2.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2026-07-02T16:10:00Z</dcterms:created>
  <dcterms:modified xsi:type="dcterms:W3CDTF">2026-07-02T16:10:00Z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