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1635E581"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457BCF">
        <w:rPr>
          <w:rFonts w:ascii="Arial" w:hAnsi="Arial" w:cs="Arial"/>
          <w:sz w:val="16"/>
          <w:szCs w:val="16"/>
        </w:rPr>
        <w:t>AK</w:t>
      </w:r>
    </w:p>
    <w:p w14:paraId="7F9C4CE5" w14:textId="0A5209A2"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457BCF">
        <w:rPr>
          <w:rFonts w:ascii="Arial" w:hAnsi="Arial" w:cs="Arial"/>
          <w:sz w:val="16"/>
          <w:szCs w:val="16"/>
        </w:rPr>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61B31E4B" w:rsidR="005D0BFD" w:rsidRPr="00A32854" w:rsidRDefault="00086C7E" w:rsidP="001169A4">
      <w:pPr>
        <w:spacing w:after="0" w:line="360" w:lineRule="auto"/>
        <w:rPr>
          <w:rFonts w:ascii="Arial" w:hAnsi="Arial" w:cs="Arial"/>
          <w:b/>
          <w:sz w:val="28"/>
          <w:szCs w:val="28"/>
        </w:rPr>
      </w:pPr>
      <w:r w:rsidRPr="00A32854">
        <w:rPr>
          <w:rFonts w:ascii="Arial" w:hAnsi="Arial" w:cs="Arial"/>
          <w:b/>
          <w:sz w:val="20"/>
          <w:szCs w:val="20"/>
        </w:rPr>
        <w:t xml:space="preserve">Posting </w:t>
      </w:r>
      <w:r w:rsidR="003B7D6E" w:rsidRPr="00A32854">
        <w:rPr>
          <w:rFonts w:ascii="Arial" w:hAnsi="Arial" w:cs="Arial"/>
          <w:b/>
          <w:sz w:val="20"/>
          <w:szCs w:val="20"/>
        </w:rPr>
        <w:t>N</w:t>
      </w:r>
      <w:r w:rsidRPr="00A32854">
        <w:rPr>
          <w:rFonts w:ascii="Arial" w:hAnsi="Arial" w:cs="Arial"/>
          <w:b/>
          <w:sz w:val="20"/>
          <w:szCs w:val="20"/>
        </w:rPr>
        <w:t>umber:</w:t>
      </w:r>
      <w:r w:rsidR="006C3682" w:rsidRPr="00A32854">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57BCF">
            <w:rPr>
              <w:rStyle w:val="PostingNumberFont"/>
              <w:rFonts w:cs="Arial"/>
            </w:rPr>
            <w:t>26-0512</w:t>
          </w:r>
        </w:sdtContent>
      </w:sdt>
    </w:p>
    <w:p w14:paraId="7A1ECAC3" w14:textId="5B1725C2" w:rsidR="003B4AA7" w:rsidRPr="00A32854" w:rsidRDefault="002E5FB8" w:rsidP="001169A4">
      <w:pPr>
        <w:spacing w:after="0" w:line="360" w:lineRule="auto"/>
        <w:rPr>
          <w:rFonts w:ascii="Arial" w:hAnsi="Arial" w:cs="Arial"/>
          <w:b/>
          <w:sz w:val="20"/>
          <w:szCs w:val="20"/>
        </w:rPr>
      </w:pPr>
      <w:r w:rsidRPr="00A32854">
        <w:rPr>
          <w:rFonts w:ascii="Arial" w:hAnsi="Arial" w:cs="Arial"/>
          <w:b/>
          <w:sz w:val="20"/>
          <w:szCs w:val="20"/>
        </w:rPr>
        <w:t>Posting Date</w:t>
      </w:r>
      <w:r w:rsidR="003B4AA7" w:rsidRPr="00A32854">
        <w:rPr>
          <w:rFonts w:ascii="Arial" w:hAnsi="Arial" w:cs="Arial"/>
          <w:b/>
          <w:sz w:val="20"/>
          <w:szCs w:val="20"/>
        </w:rPr>
        <w:t>:</w:t>
      </w:r>
      <w:r w:rsidR="00914499" w:rsidRPr="00A32854">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6-15T00:00:00Z">
            <w:dateFormat w:val="MMMM d, yyyy"/>
            <w:lid w:val="en-US"/>
            <w:storeMappedDataAs w:val="dateTime"/>
            <w:calendar w:val="gregorian"/>
          </w:date>
        </w:sdtPr>
        <w:sdtEndPr>
          <w:rPr>
            <w:rStyle w:val="Dates"/>
          </w:rPr>
        </w:sdtEndPr>
        <w:sdtContent>
          <w:r w:rsidR="00457BCF">
            <w:rPr>
              <w:rStyle w:val="Dates"/>
              <w:rFonts w:cs="Arial"/>
            </w:rPr>
            <w:t>June 15, 2026</w:t>
          </w:r>
        </w:sdtContent>
      </w:sdt>
    </w:p>
    <w:p w14:paraId="0A55968D" w14:textId="6A348E72" w:rsidR="003B4AA7" w:rsidRPr="00A32854" w:rsidRDefault="00EF762F" w:rsidP="001169A4">
      <w:pPr>
        <w:spacing w:after="0" w:line="360" w:lineRule="auto"/>
        <w:rPr>
          <w:rFonts w:ascii="Arial" w:hAnsi="Arial" w:cs="Arial"/>
          <w:b/>
          <w:sz w:val="20"/>
          <w:szCs w:val="20"/>
        </w:rPr>
      </w:pPr>
      <w:r w:rsidRPr="00A32854">
        <w:rPr>
          <w:rFonts w:ascii="Arial" w:hAnsi="Arial" w:cs="Arial"/>
          <w:b/>
          <w:sz w:val="20"/>
          <w:szCs w:val="20"/>
        </w:rPr>
        <w:t>Clo</w:t>
      </w:r>
      <w:r w:rsidR="002E5FB8" w:rsidRPr="00A32854">
        <w:rPr>
          <w:rFonts w:ascii="Arial" w:hAnsi="Arial" w:cs="Arial"/>
          <w:b/>
          <w:sz w:val="20"/>
          <w:szCs w:val="20"/>
        </w:rPr>
        <w:t>sing Date</w:t>
      </w:r>
      <w:r w:rsidR="003B4AA7" w:rsidRPr="00A32854">
        <w:rPr>
          <w:rFonts w:ascii="Arial" w:hAnsi="Arial" w:cs="Arial"/>
          <w:b/>
          <w:sz w:val="20"/>
          <w:szCs w:val="20"/>
        </w:rPr>
        <w:t>:</w:t>
      </w:r>
      <w:r w:rsidR="00914499" w:rsidRPr="00A32854">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7-13T00:00:00Z">
            <w:dateFormat w:val="MMMM d, yyyy"/>
            <w:lid w:val="en-US"/>
            <w:storeMappedDataAs w:val="dateTime"/>
            <w:calendar w:val="gregorian"/>
          </w:date>
        </w:sdtPr>
        <w:sdtEndPr>
          <w:rPr>
            <w:rStyle w:val="Dates"/>
          </w:rPr>
        </w:sdtEndPr>
        <w:sdtContent>
          <w:r w:rsidR="00457BCF">
            <w:rPr>
              <w:rStyle w:val="Dates"/>
              <w:rFonts w:cs="Arial"/>
            </w:rPr>
            <w:t>July 13, 2026</w:t>
          </w:r>
        </w:sdtContent>
      </w:sdt>
    </w:p>
    <w:p w14:paraId="107D4E81" w14:textId="0168AFC2" w:rsidR="003B4AA7" w:rsidRPr="00A32854" w:rsidRDefault="002E5FB8" w:rsidP="0264F800">
      <w:pPr>
        <w:tabs>
          <w:tab w:val="left" w:pos="5235"/>
        </w:tabs>
        <w:spacing w:after="0" w:line="360" w:lineRule="auto"/>
        <w:rPr>
          <w:rFonts w:ascii="Arial" w:hAnsi="Arial" w:cs="Arial"/>
          <w:b/>
          <w:bCs/>
          <w:sz w:val="20"/>
          <w:szCs w:val="20"/>
        </w:rPr>
      </w:pPr>
      <w:r w:rsidRPr="0264F800">
        <w:rPr>
          <w:rFonts w:ascii="Arial" w:hAnsi="Arial" w:cs="Arial"/>
          <w:b/>
          <w:bCs/>
          <w:sz w:val="20"/>
          <w:szCs w:val="20"/>
        </w:rPr>
        <w:t>Position Title</w:t>
      </w:r>
      <w:r w:rsidR="003B4AA7" w:rsidRPr="0264F800">
        <w:rPr>
          <w:rFonts w:ascii="Arial" w:hAnsi="Arial" w:cs="Arial"/>
          <w:b/>
          <w:bCs/>
          <w:sz w:val="20"/>
          <w:szCs w:val="20"/>
        </w:rPr>
        <w:t>:</w:t>
      </w:r>
      <w:r w:rsidR="00323487" w:rsidRPr="0264F800">
        <w:rPr>
          <w:rFonts w:ascii="Arial" w:hAnsi="Arial" w:cs="Arial"/>
          <w:b/>
          <w:bCs/>
          <w:sz w:val="20"/>
          <w:szCs w:val="20"/>
        </w:rPr>
        <w:t xml:space="preserve"> </w:t>
      </w:r>
      <w:r w:rsidR="00323487" w:rsidRPr="0264F800">
        <w:rPr>
          <w:rFonts w:ascii="Arial" w:hAnsi="Arial" w:cs="Arial"/>
          <w:sz w:val="20"/>
          <w:szCs w:val="20"/>
        </w:rPr>
        <w:t>Proctor</w:t>
      </w:r>
      <w:r w:rsidR="003E574A" w:rsidRPr="0264F800">
        <w:rPr>
          <w:rFonts w:ascii="Arial" w:hAnsi="Arial" w:cs="Arial"/>
          <w:sz w:val="20"/>
          <w:szCs w:val="20"/>
        </w:rPr>
        <w:t xml:space="preserve"> (multiple </w:t>
      </w:r>
      <w:r w:rsidR="2D4556DC" w:rsidRPr="0264F800">
        <w:rPr>
          <w:rFonts w:ascii="Arial" w:hAnsi="Arial" w:cs="Arial"/>
          <w:sz w:val="20"/>
          <w:szCs w:val="20"/>
        </w:rPr>
        <w:t xml:space="preserve">positions) </w:t>
      </w:r>
      <w:sdt>
        <w:sdtPr>
          <w:rPr>
            <w:rFonts w:ascii="Arial" w:hAnsi="Arial" w:cs="Arial"/>
            <w:sz w:val="20"/>
            <w:szCs w:val="20"/>
          </w:rPr>
          <w:id w:val="1923523248"/>
          <w:placeholder>
            <w:docPart w:val="85A359BB04354D15B648F8F52A784C0A"/>
          </w:placeholder>
          <w:showingPlcHdr/>
          <w:text/>
        </w:sdtPr>
        <w:sdtEndPr/>
        <w:sdtContent/>
      </w:sdt>
    </w:p>
    <w:p w14:paraId="323975F1" w14:textId="54319D8B" w:rsidR="002E5FB8" w:rsidRPr="00A32854" w:rsidRDefault="002E5FB8" w:rsidP="001169A4">
      <w:pPr>
        <w:spacing w:after="0" w:line="360" w:lineRule="auto"/>
        <w:rPr>
          <w:rFonts w:ascii="Arial" w:hAnsi="Arial" w:cs="Arial"/>
          <w:b/>
          <w:sz w:val="20"/>
          <w:szCs w:val="20"/>
        </w:rPr>
      </w:pPr>
      <w:r w:rsidRPr="00A32854">
        <w:rPr>
          <w:rFonts w:ascii="Arial" w:hAnsi="Arial" w:cs="Arial"/>
          <w:b/>
          <w:sz w:val="20"/>
          <w:szCs w:val="20"/>
        </w:rPr>
        <w:t>Department/Program</w:t>
      </w:r>
      <w:r w:rsidR="006C3682" w:rsidRPr="00A32854">
        <w:rPr>
          <w:rFonts w:ascii="Arial" w:hAnsi="Arial" w:cs="Arial"/>
          <w:b/>
          <w:sz w:val="20"/>
          <w:szCs w:val="20"/>
        </w:rPr>
        <w:t>:</w:t>
      </w:r>
      <w:r w:rsidR="00540E42" w:rsidRPr="00A32854">
        <w:rPr>
          <w:rFonts w:ascii="Arial" w:hAnsi="Arial" w:cs="Arial"/>
          <w:b/>
          <w:sz w:val="20"/>
          <w:szCs w:val="20"/>
        </w:rPr>
        <w:t xml:space="preserve"> </w:t>
      </w:r>
      <w:sdt>
        <w:sdtPr>
          <w:rPr>
            <w:rFonts w:ascii="Arial" w:hAnsi="Arial" w:cs="Arial"/>
            <w:sz w:val="20"/>
            <w:szCs w:val="20"/>
          </w:rPr>
          <w:id w:val="-1737153693"/>
          <w:placeholder>
            <w:docPart w:val="1F403B95C64E422F8908A065CF3ED523"/>
          </w:placeholder>
          <w:text/>
        </w:sdtPr>
        <w:sdtEndPr/>
        <w:sdtContent>
          <w:r w:rsidR="00306F09" w:rsidRPr="00BA760E">
            <w:rPr>
              <w:rFonts w:ascii="Arial" w:hAnsi="Arial" w:cs="Arial"/>
              <w:sz w:val="20"/>
              <w:szCs w:val="20"/>
            </w:rPr>
            <w:t>Durham Exam Centre, Student Affairs Durham</w:t>
          </w:r>
        </w:sdtContent>
      </w:sdt>
    </w:p>
    <w:p w14:paraId="661325BD" w14:textId="43883D85" w:rsidR="003B4AA7" w:rsidRPr="00A32854" w:rsidRDefault="002E5FB8" w:rsidP="32194FF3">
      <w:pPr>
        <w:spacing w:after="0" w:line="360" w:lineRule="auto"/>
        <w:rPr>
          <w:rFonts w:ascii="Arial" w:hAnsi="Arial" w:cs="Arial"/>
          <w:sz w:val="20"/>
          <w:szCs w:val="20"/>
        </w:rPr>
      </w:pPr>
      <w:r w:rsidRPr="6EEC4456">
        <w:rPr>
          <w:rFonts w:ascii="Arial" w:hAnsi="Arial" w:cs="Arial"/>
          <w:b/>
          <w:bCs/>
          <w:sz w:val="20"/>
          <w:szCs w:val="20"/>
        </w:rPr>
        <w:t>Course</w:t>
      </w:r>
      <w:r w:rsidR="005F4F5C" w:rsidRPr="6EEC4456">
        <w:rPr>
          <w:rFonts w:ascii="Arial" w:hAnsi="Arial" w:cs="Arial"/>
          <w:b/>
          <w:bCs/>
          <w:sz w:val="20"/>
          <w:szCs w:val="20"/>
        </w:rPr>
        <w:t>:</w:t>
      </w:r>
      <w:r w:rsidR="006C4C61" w:rsidRPr="6EEC4456">
        <w:rPr>
          <w:rFonts w:ascii="Arial" w:hAnsi="Arial" w:cs="Arial"/>
          <w:b/>
          <w:bCs/>
          <w:sz w:val="20"/>
          <w:szCs w:val="20"/>
        </w:rPr>
        <w:t xml:space="preserve"> </w:t>
      </w:r>
      <w:sdt>
        <w:sdtPr>
          <w:rPr>
            <w:rFonts w:ascii="Arial" w:hAnsi="Arial" w:cs="Arial"/>
            <w:sz w:val="20"/>
            <w:szCs w:val="20"/>
          </w:rPr>
          <w:alias w:val=" "/>
          <w:tag w:val=" "/>
          <w:id w:val="-223598600"/>
          <w:placeholder>
            <w:docPart w:val="577C71C37C8F4C62B2D64CE88E96FA3C"/>
          </w:placeholder>
          <w:text/>
        </w:sdtPr>
        <w:sdtEndPr/>
        <w:sdtContent>
          <w:r w:rsidR="00E9572C" w:rsidRPr="6EEC4456">
            <w:rPr>
              <w:rFonts w:ascii="Arial" w:hAnsi="Arial" w:cs="Arial"/>
              <w:sz w:val="20"/>
              <w:szCs w:val="20"/>
            </w:rPr>
            <w:t>Courses with students receiving a</w:t>
          </w:r>
          <w:r w:rsidR="76F93736" w:rsidRPr="6EEC4456">
            <w:rPr>
              <w:rFonts w:ascii="Arial" w:hAnsi="Arial" w:cs="Arial"/>
              <w:sz w:val="20"/>
              <w:szCs w:val="20"/>
            </w:rPr>
            <w:t xml:space="preserve">ssessment </w:t>
          </w:r>
          <w:proofErr w:type="gramStart"/>
          <w:r w:rsidR="00E9572C" w:rsidRPr="6EEC4456">
            <w:rPr>
              <w:rFonts w:ascii="Arial" w:hAnsi="Arial" w:cs="Arial"/>
              <w:sz w:val="20"/>
              <w:szCs w:val="20"/>
            </w:rPr>
            <w:t>accommodations</w:t>
          </w:r>
          <w:proofErr w:type="gramEnd"/>
          <w:r w:rsidR="00E9572C" w:rsidRPr="6EEC4456">
            <w:rPr>
              <w:rFonts w:ascii="Arial" w:hAnsi="Arial" w:cs="Arial"/>
              <w:sz w:val="20"/>
              <w:szCs w:val="20"/>
            </w:rPr>
            <w:t xml:space="preserve"> through Student Accessibility Services</w:t>
          </w:r>
        </w:sdtContent>
      </w:sdt>
    </w:p>
    <w:p w14:paraId="079BBB2D" w14:textId="4297C0E6" w:rsidR="00C323BB" w:rsidRPr="00A32854" w:rsidRDefault="00C323BB" w:rsidP="001169A4">
      <w:pPr>
        <w:spacing w:after="0" w:line="360" w:lineRule="auto"/>
        <w:rPr>
          <w:rFonts w:ascii="Arial" w:hAnsi="Arial" w:cs="Arial"/>
          <w:b/>
          <w:sz w:val="20"/>
          <w:szCs w:val="20"/>
        </w:rPr>
      </w:pPr>
      <w:r w:rsidRPr="00A32854">
        <w:rPr>
          <w:rFonts w:ascii="Arial" w:hAnsi="Arial" w:cs="Arial"/>
          <w:b/>
          <w:sz w:val="20"/>
          <w:szCs w:val="20"/>
        </w:rPr>
        <w:t>Campus Location</w:t>
      </w:r>
      <w:r w:rsidRPr="00A32854">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837F0" w:rsidRPr="00A32854">
            <w:rPr>
              <w:rFonts w:ascii="Arial" w:hAnsi="Arial" w:cs="Arial"/>
              <w:sz w:val="20"/>
              <w:szCs w:val="20"/>
            </w:rPr>
            <w:t>Durham</w:t>
          </w:r>
        </w:sdtContent>
      </w:sdt>
    </w:p>
    <w:p w14:paraId="7C6855F5" w14:textId="1396FD19" w:rsidR="003B4AA7" w:rsidRPr="00A32854" w:rsidRDefault="00E634B8" w:rsidP="001169A4">
      <w:pPr>
        <w:tabs>
          <w:tab w:val="left" w:pos="6300"/>
        </w:tabs>
        <w:spacing w:after="0" w:line="360" w:lineRule="auto"/>
        <w:rPr>
          <w:rFonts w:ascii="Arial" w:hAnsi="Arial" w:cs="Arial"/>
          <w:b/>
          <w:sz w:val="20"/>
          <w:szCs w:val="20"/>
        </w:rPr>
      </w:pPr>
      <w:r w:rsidRPr="00A32854">
        <w:rPr>
          <w:rFonts w:ascii="Arial" w:hAnsi="Arial" w:cs="Arial"/>
          <w:b/>
          <w:sz w:val="20"/>
          <w:szCs w:val="20"/>
        </w:rPr>
        <w:t>Start Da</w:t>
      </w:r>
      <w:r w:rsidR="002E5FB8" w:rsidRPr="00A32854">
        <w:rPr>
          <w:rFonts w:ascii="Arial" w:hAnsi="Arial" w:cs="Arial"/>
          <w:b/>
          <w:sz w:val="20"/>
          <w:szCs w:val="20"/>
        </w:rPr>
        <w:t>te</w:t>
      </w:r>
      <w:r w:rsidR="003B4AA7" w:rsidRPr="00A32854">
        <w:rPr>
          <w:rFonts w:ascii="Arial" w:hAnsi="Arial" w:cs="Arial"/>
          <w:b/>
          <w:sz w:val="20"/>
          <w:szCs w:val="20"/>
        </w:rPr>
        <w:t>:</w:t>
      </w:r>
      <w:r w:rsidR="00914499" w:rsidRPr="00A32854">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3837F0" w:rsidRPr="00A32854">
            <w:rPr>
              <w:rFonts w:ascii="Arial" w:hAnsi="Arial" w:cs="Arial"/>
              <w:b/>
              <w:sz w:val="20"/>
              <w:szCs w:val="20"/>
            </w:rPr>
            <w:t>September 1, 2026</w:t>
          </w:r>
        </w:sdtContent>
      </w:sdt>
    </w:p>
    <w:p w14:paraId="49B68314" w14:textId="00E9D145" w:rsidR="003B4AA7" w:rsidRPr="00A32854" w:rsidRDefault="002E5FB8" w:rsidP="001169A4">
      <w:pPr>
        <w:spacing w:after="0" w:line="360" w:lineRule="auto"/>
        <w:rPr>
          <w:rFonts w:ascii="Arial" w:hAnsi="Arial" w:cs="Arial"/>
          <w:b/>
          <w:sz w:val="20"/>
          <w:szCs w:val="20"/>
        </w:rPr>
      </w:pPr>
      <w:r w:rsidRPr="00A32854">
        <w:rPr>
          <w:rFonts w:ascii="Arial" w:hAnsi="Arial" w:cs="Arial"/>
          <w:b/>
          <w:sz w:val="20"/>
          <w:szCs w:val="20"/>
        </w:rPr>
        <w:t>End Date</w:t>
      </w:r>
      <w:r w:rsidR="003B4AA7" w:rsidRPr="00A32854">
        <w:rPr>
          <w:rFonts w:ascii="Arial" w:hAnsi="Arial" w:cs="Arial"/>
          <w:b/>
          <w:sz w:val="20"/>
          <w:szCs w:val="20"/>
        </w:rPr>
        <w:t>:</w:t>
      </w:r>
      <w:r w:rsidR="00E75A54" w:rsidRPr="00A32854">
        <w:rPr>
          <w:rFonts w:ascii="Arial" w:hAnsi="Arial" w:cs="Arial"/>
          <w:b/>
          <w:sz w:val="20"/>
          <w:szCs w:val="20"/>
        </w:rPr>
        <w:t xml:space="preserve"> </w:t>
      </w:r>
      <w:r w:rsidR="00C40007" w:rsidRPr="00A32854">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3837F0" w:rsidRPr="00A32854">
            <w:rPr>
              <w:rFonts w:ascii="Arial" w:hAnsi="Arial" w:cs="Arial"/>
              <w:b/>
              <w:sz w:val="20"/>
              <w:szCs w:val="20"/>
            </w:rPr>
            <w:t>April 30, 2027</w:t>
          </w:r>
        </w:sdtContent>
      </w:sdt>
    </w:p>
    <w:p w14:paraId="79CF5F78" w14:textId="62229B6B" w:rsidR="003B4AA7" w:rsidRPr="00A32854" w:rsidRDefault="002E5FB8" w:rsidP="001169A4">
      <w:pPr>
        <w:spacing w:after="0" w:line="360" w:lineRule="auto"/>
        <w:rPr>
          <w:rFonts w:ascii="Arial" w:hAnsi="Arial" w:cs="Arial"/>
          <w:b/>
          <w:sz w:val="20"/>
          <w:szCs w:val="20"/>
        </w:rPr>
      </w:pPr>
      <w:r w:rsidRPr="00A32854">
        <w:rPr>
          <w:rFonts w:ascii="Arial" w:hAnsi="Arial" w:cs="Arial"/>
          <w:b/>
          <w:sz w:val="20"/>
          <w:szCs w:val="20"/>
        </w:rPr>
        <w:t>Hourly Rate</w:t>
      </w:r>
      <w:r w:rsidR="003B4AA7" w:rsidRPr="00A32854">
        <w:rPr>
          <w:rFonts w:ascii="Arial" w:hAnsi="Arial" w:cs="Arial"/>
          <w:b/>
          <w:sz w:val="20"/>
          <w:szCs w:val="20"/>
        </w:rPr>
        <w:t xml:space="preserve"> (</w:t>
      </w:r>
      <w:r w:rsidR="00D645D0" w:rsidRPr="00A32854">
        <w:rPr>
          <w:rFonts w:ascii="Arial" w:hAnsi="Arial" w:cs="Arial"/>
          <w:b/>
          <w:sz w:val="20"/>
          <w:szCs w:val="20"/>
        </w:rPr>
        <w:t>In</w:t>
      </w:r>
      <w:r w:rsidR="003B4AA7" w:rsidRPr="00A32854">
        <w:rPr>
          <w:rFonts w:ascii="Arial" w:hAnsi="Arial" w:cs="Arial"/>
          <w:b/>
          <w:sz w:val="20"/>
          <w:szCs w:val="20"/>
        </w:rPr>
        <w:t>c</w:t>
      </w:r>
      <w:r w:rsidR="00540E42" w:rsidRPr="00A32854">
        <w:rPr>
          <w:rFonts w:ascii="Arial" w:hAnsi="Arial" w:cs="Arial"/>
          <w:b/>
          <w:sz w:val="20"/>
          <w:szCs w:val="20"/>
        </w:rPr>
        <w:t>l.</w:t>
      </w:r>
      <w:r w:rsidR="003B4AA7" w:rsidRPr="00A32854">
        <w:rPr>
          <w:rFonts w:ascii="Arial" w:hAnsi="Arial" w:cs="Arial"/>
          <w:b/>
          <w:sz w:val="20"/>
          <w:szCs w:val="20"/>
        </w:rPr>
        <w:t xml:space="preserve"> 4% vacation </w:t>
      </w:r>
      <w:proofErr w:type="gramStart"/>
      <w:r w:rsidR="003B4AA7" w:rsidRPr="00A32854">
        <w:rPr>
          <w:rFonts w:ascii="Arial" w:hAnsi="Arial" w:cs="Arial"/>
          <w:b/>
          <w:sz w:val="20"/>
          <w:szCs w:val="20"/>
        </w:rPr>
        <w:t>pay)</w:t>
      </w:r>
      <w:r w:rsidR="00D645D0" w:rsidRPr="00A32854">
        <w:rPr>
          <w:rFonts w:ascii="Arial" w:hAnsi="Arial" w:cs="Arial"/>
          <w:b/>
          <w:sz w:val="20"/>
          <w:szCs w:val="20"/>
        </w:rPr>
        <w:t>*</w:t>
      </w:r>
      <w:proofErr w:type="gramEnd"/>
      <w:r w:rsidR="003B4AA7" w:rsidRPr="00A32854">
        <w:rPr>
          <w:rFonts w:ascii="Arial" w:hAnsi="Arial" w:cs="Arial"/>
          <w:b/>
          <w:sz w:val="20"/>
          <w:szCs w:val="20"/>
        </w:rPr>
        <w:t>:</w:t>
      </w:r>
      <w:r w:rsidR="00540E42" w:rsidRPr="00A32854">
        <w:rPr>
          <w:rFonts w:ascii="Arial" w:hAnsi="Arial" w:cs="Arial"/>
          <w:b/>
          <w:sz w:val="20"/>
          <w:szCs w:val="20"/>
        </w:rPr>
        <w:t xml:space="preserve"> </w:t>
      </w:r>
      <w:sdt>
        <w:sdtPr>
          <w:rPr>
            <w:rFonts w:ascii="Arial" w:eastAsiaTheme="minorEastAsia" w:hAnsi="Arial" w:cs="Arial"/>
          </w:rPr>
          <w:id w:val="-1510521511"/>
          <w:placeholder>
            <w:docPart w:val="334D45BBE3AA45ADB64D6AB27B1A55F6"/>
          </w:placeholder>
          <w:text/>
        </w:sdtPr>
        <w:sdtEndPr/>
        <w:sdtContent>
          <w:r w:rsidR="00292567" w:rsidRPr="00A32854">
            <w:rPr>
              <w:rFonts w:ascii="Arial" w:eastAsiaTheme="minorEastAsia" w:hAnsi="Arial" w:cs="Arial"/>
            </w:rPr>
            <w:t xml:space="preserve"> $</w:t>
          </w:r>
          <w:r w:rsidR="00E53003">
            <w:rPr>
              <w:rFonts w:ascii="Arial" w:eastAsiaTheme="minorEastAsia" w:hAnsi="Arial" w:cs="Arial"/>
            </w:rPr>
            <w:t>20.64</w:t>
          </w:r>
        </w:sdtContent>
      </w:sdt>
    </w:p>
    <w:p w14:paraId="2549A167" w14:textId="38BBC98D" w:rsidR="000874A6" w:rsidRPr="00A32854" w:rsidRDefault="00C323BB" w:rsidP="0097573E">
      <w:pPr>
        <w:spacing w:after="0" w:line="360" w:lineRule="auto"/>
        <w:rPr>
          <w:rFonts w:ascii="Arial" w:hAnsi="Arial" w:cs="Arial"/>
          <w:b/>
          <w:sz w:val="20"/>
          <w:szCs w:val="20"/>
        </w:rPr>
      </w:pPr>
      <w:r w:rsidRPr="00A32854">
        <w:rPr>
          <w:rFonts w:ascii="Arial" w:hAnsi="Arial" w:cs="Arial"/>
          <w:b/>
          <w:sz w:val="20"/>
          <w:szCs w:val="20"/>
        </w:rPr>
        <w:t>Maximum Hours for Hourly Positions:</w:t>
      </w:r>
      <w:r w:rsidR="00540E42" w:rsidRPr="00A32854">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3800BB">
            <w:rPr>
              <w:rFonts w:ascii="Arial" w:hAnsi="Arial" w:cs="Arial"/>
              <w:b/>
              <w:sz w:val="20"/>
              <w:szCs w:val="20"/>
            </w:rPr>
            <w:t>50</w:t>
          </w:r>
        </w:sdtContent>
      </w:sdt>
      <w:r w:rsidR="003C737A" w:rsidRPr="00A32854">
        <w:rPr>
          <w:rFonts w:ascii="Arial" w:hAnsi="Arial" w:cs="Arial"/>
          <w:b/>
          <w:sz w:val="20"/>
          <w:szCs w:val="20"/>
        </w:rPr>
        <w:tab/>
      </w:r>
    </w:p>
    <w:p w14:paraId="7026A0AE" w14:textId="34870F44" w:rsidR="00D645D0" w:rsidRPr="00945A3A" w:rsidRDefault="00945A3A" w:rsidP="00945A3A">
      <w:pPr>
        <w:pBdr>
          <w:bottom w:val="single" w:sz="4" w:space="1" w:color="auto"/>
        </w:pBdr>
        <w:tabs>
          <w:tab w:val="left" w:pos="4066"/>
        </w:tabs>
        <w:spacing w:after="0" w:line="360" w:lineRule="auto"/>
        <w:rPr>
          <w:rFonts w:ascii="Arial" w:hAnsi="Arial" w:cs="Arial"/>
          <w:bCs/>
          <w:sz w:val="18"/>
          <w:szCs w:val="18"/>
        </w:rPr>
      </w:pPr>
      <w:r w:rsidRPr="00945A3A">
        <w:rPr>
          <w:rFonts w:ascii="Arial" w:hAnsi="Arial" w:cs="Arial"/>
          <w:bCs/>
          <w:sz w:val="18"/>
          <w:szCs w:val="18"/>
        </w:rPr>
        <w:t>*</w:t>
      </w:r>
      <w:r>
        <w:rPr>
          <w:rFonts w:ascii="Arial" w:hAnsi="Arial" w:cs="Arial"/>
          <w:bCs/>
          <w:sz w:val="18"/>
          <w:szCs w:val="18"/>
        </w:rPr>
        <w:t xml:space="preserve"> </w:t>
      </w:r>
      <w:r w:rsidR="00D645D0" w:rsidRPr="00945A3A">
        <w:rPr>
          <w:rFonts w:ascii="Arial" w:hAnsi="Arial" w:cs="Arial"/>
          <w:bCs/>
          <w:sz w:val="18"/>
          <w:szCs w:val="18"/>
        </w:rPr>
        <w:t>Individuals with 5 years of continuous service receive 6% vacation pay</w:t>
      </w:r>
    </w:p>
    <w:p w14:paraId="4F2EBB3B" w14:textId="3E8DCBD6" w:rsidR="00083010" w:rsidRPr="00A32854" w:rsidRDefault="00083010" w:rsidP="00083010">
      <w:pPr>
        <w:pBdr>
          <w:bottom w:val="single" w:sz="4" w:space="1" w:color="auto"/>
        </w:pBdr>
        <w:tabs>
          <w:tab w:val="left" w:pos="4066"/>
        </w:tabs>
        <w:spacing w:after="0" w:line="360" w:lineRule="auto"/>
        <w:rPr>
          <w:rFonts w:ascii="Arial" w:hAnsi="Arial" w:cs="Arial"/>
          <w:bCs/>
          <w:sz w:val="18"/>
          <w:szCs w:val="18"/>
        </w:rPr>
      </w:pPr>
      <w:r w:rsidRPr="00A32854">
        <w:rPr>
          <w:rFonts w:ascii="Arial" w:hAnsi="Arial" w:cs="Arial"/>
          <w:bCs/>
          <w:sz w:val="18"/>
          <w:szCs w:val="18"/>
        </w:rPr>
        <w:t>** Hours are not guaranteed and are dependent on operational needs</w:t>
      </w:r>
      <w:r w:rsidR="00394607" w:rsidRPr="00A32854">
        <w:rPr>
          <w:rFonts w:ascii="Arial" w:hAnsi="Arial" w:cs="Arial"/>
          <w:bCs/>
          <w:sz w:val="18"/>
          <w:szCs w:val="18"/>
        </w:rPr>
        <w:t xml:space="preserve"> of the Durham Exam Centre</w:t>
      </w:r>
      <w:r w:rsidRPr="00A32854">
        <w:rPr>
          <w:rFonts w:ascii="Arial" w:hAnsi="Arial" w:cs="Arial"/>
          <w:bCs/>
          <w:sz w:val="18"/>
          <w:szCs w:val="18"/>
        </w:rPr>
        <w:t>.</w:t>
      </w:r>
    </w:p>
    <w:p w14:paraId="14E2F71E" w14:textId="77777777" w:rsidR="00723549" w:rsidRPr="00A32854" w:rsidRDefault="00723549" w:rsidP="003B4AA7">
      <w:pPr>
        <w:spacing w:after="0" w:line="240" w:lineRule="auto"/>
        <w:rPr>
          <w:rFonts w:ascii="Arial" w:hAnsi="Arial" w:cs="Arial"/>
          <w:b/>
          <w:sz w:val="20"/>
          <w:szCs w:val="20"/>
        </w:rPr>
      </w:pPr>
    </w:p>
    <w:p w14:paraId="622EEDD2" w14:textId="77777777" w:rsidR="00E634B8" w:rsidRPr="00A32854" w:rsidRDefault="00E634B8" w:rsidP="003B4AA7">
      <w:pPr>
        <w:spacing w:after="0" w:line="240" w:lineRule="auto"/>
        <w:rPr>
          <w:rFonts w:ascii="Arial" w:hAnsi="Arial" w:cs="Arial"/>
          <w:b/>
          <w:sz w:val="20"/>
          <w:szCs w:val="20"/>
        </w:rPr>
        <w:sectPr w:rsidR="00E634B8" w:rsidRPr="00A32854" w:rsidSect="00916FEF">
          <w:type w:val="continuous"/>
          <w:pgSz w:w="12240" w:h="15840" w:code="1"/>
          <w:pgMar w:top="432" w:right="1440" w:bottom="720" w:left="1440" w:header="288" w:footer="0" w:gutter="0"/>
          <w:cols w:space="720"/>
          <w:titlePg/>
          <w:docGrid w:linePitch="360"/>
        </w:sectPr>
      </w:pPr>
    </w:p>
    <w:p w14:paraId="3D668CC5" w14:textId="02D3DD7E" w:rsidR="00FA6553" w:rsidRPr="00A32854" w:rsidRDefault="003B4AA7" w:rsidP="003B4AA7">
      <w:pPr>
        <w:spacing w:after="0" w:line="240" w:lineRule="auto"/>
        <w:rPr>
          <w:rFonts w:ascii="Arial" w:hAnsi="Arial" w:cs="Arial"/>
          <w:sz w:val="16"/>
          <w:szCs w:val="16"/>
        </w:rPr>
      </w:pPr>
      <w:r w:rsidRPr="00A32854">
        <w:rPr>
          <w:rFonts w:ascii="Arial" w:hAnsi="Arial" w:cs="Arial"/>
          <w:b/>
          <w:sz w:val="20"/>
          <w:szCs w:val="20"/>
        </w:rPr>
        <w:t>BRIEF DESCRIPTION OF DUTIES</w:t>
      </w:r>
      <w:r w:rsidRPr="00A32854">
        <w:rPr>
          <w:rFonts w:ascii="Arial" w:hAnsi="Arial" w:cs="Arial"/>
          <w:sz w:val="20"/>
          <w:szCs w:val="20"/>
        </w:rPr>
        <w:t xml:space="preserve">: </w:t>
      </w:r>
    </w:p>
    <w:p w14:paraId="22334898" w14:textId="77777777" w:rsidR="003F1551" w:rsidRPr="00A32854" w:rsidRDefault="003F1551" w:rsidP="003B4AA7">
      <w:pPr>
        <w:spacing w:after="0" w:line="240" w:lineRule="auto"/>
        <w:rPr>
          <w:rFonts w:ascii="Arial" w:hAnsi="Arial" w:cs="Arial"/>
          <w:sz w:val="20"/>
          <w:szCs w:val="20"/>
        </w:rPr>
      </w:pPr>
    </w:p>
    <w:p w14:paraId="2128CE82" w14:textId="1FF63562" w:rsidR="003D4B9D" w:rsidRPr="00A32854" w:rsidRDefault="003D4B9D" w:rsidP="003D4B9D">
      <w:pPr>
        <w:spacing w:after="0" w:line="257" w:lineRule="auto"/>
        <w:rPr>
          <w:rFonts w:ascii="Arial" w:hAnsi="Arial" w:cs="Arial"/>
        </w:rPr>
      </w:pPr>
      <w:r w:rsidRPr="00A32854">
        <w:rPr>
          <w:rFonts w:ascii="Arial" w:eastAsia="Arial" w:hAnsi="Arial" w:cs="Arial"/>
          <w:sz w:val="20"/>
          <w:szCs w:val="20"/>
        </w:rPr>
        <w:t xml:space="preserve">The </w:t>
      </w:r>
      <w:r w:rsidR="00CC6694" w:rsidRPr="00A32854">
        <w:rPr>
          <w:rFonts w:ascii="Arial" w:eastAsia="Arial" w:hAnsi="Arial" w:cs="Arial"/>
          <w:sz w:val="20"/>
          <w:szCs w:val="20"/>
        </w:rPr>
        <w:t>Durham Exam Centre (DEC)</w:t>
      </w:r>
      <w:r w:rsidRPr="00A32854">
        <w:rPr>
          <w:rFonts w:ascii="Arial" w:eastAsia="Arial" w:hAnsi="Arial" w:cs="Arial"/>
          <w:sz w:val="20"/>
          <w:szCs w:val="20"/>
        </w:rPr>
        <w:t xml:space="preserve"> is responsible for coordinating and administering accommodated exams for students with disabilities registered with Student Accessibility Services at Trent University. </w:t>
      </w:r>
      <w:r w:rsidR="00F86107" w:rsidRPr="00A32854">
        <w:rPr>
          <w:rFonts w:ascii="Arial" w:eastAsia="Arial" w:hAnsi="Arial" w:cs="Arial"/>
          <w:sz w:val="20"/>
          <w:szCs w:val="20"/>
        </w:rPr>
        <w:t>The DEC</w:t>
      </w:r>
      <w:r w:rsidRPr="00A32854">
        <w:rPr>
          <w:rFonts w:ascii="Arial" w:eastAsia="Arial" w:hAnsi="Arial" w:cs="Arial"/>
          <w:sz w:val="20"/>
          <w:szCs w:val="20"/>
        </w:rPr>
        <w:t xml:space="preserve"> ensures that exams are delivered in a secure and equitable manner, supporting a wide range of </w:t>
      </w:r>
      <w:r w:rsidR="00E02D83" w:rsidRPr="00A32854">
        <w:rPr>
          <w:rFonts w:ascii="Arial" w:eastAsia="Arial" w:hAnsi="Arial" w:cs="Arial"/>
          <w:sz w:val="20"/>
          <w:szCs w:val="20"/>
        </w:rPr>
        <w:t>accommodation</w:t>
      </w:r>
      <w:r w:rsidRPr="00A32854">
        <w:rPr>
          <w:rFonts w:ascii="Arial" w:eastAsia="Arial" w:hAnsi="Arial" w:cs="Arial"/>
          <w:sz w:val="20"/>
          <w:szCs w:val="20"/>
        </w:rPr>
        <w:t xml:space="preserve"> and testing needs. Employees working within the </w:t>
      </w:r>
      <w:r w:rsidR="00F86107" w:rsidRPr="00A32854">
        <w:rPr>
          <w:rFonts w:ascii="Arial" w:eastAsia="Arial" w:hAnsi="Arial" w:cs="Arial"/>
          <w:sz w:val="20"/>
          <w:szCs w:val="20"/>
        </w:rPr>
        <w:t>DEC</w:t>
      </w:r>
      <w:r w:rsidRPr="00A32854">
        <w:rPr>
          <w:rFonts w:ascii="Arial" w:eastAsia="Arial" w:hAnsi="Arial" w:cs="Arial"/>
          <w:sz w:val="20"/>
          <w:szCs w:val="20"/>
        </w:rPr>
        <w:t xml:space="preserve"> contribute to upholding academic integrity while providing an inclusive testing environment that reflects Trent University’s commitment to accessibility.</w:t>
      </w:r>
    </w:p>
    <w:p w14:paraId="71B05628" w14:textId="77777777" w:rsidR="003D4B9D" w:rsidRPr="00A32854" w:rsidRDefault="003D4B9D" w:rsidP="005C76A8">
      <w:pPr>
        <w:spacing w:after="0"/>
        <w:rPr>
          <w:rFonts w:ascii="Arial" w:hAnsi="Arial" w:cs="Arial"/>
          <w:sz w:val="20"/>
          <w:szCs w:val="20"/>
          <w:lang w:val="en-CA"/>
        </w:rPr>
      </w:pPr>
    </w:p>
    <w:p w14:paraId="2E14BE3D" w14:textId="55B9DB00" w:rsidR="005C76A8" w:rsidRPr="00A32854" w:rsidRDefault="00A16783" w:rsidP="005C76A8">
      <w:pPr>
        <w:spacing w:after="0"/>
        <w:rPr>
          <w:rFonts w:ascii="Arial" w:hAnsi="Arial" w:cs="Arial"/>
          <w:sz w:val="20"/>
          <w:szCs w:val="20"/>
          <w:lang w:val="en-CA"/>
        </w:rPr>
      </w:pPr>
      <w:r w:rsidRPr="00A32854">
        <w:rPr>
          <w:rFonts w:ascii="Arial" w:hAnsi="Arial" w:cs="Arial"/>
          <w:sz w:val="20"/>
          <w:szCs w:val="20"/>
          <w:lang w:val="en-CA"/>
        </w:rPr>
        <w:t xml:space="preserve">A </w:t>
      </w:r>
      <w:r w:rsidR="005C76A8" w:rsidRPr="00A32854">
        <w:rPr>
          <w:rFonts w:ascii="Arial" w:hAnsi="Arial" w:cs="Arial"/>
          <w:sz w:val="20"/>
          <w:szCs w:val="20"/>
          <w:lang w:val="en-CA"/>
        </w:rPr>
        <w:t xml:space="preserve">Proctor shall be defined as an individual who monitors an examination and ensures the academic integrity of the </w:t>
      </w:r>
      <w:r w:rsidR="00F43FA3" w:rsidRPr="00A32854">
        <w:rPr>
          <w:rFonts w:ascii="Arial" w:hAnsi="Arial" w:cs="Arial"/>
          <w:sz w:val="20"/>
          <w:szCs w:val="20"/>
          <w:lang w:val="en-CA"/>
        </w:rPr>
        <w:t>assessment is</w:t>
      </w:r>
      <w:r w:rsidR="005C76A8" w:rsidRPr="00A32854">
        <w:rPr>
          <w:rFonts w:ascii="Arial" w:hAnsi="Arial" w:cs="Arial"/>
          <w:sz w:val="20"/>
          <w:szCs w:val="20"/>
          <w:lang w:val="en-CA"/>
        </w:rPr>
        <w:t xml:space="preserve"> in alignment with Trent University’s Academic Integrity Policies. This role contributes to the fair, secure and accessible administration of exams by maintaining appropriate exam conditions and supporting students</w:t>
      </w:r>
      <w:r w:rsidR="00E6257F">
        <w:rPr>
          <w:rFonts w:ascii="Arial" w:hAnsi="Arial" w:cs="Arial"/>
          <w:sz w:val="20"/>
          <w:szCs w:val="20"/>
          <w:lang w:val="en-CA"/>
        </w:rPr>
        <w:t xml:space="preserve"> with accessibility needs</w:t>
      </w:r>
      <w:r w:rsidR="005C76A8" w:rsidRPr="00A32854">
        <w:rPr>
          <w:rFonts w:ascii="Arial" w:hAnsi="Arial" w:cs="Arial"/>
          <w:sz w:val="20"/>
          <w:szCs w:val="20"/>
          <w:lang w:val="en-CA"/>
        </w:rPr>
        <w:t xml:space="preserve"> throughout the </w:t>
      </w:r>
      <w:r w:rsidR="00F43FA3" w:rsidRPr="00A32854">
        <w:rPr>
          <w:rFonts w:ascii="Arial" w:hAnsi="Arial" w:cs="Arial"/>
          <w:sz w:val="20"/>
          <w:szCs w:val="20"/>
          <w:lang w:val="en-CA"/>
        </w:rPr>
        <w:t>assessment experience</w:t>
      </w:r>
      <w:r w:rsidR="005C76A8" w:rsidRPr="00A32854">
        <w:rPr>
          <w:rFonts w:ascii="Arial" w:hAnsi="Arial" w:cs="Arial"/>
          <w:sz w:val="20"/>
          <w:szCs w:val="20"/>
          <w:lang w:val="en-CA"/>
        </w:rPr>
        <w:t>. </w:t>
      </w:r>
    </w:p>
    <w:p w14:paraId="6CD2FAC8" w14:textId="77777777" w:rsidR="005C76A8" w:rsidRPr="00A32854" w:rsidRDefault="005C76A8" w:rsidP="005C76A8">
      <w:pPr>
        <w:spacing w:after="0"/>
        <w:rPr>
          <w:rFonts w:ascii="Arial" w:hAnsi="Arial" w:cs="Arial"/>
          <w:sz w:val="20"/>
          <w:szCs w:val="20"/>
          <w:lang w:val="en-CA"/>
        </w:rPr>
      </w:pPr>
      <w:r w:rsidRPr="00A32854">
        <w:rPr>
          <w:rFonts w:ascii="Arial" w:hAnsi="Arial" w:cs="Arial"/>
          <w:sz w:val="20"/>
          <w:szCs w:val="20"/>
          <w:lang w:val="en-CA"/>
        </w:rPr>
        <w:t> </w:t>
      </w:r>
    </w:p>
    <w:p w14:paraId="74EBB593" w14:textId="77777777" w:rsidR="005C76A8" w:rsidRPr="00A32854" w:rsidRDefault="005C76A8" w:rsidP="005C76A8">
      <w:pPr>
        <w:spacing w:after="0"/>
        <w:rPr>
          <w:rFonts w:ascii="Arial" w:hAnsi="Arial" w:cs="Arial"/>
          <w:sz w:val="20"/>
          <w:szCs w:val="20"/>
          <w:lang w:val="en-CA"/>
        </w:rPr>
      </w:pPr>
      <w:r w:rsidRPr="00A32854">
        <w:rPr>
          <w:rFonts w:ascii="Arial" w:hAnsi="Arial" w:cs="Arial"/>
          <w:sz w:val="20"/>
          <w:szCs w:val="20"/>
          <w:lang w:val="en-CA"/>
        </w:rPr>
        <w:t xml:space="preserve">Duties related to the position, which shall be in accordance with university and departmental practices, shall be determined by the person(s) who has (have) responsibility over the hiring of this role. Such duties may include but are not limited </w:t>
      </w:r>
      <w:proofErr w:type="gramStart"/>
      <w:r w:rsidRPr="00A32854">
        <w:rPr>
          <w:rFonts w:ascii="Arial" w:hAnsi="Arial" w:cs="Arial"/>
          <w:sz w:val="20"/>
          <w:szCs w:val="20"/>
          <w:lang w:val="en-CA"/>
        </w:rPr>
        <w:t>to:</w:t>
      </w:r>
      <w:proofErr w:type="gramEnd"/>
      <w:r w:rsidRPr="00A32854">
        <w:rPr>
          <w:rFonts w:ascii="Arial" w:hAnsi="Arial" w:cs="Arial"/>
          <w:sz w:val="20"/>
          <w:szCs w:val="20"/>
          <w:lang w:val="en-CA"/>
        </w:rPr>
        <w:t xml:space="preserve"> contributing to the secure and equitable administration of examinations by maintaining appropriate exam conditions, supporting student needs during assessments, assisting with procedural tasks related to exam logistics and accessibility, and adhering to institutional policies and protocols throughout the examination process.  </w:t>
      </w:r>
    </w:p>
    <w:p w14:paraId="11A1D066" w14:textId="77777777" w:rsidR="005C76A8" w:rsidRPr="00A32854" w:rsidRDefault="005C76A8" w:rsidP="005C76A8">
      <w:pPr>
        <w:spacing w:after="0"/>
        <w:rPr>
          <w:rFonts w:ascii="Arial" w:hAnsi="Arial" w:cs="Arial"/>
          <w:sz w:val="20"/>
          <w:szCs w:val="20"/>
          <w:lang w:val="en-CA"/>
        </w:rPr>
      </w:pPr>
      <w:r w:rsidRPr="00A32854">
        <w:rPr>
          <w:rFonts w:ascii="Arial" w:hAnsi="Arial" w:cs="Arial"/>
          <w:sz w:val="20"/>
          <w:szCs w:val="20"/>
          <w:lang w:val="en-CA"/>
        </w:rPr>
        <w:t> </w:t>
      </w:r>
    </w:p>
    <w:p w14:paraId="21A2FBF7" w14:textId="0B37A247" w:rsidR="00AF616F" w:rsidRPr="00471328" w:rsidRDefault="005C76A8" w:rsidP="005C76A8">
      <w:pPr>
        <w:spacing w:after="0"/>
        <w:rPr>
          <w:rFonts w:ascii="Arial" w:hAnsi="Arial" w:cs="Arial"/>
          <w:sz w:val="20"/>
          <w:szCs w:val="20"/>
          <w:u w:val="single"/>
        </w:rPr>
      </w:pPr>
      <w:r w:rsidRPr="00A32854">
        <w:rPr>
          <w:rFonts w:ascii="Arial" w:hAnsi="Arial" w:cs="Arial"/>
          <w:sz w:val="20"/>
          <w:szCs w:val="20"/>
          <w:u w:val="single"/>
          <w:lang w:val="en-CA"/>
        </w:rPr>
        <w:t>Responsibilities</w:t>
      </w:r>
      <w:r w:rsidR="00471328">
        <w:rPr>
          <w:rFonts w:ascii="Arial" w:hAnsi="Arial" w:cs="Arial"/>
          <w:sz w:val="20"/>
          <w:szCs w:val="20"/>
          <w:u w:val="single"/>
          <w:lang w:val="en-CA"/>
        </w:rPr>
        <w:t xml:space="preserve"> </w:t>
      </w:r>
      <w:r w:rsidR="001110B4" w:rsidRPr="00471328">
        <w:rPr>
          <w:rFonts w:ascii="Arial" w:hAnsi="Arial" w:cs="Arial"/>
          <w:sz w:val="20"/>
          <w:szCs w:val="20"/>
          <w:u w:val="single"/>
          <w:lang w:val="en-CA"/>
        </w:rPr>
        <w:t>(</w:t>
      </w:r>
      <w:r w:rsidR="00471328">
        <w:rPr>
          <w:rFonts w:ascii="Arial" w:hAnsi="Arial" w:cs="Arial"/>
          <w:sz w:val="20"/>
          <w:szCs w:val="20"/>
          <w:u w:val="single"/>
          <w:lang w:val="en-CA"/>
        </w:rPr>
        <w:t>m</w:t>
      </w:r>
      <w:r w:rsidR="00AF616F" w:rsidRPr="00471328">
        <w:rPr>
          <w:rFonts w:ascii="Arial" w:hAnsi="Arial" w:cs="Arial"/>
          <w:sz w:val="20"/>
          <w:szCs w:val="20"/>
          <w:u w:val="single"/>
        </w:rPr>
        <w:t>ay include, but are not limited to</w:t>
      </w:r>
      <w:r w:rsidR="001110B4" w:rsidRPr="00471328">
        <w:rPr>
          <w:rFonts w:ascii="Arial" w:hAnsi="Arial" w:cs="Arial"/>
          <w:sz w:val="20"/>
          <w:szCs w:val="20"/>
          <w:u w:val="single"/>
        </w:rPr>
        <w:t>)</w:t>
      </w:r>
      <w:r w:rsidR="00471328" w:rsidRPr="00471328">
        <w:rPr>
          <w:rFonts w:ascii="Arial" w:hAnsi="Arial" w:cs="Arial"/>
          <w:sz w:val="20"/>
          <w:szCs w:val="20"/>
          <w:u w:val="single"/>
        </w:rPr>
        <w:t>:</w:t>
      </w:r>
      <w:r w:rsidR="00AF616F" w:rsidRPr="00471328">
        <w:rPr>
          <w:rFonts w:ascii="Arial" w:hAnsi="Arial" w:cs="Arial"/>
          <w:sz w:val="20"/>
          <w:szCs w:val="20"/>
          <w:u w:val="single"/>
        </w:rPr>
        <w:t> </w:t>
      </w:r>
    </w:p>
    <w:p w14:paraId="1E386213" w14:textId="4E0BA66D" w:rsidR="005C76A8" w:rsidRPr="00A32854" w:rsidRDefault="005C76A8" w:rsidP="005C76A8">
      <w:pPr>
        <w:numPr>
          <w:ilvl w:val="0"/>
          <w:numId w:val="11"/>
        </w:numPr>
        <w:spacing w:after="0"/>
        <w:rPr>
          <w:rFonts w:ascii="Arial" w:hAnsi="Arial" w:cs="Arial"/>
          <w:sz w:val="20"/>
          <w:szCs w:val="20"/>
          <w:lang w:val="en-CA"/>
        </w:rPr>
      </w:pPr>
      <w:r w:rsidRPr="00A32854">
        <w:rPr>
          <w:rFonts w:ascii="Arial" w:hAnsi="Arial" w:cs="Arial"/>
          <w:sz w:val="20"/>
          <w:szCs w:val="20"/>
        </w:rPr>
        <w:t>Distributing and collecting exam materials, including blank booklets and other required items, before and after the examination</w:t>
      </w:r>
      <w:r w:rsidR="00962284" w:rsidRPr="00A32854">
        <w:rPr>
          <w:rFonts w:ascii="Arial" w:hAnsi="Arial" w:cs="Arial"/>
          <w:sz w:val="20"/>
          <w:szCs w:val="20"/>
        </w:rPr>
        <w:t>.</w:t>
      </w:r>
      <w:r w:rsidRPr="00A32854">
        <w:rPr>
          <w:rFonts w:ascii="Arial" w:hAnsi="Arial" w:cs="Arial"/>
          <w:sz w:val="20"/>
          <w:szCs w:val="20"/>
          <w:lang w:val="en-CA"/>
        </w:rPr>
        <w:t> </w:t>
      </w:r>
    </w:p>
    <w:p w14:paraId="254E9FF7" w14:textId="5CBD79D1" w:rsidR="00E367B4" w:rsidRPr="003B4D49" w:rsidRDefault="005C76A8" w:rsidP="00814244">
      <w:pPr>
        <w:numPr>
          <w:ilvl w:val="0"/>
          <w:numId w:val="12"/>
        </w:numPr>
        <w:spacing w:after="0"/>
        <w:rPr>
          <w:rFonts w:ascii="Arial" w:hAnsi="Arial" w:cs="Arial"/>
          <w:sz w:val="20"/>
          <w:szCs w:val="20"/>
          <w:lang w:val="en-CA"/>
        </w:rPr>
      </w:pPr>
      <w:r w:rsidRPr="003B4D49">
        <w:rPr>
          <w:rFonts w:ascii="Arial" w:hAnsi="Arial" w:cs="Arial"/>
          <w:sz w:val="20"/>
          <w:szCs w:val="20"/>
        </w:rPr>
        <w:t>Remaining present in the examination room for the full duration of the exam and monitoring the environment to ensure compliance with the University’s examination regulations</w:t>
      </w:r>
      <w:r w:rsidR="00962284" w:rsidRPr="003B4D49">
        <w:rPr>
          <w:rFonts w:ascii="Arial" w:hAnsi="Arial" w:cs="Arial"/>
          <w:sz w:val="20"/>
          <w:szCs w:val="20"/>
        </w:rPr>
        <w:t>.</w:t>
      </w:r>
      <w:r w:rsidRPr="003B4D49">
        <w:rPr>
          <w:rFonts w:ascii="Arial" w:hAnsi="Arial" w:cs="Arial"/>
          <w:sz w:val="20"/>
          <w:szCs w:val="20"/>
          <w:lang w:val="en-CA"/>
        </w:rPr>
        <w:t> </w:t>
      </w:r>
    </w:p>
    <w:p w14:paraId="3AA340D2" w14:textId="59B8D7E2" w:rsidR="005C76A8" w:rsidRPr="00A32854" w:rsidRDefault="005C76A8" w:rsidP="005C76A8">
      <w:pPr>
        <w:numPr>
          <w:ilvl w:val="0"/>
          <w:numId w:val="13"/>
        </w:numPr>
        <w:spacing w:after="0"/>
        <w:rPr>
          <w:rFonts w:ascii="Arial" w:hAnsi="Arial" w:cs="Arial"/>
          <w:sz w:val="20"/>
          <w:szCs w:val="20"/>
          <w:lang w:val="en-CA"/>
        </w:rPr>
      </w:pPr>
      <w:r w:rsidRPr="00A32854">
        <w:rPr>
          <w:rFonts w:ascii="Arial" w:hAnsi="Arial" w:cs="Arial"/>
          <w:sz w:val="20"/>
          <w:szCs w:val="20"/>
        </w:rPr>
        <w:t xml:space="preserve">Supporting academic integrity by being familiar with and enforcing the University’s Academic Integrity </w:t>
      </w:r>
      <w:r w:rsidR="00E367B4" w:rsidRPr="00A32854">
        <w:rPr>
          <w:rFonts w:ascii="Arial" w:hAnsi="Arial" w:cs="Arial"/>
          <w:sz w:val="20"/>
          <w:szCs w:val="20"/>
        </w:rPr>
        <w:t>policies and</w:t>
      </w:r>
      <w:r w:rsidRPr="00A32854">
        <w:rPr>
          <w:rFonts w:ascii="Arial" w:hAnsi="Arial" w:cs="Arial"/>
          <w:sz w:val="20"/>
          <w:szCs w:val="20"/>
        </w:rPr>
        <w:t xml:space="preserve"> responding appropriately to suspected </w:t>
      </w:r>
      <w:r w:rsidR="00962284" w:rsidRPr="00A32854">
        <w:rPr>
          <w:rFonts w:ascii="Arial" w:hAnsi="Arial" w:cs="Arial"/>
          <w:sz w:val="20"/>
          <w:szCs w:val="20"/>
        </w:rPr>
        <w:t>misconduct.</w:t>
      </w:r>
      <w:r w:rsidRPr="00A32854">
        <w:rPr>
          <w:rFonts w:ascii="Arial" w:hAnsi="Arial" w:cs="Arial"/>
          <w:sz w:val="20"/>
          <w:szCs w:val="20"/>
        </w:rPr>
        <w:t> </w:t>
      </w:r>
      <w:r w:rsidRPr="00A32854">
        <w:rPr>
          <w:rFonts w:ascii="Arial" w:hAnsi="Arial" w:cs="Arial"/>
          <w:sz w:val="20"/>
          <w:szCs w:val="20"/>
          <w:lang w:val="en-CA"/>
        </w:rPr>
        <w:t> </w:t>
      </w:r>
    </w:p>
    <w:p w14:paraId="502453E8" w14:textId="01861478" w:rsidR="00BA760E" w:rsidRPr="00BA760E" w:rsidRDefault="005C76A8" w:rsidP="6EEC4456">
      <w:pPr>
        <w:numPr>
          <w:ilvl w:val="0"/>
          <w:numId w:val="14"/>
        </w:numPr>
        <w:spacing w:after="0"/>
        <w:rPr>
          <w:rFonts w:ascii="Arial" w:hAnsi="Arial" w:cs="Arial"/>
          <w:sz w:val="20"/>
          <w:szCs w:val="20"/>
          <w:lang w:val="en-CA"/>
        </w:rPr>
      </w:pPr>
      <w:r w:rsidRPr="6EEC4456">
        <w:rPr>
          <w:rFonts w:ascii="Arial" w:hAnsi="Arial" w:cs="Arial"/>
          <w:sz w:val="20"/>
          <w:szCs w:val="20"/>
        </w:rPr>
        <w:t xml:space="preserve">Maintaining </w:t>
      </w:r>
      <w:r w:rsidR="00F633D9" w:rsidRPr="6EEC4456">
        <w:rPr>
          <w:rFonts w:ascii="Arial" w:hAnsi="Arial" w:cs="Arial"/>
          <w:sz w:val="20"/>
          <w:szCs w:val="20"/>
        </w:rPr>
        <w:t>confidentiality</w:t>
      </w:r>
      <w:r w:rsidRPr="6EEC4456">
        <w:rPr>
          <w:rFonts w:ascii="Arial" w:hAnsi="Arial" w:cs="Arial"/>
          <w:sz w:val="20"/>
          <w:szCs w:val="20"/>
        </w:rPr>
        <w:t xml:space="preserve"> of student information and examination content</w:t>
      </w:r>
      <w:r w:rsidR="00962284" w:rsidRPr="6EEC4456">
        <w:rPr>
          <w:rFonts w:ascii="Arial" w:hAnsi="Arial" w:cs="Arial"/>
          <w:sz w:val="20"/>
          <w:szCs w:val="20"/>
        </w:rPr>
        <w:t>.</w:t>
      </w:r>
      <w:r w:rsidRPr="6EEC4456">
        <w:rPr>
          <w:rFonts w:ascii="Arial" w:hAnsi="Arial" w:cs="Arial"/>
          <w:sz w:val="20"/>
          <w:szCs w:val="20"/>
        </w:rPr>
        <w:t> </w:t>
      </w:r>
      <w:r w:rsidRPr="6EEC4456">
        <w:rPr>
          <w:rFonts w:ascii="Arial" w:hAnsi="Arial" w:cs="Arial"/>
          <w:sz w:val="20"/>
          <w:szCs w:val="20"/>
          <w:lang w:val="en-CA"/>
        </w:rPr>
        <w:t> </w:t>
      </w:r>
    </w:p>
    <w:p w14:paraId="5CF8E25A" w14:textId="47EC5276" w:rsidR="005C76A8" w:rsidRPr="00A32854" w:rsidRDefault="005C76A8" w:rsidP="005C76A8">
      <w:pPr>
        <w:numPr>
          <w:ilvl w:val="0"/>
          <w:numId w:val="15"/>
        </w:numPr>
        <w:spacing w:after="0"/>
        <w:rPr>
          <w:rFonts w:ascii="Arial" w:hAnsi="Arial" w:cs="Arial"/>
          <w:sz w:val="20"/>
          <w:szCs w:val="20"/>
          <w:lang w:val="en-CA"/>
        </w:rPr>
      </w:pPr>
      <w:r w:rsidRPr="00A32854">
        <w:rPr>
          <w:rFonts w:ascii="Arial" w:hAnsi="Arial" w:cs="Arial"/>
          <w:sz w:val="20"/>
          <w:szCs w:val="20"/>
        </w:rPr>
        <w:t>Escorting students who need to leave the examination room during the exam, including monitoring restroom visits to ensure no unauthorized materials are present</w:t>
      </w:r>
      <w:r w:rsidR="00962284" w:rsidRPr="00A32854">
        <w:rPr>
          <w:rFonts w:ascii="Arial" w:hAnsi="Arial" w:cs="Arial"/>
          <w:sz w:val="20"/>
          <w:szCs w:val="20"/>
        </w:rPr>
        <w:t>.</w:t>
      </w:r>
      <w:r w:rsidRPr="00A32854">
        <w:rPr>
          <w:rFonts w:ascii="Arial" w:hAnsi="Arial" w:cs="Arial"/>
          <w:sz w:val="20"/>
          <w:szCs w:val="20"/>
        </w:rPr>
        <w:t xml:space="preserve"> </w:t>
      </w:r>
      <w:r w:rsidRPr="00A32854">
        <w:rPr>
          <w:rFonts w:ascii="Arial" w:hAnsi="Arial" w:cs="Arial"/>
          <w:sz w:val="20"/>
          <w:szCs w:val="20"/>
          <w:lang w:val="en-CA"/>
        </w:rPr>
        <w:t> </w:t>
      </w:r>
    </w:p>
    <w:p w14:paraId="53107747" w14:textId="1658478D" w:rsidR="005C76A8" w:rsidRPr="00A32854" w:rsidRDefault="005C76A8" w:rsidP="005C76A8">
      <w:pPr>
        <w:numPr>
          <w:ilvl w:val="0"/>
          <w:numId w:val="16"/>
        </w:numPr>
        <w:spacing w:after="0"/>
        <w:rPr>
          <w:rFonts w:ascii="Arial" w:hAnsi="Arial" w:cs="Arial"/>
          <w:sz w:val="20"/>
          <w:szCs w:val="20"/>
          <w:lang w:val="en-CA"/>
        </w:rPr>
      </w:pPr>
      <w:r w:rsidRPr="00A32854">
        <w:rPr>
          <w:rFonts w:ascii="Arial" w:hAnsi="Arial" w:cs="Arial"/>
          <w:sz w:val="20"/>
          <w:szCs w:val="20"/>
        </w:rPr>
        <w:lastRenderedPageBreak/>
        <w:t>Assisting with the recording of attendance and verifying student identification</w:t>
      </w:r>
      <w:r w:rsidR="00962284" w:rsidRPr="00A32854">
        <w:rPr>
          <w:rFonts w:ascii="Arial" w:hAnsi="Arial" w:cs="Arial"/>
          <w:sz w:val="20"/>
          <w:szCs w:val="20"/>
        </w:rPr>
        <w:t>.</w:t>
      </w:r>
      <w:r w:rsidRPr="00A32854">
        <w:rPr>
          <w:rFonts w:ascii="Arial" w:hAnsi="Arial" w:cs="Arial"/>
          <w:sz w:val="20"/>
          <w:szCs w:val="20"/>
          <w:lang w:val="en-CA"/>
        </w:rPr>
        <w:t> </w:t>
      </w:r>
    </w:p>
    <w:p w14:paraId="39BCBDCE" w14:textId="53BDBC18" w:rsidR="005C76A8" w:rsidRPr="00A32854" w:rsidRDefault="005C76A8" w:rsidP="005C76A8">
      <w:pPr>
        <w:numPr>
          <w:ilvl w:val="0"/>
          <w:numId w:val="17"/>
        </w:numPr>
        <w:spacing w:after="0"/>
        <w:rPr>
          <w:rFonts w:ascii="Arial" w:hAnsi="Arial" w:cs="Arial"/>
          <w:sz w:val="20"/>
          <w:szCs w:val="20"/>
          <w:lang w:val="en-CA"/>
        </w:rPr>
      </w:pPr>
      <w:r w:rsidRPr="00A32854">
        <w:rPr>
          <w:rFonts w:ascii="Arial" w:hAnsi="Arial" w:cs="Arial"/>
          <w:sz w:val="20"/>
          <w:szCs w:val="20"/>
        </w:rPr>
        <w:t>Setting up adaptive tools, software, specialized furniture, and configuring the testing environment to meet accessibility-related needs</w:t>
      </w:r>
      <w:r w:rsidR="00962284" w:rsidRPr="00A32854">
        <w:rPr>
          <w:rFonts w:ascii="Arial" w:hAnsi="Arial" w:cs="Arial"/>
          <w:sz w:val="20"/>
          <w:szCs w:val="20"/>
        </w:rPr>
        <w:t>.</w:t>
      </w:r>
      <w:r w:rsidRPr="00A32854">
        <w:rPr>
          <w:rFonts w:ascii="Arial" w:hAnsi="Arial" w:cs="Arial"/>
          <w:sz w:val="20"/>
          <w:szCs w:val="20"/>
        </w:rPr>
        <w:t> </w:t>
      </w:r>
      <w:r w:rsidRPr="00A32854">
        <w:rPr>
          <w:rFonts w:ascii="Arial" w:hAnsi="Arial" w:cs="Arial"/>
          <w:sz w:val="20"/>
          <w:szCs w:val="20"/>
          <w:lang w:val="en-CA"/>
        </w:rPr>
        <w:t> </w:t>
      </w:r>
    </w:p>
    <w:p w14:paraId="18CA479A" w14:textId="30E5D6B0" w:rsidR="005C76A8" w:rsidRPr="00A32854" w:rsidRDefault="005C76A8" w:rsidP="005C76A8">
      <w:pPr>
        <w:numPr>
          <w:ilvl w:val="0"/>
          <w:numId w:val="18"/>
        </w:numPr>
        <w:spacing w:after="0"/>
        <w:rPr>
          <w:rFonts w:ascii="Arial" w:hAnsi="Arial" w:cs="Arial"/>
          <w:sz w:val="20"/>
          <w:szCs w:val="20"/>
          <w:lang w:val="en-CA"/>
        </w:rPr>
      </w:pPr>
      <w:r w:rsidRPr="00A32854">
        <w:rPr>
          <w:rFonts w:ascii="Arial" w:hAnsi="Arial" w:cs="Arial"/>
          <w:sz w:val="20"/>
          <w:szCs w:val="20"/>
        </w:rPr>
        <w:t>Securing exam rooms, materials, and equipment at the end of the exam day in accordance with established procedures</w:t>
      </w:r>
      <w:r w:rsidR="00962284" w:rsidRPr="00A32854">
        <w:rPr>
          <w:rFonts w:ascii="Arial" w:hAnsi="Arial" w:cs="Arial"/>
          <w:sz w:val="20"/>
          <w:szCs w:val="20"/>
        </w:rPr>
        <w:t>.</w:t>
      </w:r>
      <w:r w:rsidRPr="00A32854">
        <w:rPr>
          <w:rFonts w:ascii="Arial" w:hAnsi="Arial" w:cs="Arial"/>
          <w:sz w:val="20"/>
          <w:szCs w:val="20"/>
        </w:rPr>
        <w:t> </w:t>
      </w:r>
      <w:r w:rsidRPr="00A32854">
        <w:rPr>
          <w:rFonts w:ascii="Arial" w:hAnsi="Arial" w:cs="Arial"/>
          <w:sz w:val="20"/>
          <w:szCs w:val="20"/>
          <w:lang w:val="en-CA"/>
        </w:rPr>
        <w:t> </w:t>
      </w:r>
    </w:p>
    <w:p w14:paraId="2329A887" w14:textId="7C69DBFA" w:rsidR="005C76A8" w:rsidRPr="00A32854" w:rsidRDefault="005C76A8" w:rsidP="005C76A8">
      <w:pPr>
        <w:numPr>
          <w:ilvl w:val="0"/>
          <w:numId w:val="19"/>
        </w:numPr>
        <w:spacing w:after="0"/>
        <w:rPr>
          <w:rFonts w:ascii="Arial" w:hAnsi="Arial" w:cs="Arial"/>
          <w:sz w:val="20"/>
          <w:szCs w:val="20"/>
          <w:lang w:val="en-CA"/>
        </w:rPr>
      </w:pPr>
      <w:r w:rsidRPr="00A32854">
        <w:rPr>
          <w:rFonts w:ascii="Arial" w:hAnsi="Arial" w:cs="Arial"/>
          <w:sz w:val="20"/>
          <w:szCs w:val="20"/>
        </w:rPr>
        <w:t>Facilitating student communication with instructors during exams, when permitted, using the method specified in the test administration instructions (e.g., phone, email, MS Teams)</w:t>
      </w:r>
      <w:r w:rsidR="00962284" w:rsidRPr="00A32854">
        <w:rPr>
          <w:rFonts w:ascii="Arial" w:hAnsi="Arial" w:cs="Arial"/>
          <w:sz w:val="20"/>
          <w:szCs w:val="20"/>
        </w:rPr>
        <w:t>.</w:t>
      </w:r>
      <w:r w:rsidRPr="00A32854">
        <w:rPr>
          <w:rFonts w:ascii="Arial" w:hAnsi="Arial" w:cs="Arial"/>
          <w:sz w:val="20"/>
          <w:szCs w:val="20"/>
          <w:lang w:val="en-CA"/>
        </w:rPr>
        <w:t> </w:t>
      </w:r>
    </w:p>
    <w:p w14:paraId="103304C2" w14:textId="0428EEF3" w:rsidR="005C76A8" w:rsidRPr="00A32854" w:rsidRDefault="005C76A8" w:rsidP="005C76A8">
      <w:pPr>
        <w:numPr>
          <w:ilvl w:val="0"/>
          <w:numId w:val="20"/>
        </w:numPr>
        <w:spacing w:after="0"/>
        <w:rPr>
          <w:rFonts w:ascii="Arial" w:hAnsi="Arial" w:cs="Arial"/>
          <w:sz w:val="20"/>
          <w:szCs w:val="20"/>
          <w:lang w:val="en-CA"/>
        </w:rPr>
      </w:pPr>
      <w:r w:rsidRPr="00A32854">
        <w:rPr>
          <w:rFonts w:ascii="Arial" w:hAnsi="Arial" w:cs="Arial"/>
          <w:sz w:val="20"/>
          <w:szCs w:val="20"/>
        </w:rPr>
        <w:t>Communicating with students, faculty, and external exam participants regarding exam administration details</w:t>
      </w:r>
      <w:r w:rsidR="00962284" w:rsidRPr="00A32854">
        <w:rPr>
          <w:rFonts w:ascii="Arial" w:hAnsi="Arial" w:cs="Arial"/>
          <w:sz w:val="20"/>
          <w:szCs w:val="20"/>
        </w:rPr>
        <w:t>.</w:t>
      </w:r>
      <w:r w:rsidRPr="00A32854">
        <w:rPr>
          <w:rFonts w:ascii="Arial" w:hAnsi="Arial" w:cs="Arial"/>
          <w:sz w:val="20"/>
          <w:szCs w:val="20"/>
          <w:lang w:val="en-CA"/>
        </w:rPr>
        <w:t> </w:t>
      </w:r>
    </w:p>
    <w:p w14:paraId="0C55E387" w14:textId="53422F21" w:rsidR="005C76A8" w:rsidRPr="00A32854" w:rsidRDefault="005C76A8" w:rsidP="005C76A8">
      <w:pPr>
        <w:numPr>
          <w:ilvl w:val="0"/>
          <w:numId w:val="22"/>
        </w:numPr>
        <w:spacing w:after="0"/>
        <w:rPr>
          <w:rFonts w:ascii="Arial" w:hAnsi="Arial" w:cs="Arial"/>
          <w:sz w:val="20"/>
          <w:szCs w:val="20"/>
          <w:lang w:val="en-CA"/>
        </w:rPr>
      </w:pPr>
      <w:r w:rsidRPr="00A32854">
        <w:rPr>
          <w:rFonts w:ascii="Arial" w:hAnsi="Arial" w:cs="Arial"/>
          <w:sz w:val="20"/>
          <w:szCs w:val="20"/>
        </w:rPr>
        <w:t>Attending mandatory in-person training session prior to commencing duties</w:t>
      </w:r>
      <w:r w:rsidR="00962284" w:rsidRPr="00A32854">
        <w:rPr>
          <w:rFonts w:ascii="Arial" w:hAnsi="Arial" w:cs="Arial"/>
          <w:sz w:val="20"/>
          <w:szCs w:val="20"/>
        </w:rPr>
        <w:t>.</w:t>
      </w:r>
      <w:r w:rsidRPr="00A32854">
        <w:rPr>
          <w:rFonts w:ascii="Arial" w:hAnsi="Arial" w:cs="Arial"/>
          <w:sz w:val="20"/>
          <w:szCs w:val="20"/>
        </w:rPr>
        <w:t> </w:t>
      </w:r>
      <w:r w:rsidRPr="00A32854">
        <w:rPr>
          <w:rFonts w:ascii="Arial" w:hAnsi="Arial" w:cs="Arial"/>
          <w:sz w:val="20"/>
          <w:szCs w:val="20"/>
          <w:lang w:val="en-CA"/>
        </w:rPr>
        <w:t> </w:t>
      </w:r>
    </w:p>
    <w:p w14:paraId="6A4879B2" w14:textId="56067AB9" w:rsidR="002E607C" w:rsidRPr="00A32854" w:rsidRDefault="002E607C" w:rsidP="003F1551">
      <w:pPr>
        <w:spacing w:after="0"/>
        <w:rPr>
          <w:rFonts w:ascii="Arial" w:hAnsi="Arial" w:cs="Arial"/>
          <w:b/>
          <w:bCs/>
          <w:sz w:val="20"/>
          <w:szCs w:val="20"/>
        </w:rPr>
      </w:pPr>
    </w:p>
    <w:p w14:paraId="15BAC613" w14:textId="77777777" w:rsidR="002E607C" w:rsidRPr="00A32854" w:rsidRDefault="002E607C" w:rsidP="003F1551">
      <w:pPr>
        <w:spacing w:after="0"/>
        <w:rPr>
          <w:rFonts w:ascii="Arial" w:hAnsi="Arial" w:cs="Arial"/>
          <w:b/>
          <w:bCs/>
          <w:sz w:val="20"/>
          <w:szCs w:val="20"/>
        </w:rPr>
      </w:pPr>
    </w:p>
    <w:p w14:paraId="2DEAC64A" w14:textId="2F8707F1" w:rsidR="003B4AA7" w:rsidRPr="00A32854" w:rsidRDefault="00FA6553" w:rsidP="003F1551">
      <w:pPr>
        <w:spacing w:after="0"/>
        <w:rPr>
          <w:rFonts w:ascii="Arial" w:hAnsi="Arial" w:cs="Arial"/>
          <w:b/>
          <w:sz w:val="20"/>
          <w:szCs w:val="20"/>
        </w:rPr>
      </w:pPr>
      <w:r w:rsidRPr="00A32854">
        <w:rPr>
          <w:rFonts w:ascii="Arial" w:hAnsi="Arial" w:cs="Arial"/>
          <w:b/>
          <w:sz w:val="20"/>
          <w:szCs w:val="20"/>
        </w:rPr>
        <w:t>Q</w:t>
      </w:r>
      <w:r w:rsidR="003B4AA7" w:rsidRPr="00A32854">
        <w:rPr>
          <w:rFonts w:ascii="Arial" w:hAnsi="Arial" w:cs="Arial"/>
          <w:b/>
          <w:sz w:val="20"/>
          <w:szCs w:val="20"/>
        </w:rPr>
        <w:t>UALIFICATIONS:</w:t>
      </w:r>
    </w:p>
    <w:p w14:paraId="71D381D8" w14:textId="5B0C05A0" w:rsidR="006D3C80" w:rsidRDefault="00C34DCC" w:rsidP="006D3C80">
      <w:pPr>
        <w:spacing w:after="0"/>
        <w:rPr>
          <w:rFonts w:ascii="Arial" w:hAnsi="Arial" w:cs="Arial"/>
          <w:sz w:val="20"/>
          <w:szCs w:val="20"/>
          <w:lang w:val="en-CA"/>
        </w:rPr>
      </w:pPr>
      <w:r w:rsidRPr="3E8EA73D">
        <w:rPr>
          <w:rFonts w:ascii="Arial" w:eastAsia="Calibri" w:hAnsi="Arial" w:cs="Arial"/>
          <w:sz w:val="20"/>
          <w:szCs w:val="20"/>
          <w:lang w:val="en-CA"/>
        </w:rPr>
        <w:t>-Post-secondary diploma/degree preferred.</w:t>
      </w:r>
      <w:r>
        <w:br/>
      </w:r>
      <w:r w:rsidRPr="3E8EA73D">
        <w:rPr>
          <w:rFonts w:ascii="Arial" w:eastAsia="Calibri" w:hAnsi="Arial" w:cs="Arial"/>
          <w:sz w:val="20"/>
          <w:szCs w:val="20"/>
          <w:lang w:val="en-CA"/>
        </w:rPr>
        <w:t>-Demonstrated ability to work respectfully and effectively with students with disabilities, including maintaining confidentiality and sensitivity to accommodations.</w:t>
      </w:r>
      <w:r>
        <w:br/>
      </w:r>
      <w:r w:rsidR="00E80C32">
        <w:rPr>
          <w:rFonts w:ascii="Arial" w:hAnsi="Arial" w:cs="Arial"/>
          <w:sz w:val="20"/>
          <w:szCs w:val="20"/>
          <w:lang w:val="en-CA"/>
        </w:rPr>
        <w:t>-</w:t>
      </w:r>
      <w:r w:rsidR="006D3C80" w:rsidRPr="00E80C32">
        <w:rPr>
          <w:rFonts w:ascii="Arial" w:hAnsi="Arial" w:cs="Arial"/>
          <w:sz w:val="20"/>
          <w:szCs w:val="20"/>
          <w:lang w:val="en-CA"/>
        </w:rPr>
        <w:t>Ability and willingness to support the delivery of accommodated examinations in accordance with Trent University policies, including learning and adhering to academic integrity standards and established exam protocols.</w:t>
      </w:r>
    </w:p>
    <w:p w14:paraId="55716A9F" w14:textId="6AA2B85E" w:rsidR="00EE4143" w:rsidRPr="006D3C80" w:rsidRDefault="00EE4143" w:rsidP="006D3C80">
      <w:pPr>
        <w:spacing w:after="0"/>
        <w:rPr>
          <w:lang w:val="en-CA"/>
        </w:rPr>
      </w:pPr>
      <w:r>
        <w:rPr>
          <w:rFonts w:ascii="Arial" w:hAnsi="Arial" w:cs="Arial"/>
          <w:sz w:val="20"/>
          <w:szCs w:val="20"/>
          <w:lang w:val="en-CA"/>
        </w:rPr>
        <w:t>-Familiarity with computer hardware, software, applications, email and scanning of documents</w:t>
      </w:r>
    </w:p>
    <w:p w14:paraId="0E16E222" w14:textId="77777777" w:rsidR="00EE4143" w:rsidRDefault="00C34DCC" w:rsidP="3E8EA73D">
      <w:pPr>
        <w:spacing w:after="0"/>
        <w:rPr>
          <w:rFonts w:ascii="Arial" w:eastAsia="Calibri" w:hAnsi="Arial" w:cs="Arial"/>
          <w:sz w:val="20"/>
          <w:szCs w:val="20"/>
          <w:lang w:val="en-CA"/>
        </w:rPr>
      </w:pPr>
      <w:r w:rsidRPr="3E8EA73D">
        <w:rPr>
          <w:rFonts w:ascii="Arial" w:eastAsia="Calibri" w:hAnsi="Arial" w:cs="Arial"/>
          <w:sz w:val="20"/>
          <w:szCs w:val="20"/>
          <w:lang w:val="en-CA"/>
        </w:rPr>
        <w:t>-Ability to remain attentive, observant, and professional for the duration of an examination.</w:t>
      </w:r>
      <w:r>
        <w:br/>
      </w:r>
      <w:r w:rsidRPr="3E8EA73D">
        <w:rPr>
          <w:rFonts w:ascii="Arial" w:eastAsia="Calibri" w:hAnsi="Arial" w:cs="Arial"/>
          <w:sz w:val="20"/>
          <w:szCs w:val="20"/>
          <w:lang w:val="en-CA"/>
        </w:rPr>
        <w:t>-Strong interpersonal and communication skills.</w:t>
      </w:r>
      <w:r>
        <w:br/>
      </w:r>
      <w:r w:rsidRPr="3E8EA73D">
        <w:rPr>
          <w:rFonts w:ascii="Arial" w:eastAsia="Calibri" w:hAnsi="Arial" w:cs="Arial"/>
          <w:sz w:val="20"/>
          <w:szCs w:val="20"/>
          <w:lang w:val="en-CA"/>
        </w:rPr>
        <w:t>-Ability to respond appropriately to unexpected or sensitive situations and seek guidance when required.</w:t>
      </w:r>
      <w:r>
        <w:br/>
      </w:r>
      <w:r w:rsidRPr="3E8EA73D">
        <w:rPr>
          <w:rFonts w:ascii="Arial" w:eastAsia="Calibri" w:hAnsi="Arial" w:cs="Arial"/>
          <w:sz w:val="20"/>
          <w:szCs w:val="20"/>
          <w:lang w:val="en-CA"/>
        </w:rPr>
        <w:t>-Reliable and punctual, with a commitment to scheduled shifts during exam periods.</w:t>
      </w:r>
      <w:r>
        <w:br/>
      </w:r>
      <w:r w:rsidRPr="3E8EA73D">
        <w:rPr>
          <w:rFonts w:ascii="Arial" w:eastAsia="Calibri" w:hAnsi="Arial" w:cs="Arial"/>
          <w:sz w:val="20"/>
          <w:szCs w:val="20"/>
          <w:lang w:val="en-CA"/>
        </w:rPr>
        <w:t>-</w:t>
      </w:r>
      <w:r w:rsidR="4234A675" w:rsidRPr="3E8EA73D">
        <w:rPr>
          <w:rFonts w:ascii="Arial" w:eastAsia="Calibri" w:hAnsi="Arial" w:cs="Arial"/>
          <w:sz w:val="20"/>
          <w:szCs w:val="20"/>
          <w:lang w:val="en-CA"/>
        </w:rPr>
        <w:t>Completion of First Aid training considered an asset</w:t>
      </w:r>
      <w:r w:rsidR="61E4B560" w:rsidRPr="3E8EA73D">
        <w:rPr>
          <w:rFonts w:ascii="Arial" w:eastAsia="Calibri" w:hAnsi="Arial" w:cs="Arial"/>
          <w:sz w:val="20"/>
          <w:szCs w:val="20"/>
          <w:lang w:val="en-CA"/>
        </w:rPr>
        <w:t>.</w:t>
      </w:r>
    </w:p>
    <w:p w14:paraId="22C5C852" w14:textId="1FE54204" w:rsidR="003F1551" w:rsidRPr="009A773F" w:rsidRDefault="00F23B2C" w:rsidP="3E8EA73D">
      <w:pPr>
        <w:spacing w:after="0"/>
        <w:rPr>
          <w:rFonts w:ascii="Arial" w:eastAsia="Calibri" w:hAnsi="Arial" w:cs="Arial"/>
          <w:sz w:val="20"/>
          <w:szCs w:val="20"/>
          <w:lang w:val="en-CA"/>
        </w:rPr>
      </w:pPr>
      <w:r>
        <w:rPr>
          <w:rFonts w:ascii="Arial" w:eastAsia="Calibri" w:hAnsi="Arial" w:cs="Arial"/>
          <w:sz w:val="20"/>
          <w:szCs w:val="20"/>
          <w:lang w:val="en-CA"/>
        </w:rPr>
        <w:t>-Successful candidates</w:t>
      </w:r>
      <w:r w:rsidR="4282870C" w:rsidRPr="3E8EA73D">
        <w:rPr>
          <w:rFonts w:ascii="Arial" w:eastAsia="Calibri" w:hAnsi="Arial" w:cs="Arial"/>
          <w:sz w:val="20"/>
          <w:szCs w:val="20"/>
          <w:lang w:val="en-CA"/>
        </w:rPr>
        <w:t xml:space="preserve"> will be required to provide a satisfactory Criminal Record Check dated within the past six (6) months as a condition of employment in accordance with Trent University’s </w:t>
      </w:r>
      <w:hyperlink r:id="rId14" w:history="1">
        <w:r w:rsidR="4282870C" w:rsidRPr="006D0169">
          <w:rPr>
            <w:rStyle w:val="Hyperlink"/>
            <w:rFonts w:ascii="Arial" w:eastAsia="Calibri" w:hAnsi="Arial" w:cs="Arial"/>
            <w:sz w:val="20"/>
            <w:szCs w:val="20"/>
            <w:lang w:val="en-CA"/>
          </w:rPr>
          <w:t>Police Record Check Policy</w:t>
        </w:r>
      </w:hyperlink>
      <w:r w:rsidR="00C34DCC">
        <w:br/>
      </w:r>
    </w:p>
    <w:p w14:paraId="18A2B78D" w14:textId="77777777" w:rsidR="003F1551" w:rsidRPr="00A32854"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Pr="00A32854" w:rsidRDefault="003B4AA7" w:rsidP="003B4AA7">
      <w:pPr>
        <w:autoSpaceDE w:val="0"/>
        <w:autoSpaceDN w:val="0"/>
        <w:adjustRightInd w:val="0"/>
        <w:spacing w:after="0" w:line="240" w:lineRule="auto"/>
        <w:rPr>
          <w:rFonts w:ascii="Arial" w:hAnsi="Arial" w:cs="Arial"/>
          <w:sz w:val="16"/>
          <w:szCs w:val="16"/>
        </w:rPr>
      </w:pPr>
      <w:r w:rsidRPr="00A32854">
        <w:rPr>
          <w:rFonts w:ascii="Arial" w:hAnsi="Arial" w:cs="Arial"/>
          <w:b/>
          <w:sz w:val="20"/>
          <w:szCs w:val="20"/>
        </w:rPr>
        <w:t>APPLICATION PROCEDURES:</w:t>
      </w:r>
      <w:r w:rsidRPr="00A32854">
        <w:rPr>
          <w:rFonts w:ascii="Arial" w:hAnsi="Arial" w:cs="Arial"/>
          <w:b/>
        </w:rPr>
        <w:t xml:space="preserve"> </w:t>
      </w:r>
      <w:r w:rsidRPr="00A32854">
        <w:rPr>
          <w:rFonts w:ascii="Arial" w:hAnsi="Arial" w:cs="Arial"/>
          <w:b/>
          <w:sz w:val="16"/>
          <w:szCs w:val="16"/>
        </w:rPr>
        <w:t>(</w:t>
      </w:r>
      <w:r w:rsidRPr="00A32854">
        <w:rPr>
          <w:rFonts w:ascii="Arial" w:hAnsi="Arial" w:cs="Arial"/>
          <w:sz w:val="16"/>
          <w:szCs w:val="16"/>
        </w:rPr>
        <w:t>Required supporting documentation, transcripts, CV, Referees, etc.)</w:t>
      </w:r>
    </w:p>
    <w:p w14:paraId="137A0666" w14:textId="77777777" w:rsidR="006E5998" w:rsidRDefault="006E5998" w:rsidP="00E762F4">
      <w:pPr>
        <w:autoSpaceDE w:val="0"/>
        <w:autoSpaceDN w:val="0"/>
        <w:adjustRightInd w:val="0"/>
        <w:spacing w:after="0" w:line="240" w:lineRule="auto"/>
        <w:rPr>
          <w:rFonts w:ascii="Arial" w:hAnsi="Arial" w:cs="Arial"/>
          <w:b/>
          <w:bCs/>
          <w:sz w:val="20"/>
          <w:szCs w:val="20"/>
          <w:lang w:val="en-CA"/>
        </w:rPr>
      </w:pPr>
    </w:p>
    <w:p w14:paraId="2C7405BE" w14:textId="47E699AD" w:rsidR="00E762F4" w:rsidRPr="009A773F" w:rsidRDefault="00F42905" w:rsidP="00E762F4">
      <w:pPr>
        <w:autoSpaceDE w:val="0"/>
        <w:autoSpaceDN w:val="0"/>
        <w:adjustRightInd w:val="0"/>
        <w:spacing w:after="0" w:line="240" w:lineRule="auto"/>
        <w:rPr>
          <w:rFonts w:ascii="Arial" w:hAnsi="Arial" w:cs="Arial"/>
          <w:sz w:val="20"/>
          <w:szCs w:val="20"/>
          <w:lang w:val="en-CA"/>
        </w:rPr>
      </w:pPr>
      <w:r>
        <w:rPr>
          <w:rFonts w:ascii="Arial" w:hAnsi="Arial" w:cs="Arial"/>
          <w:b/>
          <w:bCs/>
          <w:sz w:val="20"/>
          <w:szCs w:val="20"/>
          <w:lang w:val="en-CA"/>
        </w:rPr>
        <w:t>S</w:t>
      </w:r>
      <w:r w:rsidR="00E762F4" w:rsidRPr="009A773F">
        <w:rPr>
          <w:rFonts w:ascii="Arial" w:hAnsi="Arial" w:cs="Arial"/>
          <w:b/>
          <w:bCs/>
          <w:sz w:val="20"/>
          <w:szCs w:val="20"/>
          <w:lang w:val="en-CA"/>
        </w:rPr>
        <w:t>ubmit a single document (Word or PDF) that includes the following:</w:t>
      </w:r>
    </w:p>
    <w:p w14:paraId="7A0D21C3" w14:textId="6EC8401C" w:rsidR="00E762F4" w:rsidRPr="009A773F" w:rsidRDefault="00E762F4" w:rsidP="00E762F4">
      <w:pPr>
        <w:numPr>
          <w:ilvl w:val="0"/>
          <w:numId w:val="23"/>
        </w:numPr>
        <w:autoSpaceDE w:val="0"/>
        <w:autoSpaceDN w:val="0"/>
        <w:adjustRightInd w:val="0"/>
        <w:spacing w:after="0" w:line="240" w:lineRule="auto"/>
        <w:rPr>
          <w:rFonts w:ascii="Arial" w:hAnsi="Arial" w:cs="Arial"/>
          <w:sz w:val="20"/>
          <w:szCs w:val="20"/>
          <w:lang w:val="en-CA"/>
        </w:rPr>
      </w:pPr>
      <w:r w:rsidRPr="009A773F">
        <w:rPr>
          <w:rFonts w:ascii="Arial" w:hAnsi="Arial" w:cs="Arial"/>
          <w:sz w:val="20"/>
          <w:szCs w:val="20"/>
          <w:lang w:val="en-CA"/>
        </w:rPr>
        <w:t xml:space="preserve">A cover letter </w:t>
      </w:r>
      <w:r w:rsidR="008C5BD4" w:rsidRPr="009A773F">
        <w:rPr>
          <w:rFonts w:ascii="Arial" w:hAnsi="Arial" w:cs="Arial"/>
          <w:sz w:val="20"/>
          <w:szCs w:val="20"/>
          <w:lang w:val="en-CA"/>
        </w:rPr>
        <w:t>including the posting number along with your resume</w:t>
      </w:r>
    </w:p>
    <w:p w14:paraId="60CF499A" w14:textId="0941B2CA" w:rsidR="00E762F4" w:rsidRPr="009A773F" w:rsidRDefault="003529BC" w:rsidP="00E762F4">
      <w:pPr>
        <w:numPr>
          <w:ilvl w:val="0"/>
          <w:numId w:val="23"/>
        </w:numPr>
        <w:autoSpaceDE w:val="0"/>
        <w:autoSpaceDN w:val="0"/>
        <w:adjustRightInd w:val="0"/>
        <w:spacing w:after="0" w:line="240" w:lineRule="auto"/>
        <w:rPr>
          <w:rFonts w:ascii="Arial" w:hAnsi="Arial" w:cs="Arial"/>
          <w:sz w:val="20"/>
          <w:szCs w:val="20"/>
          <w:lang w:val="en-CA"/>
        </w:rPr>
      </w:pPr>
      <w:r w:rsidRPr="009A773F">
        <w:rPr>
          <w:rFonts w:ascii="Arial" w:hAnsi="Arial" w:cs="Arial"/>
          <w:sz w:val="20"/>
          <w:szCs w:val="20"/>
          <w:lang w:val="en-CA"/>
        </w:rPr>
        <w:t>N</w:t>
      </w:r>
      <w:r w:rsidR="00E762F4" w:rsidRPr="009A773F">
        <w:rPr>
          <w:rFonts w:ascii="Arial" w:hAnsi="Arial" w:cs="Arial"/>
          <w:sz w:val="20"/>
          <w:szCs w:val="20"/>
          <w:lang w:val="en-CA"/>
        </w:rPr>
        <w:t xml:space="preserve">ames and </w:t>
      </w:r>
      <w:r w:rsidRPr="009A773F">
        <w:rPr>
          <w:rFonts w:ascii="Arial" w:hAnsi="Arial" w:cs="Arial"/>
          <w:sz w:val="20"/>
          <w:szCs w:val="20"/>
          <w:lang w:val="en-CA"/>
        </w:rPr>
        <w:t>addresses</w:t>
      </w:r>
      <w:r w:rsidR="00E762F4" w:rsidRPr="009A773F">
        <w:rPr>
          <w:rFonts w:ascii="Arial" w:hAnsi="Arial" w:cs="Arial"/>
          <w:sz w:val="20"/>
          <w:szCs w:val="20"/>
          <w:lang w:val="en-CA"/>
        </w:rPr>
        <w:t xml:space="preserve"> of three </w:t>
      </w:r>
      <w:r w:rsidRPr="009A773F">
        <w:rPr>
          <w:rFonts w:ascii="Arial" w:hAnsi="Arial" w:cs="Arial"/>
          <w:sz w:val="20"/>
          <w:szCs w:val="20"/>
          <w:lang w:val="en-CA"/>
        </w:rPr>
        <w:t xml:space="preserve">(3) </w:t>
      </w:r>
      <w:r w:rsidR="00E762F4" w:rsidRPr="009A773F">
        <w:rPr>
          <w:rFonts w:ascii="Arial" w:hAnsi="Arial" w:cs="Arial"/>
          <w:sz w:val="20"/>
          <w:szCs w:val="20"/>
          <w:lang w:val="en-CA"/>
        </w:rPr>
        <w:t>references</w:t>
      </w:r>
    </w:p>
    <w:p w14:paraId="508ECDEB" w14:textId="77777777" w:rsidR="009A773F" w:rsidRPr="009A773F" w:rsidRDefault="003529BC" w:rsidP="00E762F4">
      <w:pPr>
        <w:numPr>
          <w:ilvl w:val="0"/>
          <w:numId w:val="23"/>
        </w:numPr>
        <w:autoSpaceDE w:val="0"/>
        <w:autoSpaceDN w:val="0"/>
        <w:adjustRightInd w:val="0"/>
        <w:spacing w:after="0" w:line="240" w:lineRule="auto"/>
        <w:rPr>
          <w:rFonts w:ascii="Arial" w:hAnsi="Arial" w:cs="Arial"/>
          <w:sz w:val="20"/>
          <w:szCs w:val="20"/>
          <w:lang w:val="en-CA"/>
        </w:rPr>
      </w:pPr>
      <w:r w:rsidRPr="009A773F">
        <w:rPr>
          <w:rFonts w:ascii="Arial" w:hAnsi="Arial" w:cs="Arial"/>
          <w:sz w:val="20"/>
          <w:szCs w:val="20"/>
          <w:lang w:val="en-CA"/>
        </w:rPr>
        <w:t>A</w:t>
      </w:r>
      <w:r w:rsidR="00E762F4" w:rsidRPr="009A773F">
        <w:rPr>
          <w:rFonts w:ascii="Arial" w:hAnsi="Arial" w:cs="Arial"/>
          <w:sz w:val="20"/>
          <w:szCs w:val="20"/>
          <w:lang w:val="en-CA"/>
        </w:rPr>
        <w:t>vailability for the Fall semester (September–December), between 7:30 a.m. and 10:</w:t>
      </w:r>
      <w:r w:rsidRPr="009A773F">
        <w:rPr>
          <w:rFonts w:ascii="Arial" w:hAnsi="Arial" w:cs="Arial"/>
          <w:sz w:val="20"/>
          <w:szCs w:val="20"/>
          <w:lang w:val="en-CA"/>
        </w:rPr>
        <w:t>3</w:t>
      </w:r>
      <w:r w:rsidR="00E762F4" w:rsidRPr="009A773F">
        <w:rPr>
          <w:rFonts w:ascii="Arial" w:hAnsi="Arial" w:cs="Arial"/>
          <w:sz w:val="20"/>
          <w:szCs w:val="20"/>
          <w:lang w:val="en-CA"/>
        </w:rPr>
        <w:t>0 p.m., Monday through Sunday</w:t>
      </w:r>
    </w:p>
    <w:p w14:paraId="0B4790FC" w14:textId="4FDB7BDB" w:rsidR="00E762F4" w:rsidRPr="00A32854" w:rsidRDefault="00E762F4" w:rsidP="009A773F">
      <w:pPr>
        <w:autoSpaceDE w:val="0"/>
        <w:autoSpaceDN w:val="0"/>
        <w:adjustRightInd w:val="0"/>
        <w:spacing w:after="0" w:line="240" w:lineRule="auto"/>
        <w:ind w:left="720"/>
        <w:rPr>
          <w:rFonts w:ascii="Arial" w:hAnsi="Arial" w:cs="Arial"/>
          <w:lang w:val="en-CA"/>
        </w:rPr>
      </w:pPr>
      <w:r w:rsidRPr="009A773F">
        <w:rPr>
          <w:rFonts w:ascii="Arial" w:hAnsi="Arial" w:cs="Arial"/>
          <w:sz w:val="20"/>
          <w:szCs w:val="20"/>
          <w:lang w:val="en-CA"/>
        </w:rPr>
        <w:t>(</w:t>
      </w:r>
      <w:r w:rsidR="00A22BED">
        <w:rPr>
          <w:rFonts w:ascii="Arial" w:hAnsi="Arial" w:cs="Arial"/>
          <w:sz w:val="20"/>
          <w:szCs w:val="20"/>
          <w:lang w:val="en-CA"/>
        </w:rPr>
        <w:t>Note:</w:t>
      </w:r>
      <w:r w:rsidRPr="009A773F">
        <w:rPr>
          <w:rFonts w:ascii="Arial" w:hAnsi="Arial" w:cs="Arial"/>
          <w:sz w:val="20"/>
          <w:szCs w:val="20"/>
          <w:lang w:val="en-CA"/>
        </w:rPr>
        <w:t xml:space="preserve"> </w:t>
      </w:r>
      <w:r w:rsidR="00A22BED">
        <w:rPr>
          <w:rFonts w:ascii="Arial" w:hAnsi="Arial" w:cs="Arial"/>
          <w:sz w:val="20"/>
          <w:szCs w:val="20"/>
          <w:lang w:val="en-CA"/>
        </w:rPr>
        <w:t>W</w:t>
      </w:r>
      <w:r w:rsidR="003529BC" w:rsidRPr="009A773F">
        <w:rPr>
          <w:rFonts w:ascii="Arial" w:hAnsi="Arial" w:cs="Arial"/>
          <w:sz w:val="20"/>
          <w:szCs w:val="20"/>
          <w:lang w:val="en-CA"/>
        </w:rPr>
        <w:t>e understand</w:t>
      </w:r>
      <w:r w:rsidRPr="009A773F">
        <w:rPr>
          <w:rFonts w:ascii="Arial" w:hAnsi="Arial" w:cs="Arial"/>
          <w:sz w:val="20"/>
          <w:szCs w:val="20"/>
          <w:lang w:val="en-CA"/>
        </w:rPr>
        <w:t xml:space="preserve"> </w:t>
      </w:r>
      <w:r w:rsidR="003529BC" w:rsidRPr="009A773F">
        <w:rPr>
          <w:rFonts w:ascii="Arial" w:hAnsi="Arial" w:cs="Arial"/>
          <w:sz w:val="20"/>
          <w:szCs w:val="20"/>
          <w:lang w:val="en-CA"/>
        </w:rPr>
        <w:t xml:space="preserve">your </w:t>
      </w:r>
      <w:r w:rsidRPr="009A773F">
        <w:rPr>
          <w:rFonts w:ascii="Arial" w:hAnsi="Arial" w:cs="Arial"/>
          <w:sz w:val="20"/>
          <w:szCs w:val="20"/>
          <w:lang w:val="en-CA"/>
        </w:rPr>
        <w:t>availability for the Winter semester may change.)</w:t>
      </w:r>
    </w:p>
    <w:p w14:paraId="2968DD40" w14:textId="77777777" w:rsidR="003F1551" w:rsidRPr="00A32854" w:rsidRDefault="003F1551" w:rsidP="003B4AA7">
      <w:pPr>
        <w:autoSpaceDE w:val="0"/>
        <w:autoSpaceDN w:val="0"/>
        <w:adjustRightInd w:val="0"/>
        <w:spacing w:after="0" w:line="240" w:lineRule="auto"/>
        <w:rPr>
          <w:rFonts w:ascii="Arial" w:hAnsi="Arial" w:cs="Arial"/>
          <w:sz w:val="16"/>
          <w:szCs w:val="16"/>
        </w:rPr>
      </w:pPr>
    </w:p>
    <w:p w14:paraId="75264EBD" w14:textId="77777777" w:rsidR="00446198" w:rsidRDefault="009B4C16" w:rsidP="00446198">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b/>
          <w:bCs/>
          <w:sz w:val="20"/>
          <w:szCs w:val="20"/>
        </w:rPr>
      </w:pPr>
      <w:r w:rsidRPr="00A32854">
        <w:rPr>
          <w:rFonts w:ascii="Arial" w:hAnsi="Arial" w:cs="Arial"/>
          <w:b/>
          <w:bCs/>
          <w:sz w:val="20"/>
          <w:szCs w:val="20"/>
        </w:rPr>
        <w:t>Please forward application and documentation</w:t>
      </w:r>
      <w:r w:rsidR="00D372CD" w:rsidRPr="00A32854">
        <w:rPr>
          <w:rFonts w:ascii="Arial" w:hAnsi="Arial" w:cs="Arial"/>
          <w:b/>
          <w:bCs/>
          <w:sz w:val="20"/>
          <w:szCs w:val="20"/>
        </w:rPr>
        <w:t xml:space="preserve"> as follows</w:t>
      </w:r>
      <w:r w:rsidRPr="00A32854">
        <w:rPr>
          <w:rFonts w:ascii="Arial" w:hAnsi="Arial" w:cs="Arial"/>
          <w:b/>
          <w:bCs/>
          <w:sz w:val="20"/>
          <w:szCs w:val="20"/>
        </w:rPr>
        <w:t>:</w:t>
      </w:r>
    </w:p>
    <w:p w14:paraId="48482356" w14:textId="322B8773" w:rsidR="004800AF" w:rsidRPr="00446198" w:rsidRDefault="004800AF" w:rsidP="00446198">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lang w:val="en-CA"/>
        </w:rPr>
      </w:pPr>
      <w:r w:rsidRPr="00446198">
        <w:rPr>
          <w:rFonts w:ascii="Arial" w:hAnsi="Arial" w:cs="Arial"/>
          <w:sz w:val="20"/>
          <w:szCs w:val="20"/>
          <w:lang w:val="en-CA"/>
        </w:rPr>
        <w:t xml:space="preserve">Email your application to Corinn Phillips, Assistant Director – Student Wellness Durham at </w:t>
      </w:r>
      <w:hyperlink r:id="rId15">
        <w:r w:rsidRPr="00446198">
          <w:rPr>
            <w:rStyle w:val="Hyperlink"/>
            <w:b/>
            <w:bCs/>
            <w:lang w:val="en-CA"/>
          </w:rPr>
          <w:t>durhamexamservices@trentu.ca</w:t>
        </w:r>
      </w:hyperlink>
    </w:p>
    <w:p w14:paraId="161A7173" w14:textId="77777777" w:rsidR="00427EF3" w:rsidRPr="00A32854"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Pr="00A32854"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A32854"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A32854">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A32854"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A32854">
        <w:rPr>
          <w:rFonts w:ascii="Arial" w:hAnsi="Arial" w:cs="Arial"/>
          <w:sz w:val="16"/>
          <w:szCs w:val="16"/>
          <w:lang w:val="en-GB"/>
        </w:rPr>
        <w:tab/>
      </w:r>
    </w:p>
    <w:p w14:paraId="3BEFB822" w14:textId="66955087" w:rsidR="00427EF3" w:rsidRPr="00A32854" w:rsidRDefault="00427EF3" w:rsidP="00427EF3">
      <w:pPr>
        <w:spacing w:after="0" w:line="240" w:lineRule="auto"/>
        <w:rPr>
          <w:rFonts w:ascii="Arial" w:hAnsi="Arial" w:cs="Arial"/>
          <w:sz w:val="16"/>
          <w:szCs w:val="16"/>
        </w:rPr>
      </w:pPr>
      <w:r w:rsidRPr="00A32854">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00805424" w:rsidRPr="00A32854">
        <w:rPr>
          <w:rFonts w:ascii="Arial" w:hAnsi="Arial" w:cs="Arial"/>
          <w:sz w:val="16"/>
          <w:szCs w:val="16"/>
        </w:rPr>
        <w:t>corinnphillips@trentu.ca</w:t>
      </w:r>
      <w:r w:rsidRPr="00A32854">
        <w:rPr>
          <w:rFonts w:ascii="Arial" w:hAnsi="Arial" w:cs="Arial"/>
          <w:sz w:val="16"/>
          <w:szCs w:val="16"/>
        </w:rPr>
        <w:br/>
      </w:r>
    </w:p>
    <w:p w14:paraId="0E0FE7C1" w14:textId="71F5FB9F" w:rsidR="00427EF3" w:rsidRPr="00A32854" w:rsidRDefault="00427EF3" w:rsidP="00805424">
      <w:pPr>
        <w:pStyle w:val="Footer"/>
        <w:rPr>
          <w:rFonts w:ascii="Arial" w:hAnsi="Arial" w:cs="Arial"/>
          <w:sz w:val="20"/>
          <w:szCs w:val="20"/>
        </w:rPr>
      </w:pPr>
      <w:r w:rsidRPr="00A32854">
        <w:rPr>
          <w:rFonts w:ascii="Arial" w:hAnsi="Arial" w:cs="Arial"/>
          <w:sz w:val="16"/>
          <w:szCs w:val="16"/>
        </w:rPr>
        <w:t xml:space="preserve">All qualified candidates are encouraged to apply; however, Canadian citizens and permanent residents will be given priority. </w:t>
      </w:r>
    </w:p>
    <w:sectPr w:rsidR="00427EF3" w:rsidRPr="00A32854"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C927" w14:textId="77777777" w:rsidR="001618FB" w:rsidRDefault="001618FB" w:rsidP="003B4AA7">
      <w:pPr>
        <w:spacing w:after="0" w:line="240" w:lineRule="auto"/>
      </w:pPr>
      <w:r>
        <w:separator/>
      </w:r>
    </w:p>
  </w:endnote>
  <w:endnote w:type="continuationSeparator" w:id="0">
    <w:p w14:paraId="5E6FC2F3" w14:textId="77777777" w:rsidR="001618FB" w:rsidRDefault="001618F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FFBD" w14:textId="77777777" w:rsidR="001618FB" w:rsidRDefault="001618FB" w:rsidP="003B4AA7">
      <w:pPr>
        <w:spacing w:after="0" w:line="240" w:lineRule="auto"/>
      </w:pPr>
      <w:r>
        <w:separator/>
      </w:r>
    </w:p>
  </w:footnote>
  <w:footnote w:type="continuationSeparator" w:id="0">
    <w:p w14:paraId="1D1F0253" w14:textId="77777777" w:rsidR="001618FB" w:rsidRDefault="001618F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F7E1E31"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57C"/>
    <w:multiLevelType w:val="hybridMultilevel"/>
    <w:tmpl w:val="455C291C"/>
    <w:lvl w:ilvl="0" w:tplc="109A50FC">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4E14CA"/>
    <w:multiLevelType w:val="multilevel"/>
    <w:tmpl w:val="8EA4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6B347923"/>
    <w:multiLevelType w:val="hybridMultilevel"/>
    <w:tmpl w:val="6D3C2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A94C0E"/>
    <w:multiLevelType w:val="hybridMultilevel"/>
    <w:tmpl w:val="F8E4CB98"/>
    <w:numStyleLink w:val="ImportedStyle1"/>
  </w:abstractNum>
  <w:abstractNum w:abstractNumId="22"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14"/>
  </w:num>
  <w:num w:numId="2" w16cid:durableId="2005741743">
    <w:abstractNumId w:val="21"/>
  </w:num>
  <w:num w:numId="3" w16cid:durableId="654146534">
    <w:abstractNumId w:val="21"/>
    <w:lvlOverride w:ilvl="0">
      <w:lvl w:ilvl="0" w:tplc="51DE4B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9062DD8" w:tentative="1">
        <w:start w:val="1"/>
        <w:numFmt w:val="bullet"/>
        <w:lvlText w:val="o"/>
        <w:lvlJc w:val="left"/>
        <w:pPr>
          <w:ind w:left="1440" w:hanging="360"/>
        </w:pPr>
        <w:rPr>
          <w:rFonts w:ascii="Courier New" w:hAnsi="Courier New" w:cs="Courier New" w:hint="default"/>
        </w:rPr>
      </w:lvl>
    </w:lvlOverride>
    <w:lvlOverride w:ilvl="2">
      <w:lvl w:ilvl="2" w:tplc="03C60438" w:tentative="1">
        <w:start w:val="1"/>
        <w:numFmt w:val="bullet"/>
        <w:lvlText w:val=""/>
        <w:lvlJc w:val="left"/>
        <w:pPr>
          <w:ind w:left="2160" w:hanging="360"/>
        </w:pPr>
        <w:rPr>
          <w:rFonts w:ascii="Wingdings" w:hAnsi="Wingdings" w:hint="default"/>
        </w:rPr>
      </w:lvl>
    </w:lvlOverride>
    <w:lvlOverride w:ilvl="3">
      <w:lvl w:ilvl="3" w:tplc="4E4E8378" w:tentative="1">
        <w:start w:val="1"/>
        <w:numFmt w:val="bullet"/>
        <w:lvlText w:val=""/>
        <w:lvlJc w:val="left"/>
        <w:pPr>
          <w:ind w:left="2880" w:hanging="360"/>
        </w:pPr>
        <w:rPr>
          <w:rFonts w:ascii="Symbol" w:hAnsi="Symbol" w:hint="default"/>
        </w:rPr>
      </w:lvl>
    </w:lvlOverride>
    <w:lvlOverride w:ilvl="4">
      <w:lvl w:ilvl="4" w:tplc="2DE2C5FC" w:tentative="1">
        <w:start w:val="1"/>
        <w:numFmt w:val="bullet"/>
        <w:lvlText w:val="o"/>
        <w:lvlJc w:val="left"/>
        <w:pPr>
          <w:ind w:left="3600" w:hanging="360"/>
        </w:pPr>
        <w:rPr>
          <w:rFonts w:ascii="Courier New" w:hAnsi="Courier New" w:cs="Courier New" w:hint="default"/>
        </w:rPr>
      </w:lvl>
    </w:lvlOverride>
    <w:lvlOverride w:ilvl="5">
      <w:lvl w:ilvl="5" w:tplc="092C50E8" w:tentative="1">
        <w:start w:val="1"/>
        <w:numFmt w:val="bullet"/>
        <w:lvlText w:val=""/>
        <w:lvlJc w:val="left"/>
        <w:pPr>
          <w:ind w:left="4320" w:hanging="360"/>
        </w:pPr>
        <w:rPr>
          <w:rFonts w:ascii="Wingdings" w:hAnsi="Wingdings" w:hint="default"/>
        </w:rPr>
      </w:lvl>
    </w:lvlOverride>
    <w:lvlOverride w:ilvl="6">
      <w:lvl w:ilvl="6" w:tplc="38A45CD8" w:tentative="1">
        <w:start w:val="1"/>
        <w:numFmt w:val="bullet"/>
        <w:lvlText w:val=""/>
        <w:lvlJc w:val="left"/>
        <w:pPr>
          <w:ind w:left="5040" w:hanging="360"/>
        </w:pPr>
        <w:rPr>
          <w:rFonts w:ascii="Symbol" w:hAnsi="Symbol" w:hint="default"/>
        </w:rPr>
      </w:lvl>
    </w:lvlOverride>
    <w:lvlOverride w:ilvl="7">
      <w:lvl w:ilvl="7" w:tplc="636CB698" w:tentative="1">
        <w:start w:val="1"/>
        <w:numFmt w:val="bullet"/>
        <w:lvlText w:val="o"/>
        <w:lvlJc w:val="left"/>
        <w:pPr>
          <w:ind w:left="5760" w:hanging="360"/>
        </w:pPr>
        <w:rPr>
          <w:rFonts w:ascii="Courier New" w:hAnsi="Courier New" w:cs="Courier New" w:hint="default"/>
        </w:rPr>
      </w:lvl>
    </w:lvlOverride>
    <w:lvlOverride w:ilvl="8">
      <w:lvl w:ilvl="8" w:tplc="635415A2" w:tentative="1">
        <w:start w:val="1"/>
        <w:numFmt w:val="bullet"/>
        <w:lvlText w:val=""/>
        <w:lvlJc w:val="left"/>
        <w:pPr>
          <w:ind w:left="6480" w:hanging="360"/>
        </w:pPr>
        <w:rPr>
          <w:rFonts w:ascii="Wingdings" w:hAnsi="Wingdings" w:hint="default"/>
        </w:rPr>
      </w:lvl>
    </w:lvlOverride>
  </w:num>
  <w:num w:numId="4" w16cid:durableId="2125229785">
    <w:abstractNumId w:val="19"/>
  </w:num>
  <w:num w:numId="5" w16cid:durableId="1845782235">
    <w:abstractNumId w:val="1"/>
  </w:num>
  <w:num w:numId="6" w16cid:durableId="626744514">
    <w:abstractNumId w:val="22"/>
  </w:num>
  <w:num w:numId="7" w16cid:durableId="1791321914">
    <w:abstractNumId w:val="12"/>
  </w:num>
  <w:num w:numId="8" w16cid:durableId="404182611">
    <w:abstractNumId w:val="9"/>
  </w:num>
  <w:num w:numId="9" w16cid:durableId="759376739">
    <w:abstractNumId w:val="8"/>
  </w:num>
  <w:num w:numId="10" w16cid:durableId="435371698">
    <w:abstractNumId w:val="17"/>
  </w:num>
  <w:num w:numId="11" w16cid:durableId="1635718962">
    <w:abstractNumId w:val="6"/>
  </w:num>
  <w:num w:numId="12" w16cid:durableId="631710430">
    <w:abstractNumId w:val="20"/>
  </w:num>
  <w:num w:numId="13" w16cid:durableId="1157308347">
    <w:abstractNumId w:val="2"/>
  </w:num>
  <w:num w:numId="14" w16cid:durableId="1704086584">
    <w:abstractNumId w:val="18"/>
  </w:num>
  <w:num w:numId="15" w16cid:durableId="1875269522">
    <w:abstractNumId w:val="11"/>
  </w:num>
  <w:num w:numId="16" w16cid:durableId="1364092350">
    <w:abstractNumId w:val="16"/>
  </w:num>
  <w:num w:numId="17" w16cid:durableId="1141077860">
    <w:abstractNumId w:val="23"/>
  </w:num>
  <w:num w:numId="18" w16cid:durableId="803500701">
    <w:abstractNumId w:val="13"/>
  </w:num>
  <w:num w:numId="19" w16cid:durableId="1908110450">
    <w:abstractNumId w:val="10"/>
  </w:num>
  <w:num w:numId="20" w16cid:durableId="822477568">
    <w:abstractNumId w:val="5"/>
  </w:num>
  <w:num w:numId="21" w16cid:durableId="1041636410">
    <w:abstractNumId w:val="3"/>
  </w:num>
  <w:num w:numId="22" w16cid:durableId="1835220897">
    <w:abstractNumId w:val="4"/>
  </w:num>
  <w:num w:numId="23" w16cid:durableId="657463980">
    <w:abstractNumId w:val="7"/>
  </w:num>
  <w:num w:numId="24" w16cid:durableId="155654628">
    <w:abstractNumId w:val="15"/>
  </w:num>
  <w:num w:numId="25" w16cid:durableId="166127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1E0E"/>
    <w:rsid w:val="00026FA1"/>
    <w:rsid w:val="000434D0"/>
    <w:rsid w:val="00053345"/>
    <w:rsid w:val="00054E6D"/>
    <w:rsid w:val="00083010"/>
    <w:rsid w:val="00086C7E"/>
    <w:rsid w:val="000874A6"/>
    <w:rsid w:val="000D00BA"/>
    <w:rsid w:val="001110B4"/>
    <w:rsid w:val="001169A4"/>
    <w:rsid w:val="00144012"/>
    <w:rsid w:val="001618FB"/>
    <w:rsid w:val="00176367"/>
    <w:rsid w:val="00197190"/>
    <w:rsid w:val="00223B7D"/>
    <w:rsid w:val="00225C7E"/>
    <w:rsid w:val="0023030F"/>
    <w:rsid w:val="00230B11"/>
    <w:rsid w:val="002459D0"/>
    <w:rsid w:val="002672F1"/>
    <w:rsid w:val="002820BC"/>
    <w:rsid w:val="00292567"/>
    <w:rsid w:val="002C22A2"/>
    <w:rsid w:val="002E5FB8"/>
    <w:rsid w:val="002E607C"/>
    <w:rsid w:val="00306F09"/>
    <w:rsid w:val="00323487"/>
    <w:rsid w:val="00326277"/>
    <w:rsid w:val="003529BC"/>
    <w:rsid w:val="0035727B"/>
    <w:rsid w:val="003710A7"/>
    <w:rsid w:val="00371E64"/>
    <w:rsid w:val="003800BB"/>
    <w:rsid w:val="003837F0"/>
    <w:rsid w:val="00394607"/>
    <w:rsid w:val="003A0F30"/>
    <w:rsid w:val="003A13C2"/>
    <w:rsid w:val="003A2C11"/>
    <w:rsid w:val="003B4AA7"/>
    <w:rsid w:val="003B4D49"/>
    <w:rsid w:val="003B7D6E"/>
    <w:rsid w:val="003C737A"/>
    <w:rsid w:val="003D4B9D"/>
    <w:rsid w:val="003E574A"/>
    <w:rsid w:val="003F1551"/>
    <w:rsid w:val="00426458"/>
    <w:rsid w:val="00427EF3"/>
    <w:rsid w:val="00446198"/>
    <w:rsid w:val="004477C8"/>
    <w:rsid w:val="004569BF"/>
    <w:rsid w:val="00457BCF"/>
    <w:rsid w:val="00466A7E"/>
    <w:rsid w:val="00471328"/>
    <w:rsid w:val="004800AF"/>
    <w:rsid w:val="004829A7"/>
    <w:rsid w:val="004B07B2"/>
    <w:rsid w:val="00503515"/>
    <w:rsid w:val="0050598E"/>
    <w:rsid w:val="00540E42"/>
    <w:rsid w:val="0054195F"/>
    <w:rsid w:val="005B3996"/>
    <w:rsid w:val="005B5F1D"/>
    <w:rsid w:val="005C40F3"/>
    <w:rsid w:val="005C76A8"/>
    <w:rsid w:val="005D0BFD"/>
    <w:rsid w:val="005E2DEC"/>
    <w:rsid w:val="005F40D9"/>
    <w:rsid w:val="005F4F5C"/>
    <w:rsid w:val="00636AD7"/>
    <w:rsid w:val="006969B9"/>
    <w:rsid w:val="006A61A0"/>
    <w:rsid w:val="006C3682"/>
    <w:rsid w:val="006C4C61"/>
    <w:rsid w:val="006D0169"/>
    <w:rsid w:val="006D3C80"/>
    <w:rsid w:val="006E4A10"/>
    <w:rsid w:val="006E4EE3"/>
    <w:rsid w:val="006E5998"/>
    <w:rsid w:val="006F6855"/>
    <w:rsid w:val="00704009"/>
    <w:rsid w:val="00715EE1"/>
    <w:rsid w:val="00723549"/>
    <w:rsid w:val="00726617"/>
    <w:rsid w:val="0074022E"/>
    <w:rsid w:val="007857A1"/>
    <w:rsid w:val="007866A8"/>
    <w:rsid w:val="00792648"/>
    <w:rsid w:val="007966E3"/>
    <w:rsid w:val="007B543B"/>
    <w:rsid w:val="007C0EC1"/>
    <w:rsid w:val="007C31E0"/>
    <w:rsid w:val="007D750C"/>
    <w:rsid w:val="007E0C72"/>
    <w:rsid w:val="0080199A"/>
    <w:rsid w:val="00805424"/>
    <w:rsid w:val="00810827"/>
    <w:rsid w:val="008132A2"/>
    <w:rsid w:val="00830CC0"/>
    <w:rsid w:val="0084659D"/>
    <w:rsid w:val="008537E3"/>
    <w:rsid w:val="00872840"/>
    <w:rsid w:val="00883360"/>
    <w:rsid w:val="008872E9"/>
    <w:rsid w:val="00893F54"/>
    <w:rsid w:val="008C5B88"/>
    <w:rsid w:val="008C5BD4"/>
    <w:rsid w:val="008D3040"/>
    <w:rsid w:val="008E2036"/>
    <w:rsid w:val="00914499"/>
    <w:rsid w:val="00916FEF"/>
    <w:rsid w:val="0092489E"/>
    <w:rsid w:val="00930802"/>
    <w:rsid w:val="0093285F"/>
    <w:rsid w:val="00940D6B"/>
    <w:rsid w:val="00945A3A"/>
    <w:rsid w:val="00962284"/>
    <w:rsid w:val="00967A42"/>
    <w:rsid w:val="0097573E"/>
    <w:rsid w:val="009A0D04"/>
    <w:rsid w:val="009A2E59"/>
    <w:rsid w:val="009A773F"/>
    <w:rsid w:val="009B474B"/>
    <w:rsid w:val="009B4C16"/>
    <w:rsid w:val="009B590A"/>
    <w:rsid w:val="009C0FA4"/>
    <w:rsid w:val="009D469D"/>
    <w:rsid w:val="009D64E8"/>
    <w:rsid w:val="009F52B3"/>
    <w:rsid w:val="00A03CF8"/>
    <w:rsid w:val="00A16783"/>
    <w:rsid w:val="00A22BED"/>
    <w:rsid w:val="00A32854"/>
    <w:rsid w:val="00A6417D"/>
    <w:rsid w:val="00A86AFE"/>
    <w:rsid w:val="00A87F9A"/>
    <w:rsid w:val="00A91445"/>
    <w:rsid w:val="00A92765"/>
    <w:rsid w:val="00AA3D28"/>
    <w:rsid w:val="00AD3715"/>
    <w:rsid w:val="00AF27AE"/>
    <w:rsid w:val="00AF616F"/>
    <w:rsid w:val="00B030D0"/>
    <w:rsid w:val="00B03590"/>
    <w:rsid w:val="00B03A70"/>
    <w:rsid w:val="00B17BBC"/>
    <w:rsid w:val="00B239A0"/>
    <w:rsid w:val="00B427B4"/>
    <w:rsid w:val="00B770C2"/>
    <w:rsid w:val="00B82122"/>
    <w:rsid w:val="00B97489"/>
    <w:rsid w:val="00BA760E"/>
    <w:rsid w:val="00BD170E"/>
    <w:rsid w:val="00BD44D2"/>
    <w:rsid w:val="00C0589C"/>
    <w:rsid w:val="00C2210C"/>
    <w:rsid w:val="00C3002E"/>
    <w:rsid w:val="00C323BB"/>
    <w:rsid w:val="00C341B4"/>
    <w:rsid w:val="00C34DCC"/>
    <w:rsid w:val="00C40007"/>
    <w:rsid w:val="00C513DF"/>
    <w:rsid w:val="00C639E2"/>
    <w:rsid w:val="00C63DBB"/>
    <w:rsid w:val="00C87254"/>
    <w:rsid w:val="00CC3605"/>
    <w:rsid w:val="00CC4786"/>
    <w:rsid w:val="00CC6694"/>
    <w:rsid w:val="00CE29A0"/>
    <w:rsid w:val="00D0411F"/>
    <w:rsid w:val="00D06591"/>
    <w:rsid w:val="00D169D3"/>
    <w:rsid w:val="00D17438"/>
    <w:rsid w:val="00D372CD"/>
    <w:rsid w:val="00D52FC8"/>
    <w:rsid w:val="00D645D0"/>
    <w:rsid w:val="00DB0AE6"/>
    <w:rsid w:val="00DC2820"/>
    <w:rsid w:val="00DC3086"/>
    <w:rsid w:val="00DD079D"/>
    <w:rsid w:val="00DE201D"/>
    <w:rsid w:val="00E02D83"/>
    <w:rsid w:val="00E367B4"/>
    <w:rsid w:val="00E53003"/>
    <w:rsid w:val="00E6021C"/>
    <w:rsid w:val="00E6095C"/>
    <w:rsid w:val="00E6257F"/>
    <w:rsid w:val="00E634B8"/>
    <w:rsid w:val="00E75A54"/>
    <w:rsid w:val="00E762F4"/>
    <w:rsid w:val="00E80C32"/>
    <w:rsid w:val="00E86215"/>
    <w:rsid w:val="00E9572C"/>
    <w:rsid w:val="00E96F5D"/>
    <w:rsid w:val="00EB3CDD"/>
    <w:rsid w:val="00ED7F3F"/>
    <w:rsid w:val="00EE4143"/>
    <w:rsid w:val="00EE5B69"/>
    <w:rsid w:val="00EE76FB"/>
    <w:rsid w:val="00EF4C9F"/>
    <w:rsid w:val="00EF762F"/>
    <w:rsid w:val="00F03F8C"/>
    <w:rsid w:val="00F0403C"/>
    <w:rsid w:val="00F21441"/>
    <w:rsid w:val="00F23B2C"/>
    <w:rsid w:val="00F24E47"/>
    <w:rsid w:val="00F3115C"/>
    <w:rsid w:val="00F42905"/>
    <w:rsid w:val="00F43FA3"/>
    <w:rsid w:val="00F61D8F"/>
    <w:rsid w:val="00F633D9"/>
    <w:rsid w:val="00F6477A"/>
    <w:rsid w:val="00F72B97"/>
    <w:rsid w:val="00F86107"/>
    <w:rsid w:val="00FA6553"/>
    <w:rsid w:val="00FE0A90"/>
    <w:rsid w:val="00FE78C1"/>
    <w:rsid w:val="0264F800"/>
    <w:rsid w:val="1852EAF9"/>
    <w:rsid w:val="18DE5C09"/>
    <w:rsid w:val="1C905294"/>
    <w:rsid w:val="27B6D077"/>
    <w:rsid w:val="2C5E356A"/>
    <w:rsid w:val="2D4556DC"/>
    <w:rsid w:val="314763B1"/>
    <w:rsid w:val="32194FF3"/>
    <w:rsid w:val="3E8EA73D"/>
    <w:rsid w:val="4234A675"/>
    <w:rsid w:val="4282870C"/>
    <w:rsid w:val="42B0AB12"/>
    <w:rsid w:val="449D67BD"/>
    <w:rsid w:val="44AEC2C6"/>
    <w:rsid w:val="47098E9B"/>
    <w:rsid w:val="5AB6EC5F"/>
    <w:rsid w:val="61E4B560"/>
    <w:rsid w:val="67BACF4D"/>
    <w:rsid w:val="6EEC4456"/>
    <w:rsid w:val="734AFE06"/>
    <w:rsid w:val="7543E827"/>
    <w:rsid w:val="76F9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6EEC4456"/>
    <w:rPr>
      <w:color w:val="0563C1"/>
      <w:u w:val="single"/>
    </w:rPr>
  </w:style>
  <w:style w:type="character" w:styleId="UnresolvedMention">
    <w:name w:val="Unresolved Mention"/>
    <w:basedOn w:val="DefaultParagraphFont"/>
    <w:uiPriority w:val="99"/>
    <w:semiHidden/>
    <w:unhideWhenUsed/>
    <w:rsid w:val="006D0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urhamexamservices@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ntu.ca/governance/sites/trentu.ca.governance/files/documents/Police%20Record%20Check%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86086"/>
    <w:rsid w:val="00197190"/>
    <w:rsid w:val="00251493"/>
    <w:rsid w:val="003848B8"/>
    <w:rsid w:val="003B4D4F"/>
    <w:rsid w:val="004569BF"/>
    <w:rsid w:val="00515EEF"/>
    <w:rsid w:val="005C40F3"/>
    <w:rsid w:val="005E2DEC"/>
    <w:rsid w:val="00665AB8"/>
    <w:rsid w:val="006969B9"/>
    <w:rsid w:val="00775545"/>
    <w:rsid w:val="007D1624"/>
    <w:rsid w:val="008332C6"/>
    <w:rsid w:val="008365F0"/>
    <w:rsid w:val="008E6D2F"/>
    <w:rsid w:val="00930802"/>
    <w:rsid w:val="0093285F"/>
    <w:rsid w:val="00943192"/>
    <w:rsid w:val="009F00C4"/>
    <w:rsid w:val="00A17CC3"/>
    <w:rsid w:val="00A87F9A"/>
    <w:rsid w:val="00AA3D28"/>
    <w:rsid w:val="00AF27AE"/>
    <w:rsid w:val="00B058A1"/>
    <w:rsid w:val="00B4011B"/>
    <w:rsid w:val="00C848FC"/>
    <w:rsid w:val="00CB0E4E"/>
    <w:rsid w:val="00CC4786"/>
    <w:rsid w:val="00D169D3"/>
    <w:rsid w:val="00D43362"/>
    <w:rsid w:val="00DB4D94"/>
    <w:rsid w:val="00E03DA9"/>
    <w:rsid w:val="00E16CFB"/>
    <w:rsid w:val="00E6021C"/>
    <w:rsid w:val="00E6095C"/>
    <w:rsid w:val="00E96F5D"/>
    <w:rsid w:val="00EE060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F2E34-79A3-4430-B406-B35A81B87E06}"/>
</file>

<file path=customXml/itemProps2.xml><?xml version="1.0" encoding="utf-8"?>
<ds:datastoreItem xmlns:ds="http://schemas.openxmlformats.org/officeDocument/2006/customXml" ds:itemID="{745CA2EA-886A-40C1-9615-1880D00FA671}">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24891B9E-7D27-4260-B8ED-3E83D011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2026-06-15T17:11:00Z</dcterms:created>
  <dcterms:modified xsi:type="dcterms:W3CDTF">2026-06-15T17:12:00Z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