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20F58B90"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823F2">
        <w:t>RG</w:t>
      </w:r>
    </w:p>
    <w:p w14:paraId="2CBE2987" w14:textId="42C545F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823F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E823F2">
            <w:rPr>
              <w:rFonts w:ascii="MS Gothic" w:eastAsia="MS Gothic" w:hAnsi="MS Gothic" w:cs="Arial" w:hint="eastAsia"/>
              <w:sz w:val="16"/>
              <w:szCs w:val="16"/>
            </w:rPr>
            <w:t>☒</w:t>
          </w:r>
        </w:sdtContent>
      </w:sdt>
    </w:p>
    <w:p w14:paraId="164BF23E" w14:textId="430F6D1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823F2">
            <w:rPr>
              <w:rStyle w:val="PostingNumberFont"/>
            </w:rPr>
            <w:t>26-0050</w:t>
          </w:r>
        </w:sdtContent>
      </w:sdt>
    </w:p>
    <w:p w14:paraId="7A98F1F6" w14:textId="5F6B144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6-01-27T00:00:00Z">
            <w:dateFormat w:val="MMMM d, yyyy"/>
            <w:lid w:val="en-US"/>
            <w:storeMappedDataAs w:val="dateTime"/>
            <w:calendar w:val="gregorian"/>
          </w:date>
        </w:sdtPr>
        <w:sdtContent>
          <w:r w:rsidR="00E823F2">
            <w:rPr>
              <w:rStyle w:val="Dates"/>
              <w:szCs w:val="24"/>
            </w:rPr>
            <w:t>January 27, 2026</w:t>
          </w:r>
        </w:sdtContent>
      </w:sdt>
    </w:p>
    <w:p w14:paraId="58876878" w14:textId="02F26970"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1-29T00:00:00Z">
            <w:dateFormat w:val="MMMM d, yyyy"/>
            <w:lid w:val="en-US"/>
            <w:storeMappedDataAs w:val="dateTime"/>
            <w:calendar w:val="gregorian"/>
          </w:date>
        </w:sdtPr>
        <w:sdtContent>
          <w:r w:rsidR="00E823F2">
            <w:rPr>
              <w:rStyle w:val="Dates"/>
              <w:szCs w:val="24"/>
            </w:rPr>
            <w:t>January 29, 2026</w:t>
          </w:r>
        </w:sdtContent>
      </w:sdt>
    </w:p>
    <w:p w14:paraId="5DBFB868" w14:textId="2A31886A"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0748EE">
            <w:t>Workshop Leader</w:t>
          </w:r>
          <w:r w:rsidR="00772BF0">
            <w:t>, 2 groups of 36 students</w:t>
          </w:r>
        </w:sdtContent>
      </w:sdt>
    </w:p>
    <w:p w14:paraId="1F124E71" w14:textId="5B3FC3C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0748EE">
            <w:t xml:space="preserve">Chanie </w:t>
          </w:r>
          <w:proofErr w:type="spellStart"/>
          <w:r w:rsidR="000748EE">
            <w:t>Wenjack</w:t>
          </w:r>
          <w:proofErr w:type="spellEnd"/>
          <w:r w:rsidR="000748EE">
            <w:t xml:space="preserve"> School for Indigenous Studies</w:t>
          </w:r>
        </w:sdtContent>
      </w:sdt>
    </w:p>
    <w:p w14:paraId="1C5804AB" w14:textId="70FE06C6"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0748EE">
            <w:t>INDG 3306H-W</w:t>
          </w:r>
        </w:sdtContent>
      </w:sdt>
    </w:p>
    <w:p w14:paraId="77B7CFC3" w14:textId="7738162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748EE">
            <w:t>Settler Colonial Encounters</w:t>
          </w:r>
        </w:sdtContent>
      </w:sdt>
    </w:p>
    <w:p w14:paraId="61AA5C28" w14:textId="5D887A23"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2-02T00:00:00Z">
            <w:dateFormat w:val="MMMM d, yyyy"/>
            <w:lid w:val="en-US"/>
            <w:storeMappedDataAs w:val="dateTime"/>
            <w:calendar w:val="gregorian"/>
          </w:date>
        </w:sdtPr>
        <w:sdtContent>
          <w:r w:rsidR="00B51BAD">
            <w:rPr>
              <w:rFonts w:ascii="Arial" w:hAnsi="Arial" w:cs="Arial"/>
              <w:sz w:val="24"/>
              <w:szCs w:val="24"/>
            </w:rPr>
            <w:t>February 2, 2026</w:t>
          </w:r>
        </w:sdtContent>
      </w:sdt>
    </w:p>
    <w:p w14:paraId="5F9E4F29" w14:textId="642F1E56"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772BF0">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0CA71753"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F62A8">
            <w:t>$</w:t>
          </w:r>
          <w:r w:rsidR="00E823F2">
            <w:t>5018.85</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5F232650"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72BF0">
            <w:t xml:space="preserve">122 </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5A87A4C5"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text/>
        </w:sdtPr>
        <w:sdtContent>
          <w:r w:rsidR="00834EAA">
            <w:t>Honours Bachelor. Experience teaching in I</w:t>
          </w:r>
          <w:r w:rsidR="00B56B96">
            <w:t>ndigenous studies discipline is an asset.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2758050E"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B56B96">
            <w:t>indigenousjobs@trentu.ca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6CDC821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56B96">
            <w:rPr>
              <w:rStyle w:val="BOLDFONT"/>
            </w:rPr>
            <w:t>paulasherman@trentu.ca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12B3" w14:textId="77777777" w:rsidR="00DC1DEA" w:rsidRDefault="00DC1DEA" w:rsidP="003B4AA7">
      <w:pPr>
        <w:spacing w:after="0" w:line="240" w:lineRule="auto"/>
      </w:pPr>
      <w:r>
        <w:separator/>
      </w:r>
    </w:p>
  </w:endnote>
  <w:endnote w:type="continuationSeparator" w:id="0">
    <w:p w14:paraId="65638FFE" w14:textId="77777777" w:rsidR="00DC1DEA" w:rsidRDefault="00DC1DE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523E" w14:textId="77777777" w:rsidR="00DC1DEA" w:rsidRDefault="00DC1DEA" w:rsidP="003B4AA7">
      <w:pPr>
        <w:spacing w:after="0" w:line="240" w:lineRule="auto"/>
      </w:pPr>
      <w:r>
        <w:separator/>
      </w:r>
    </w:p>
  </w:footnote>
  <w:footnote w:type="continuationSeparator" w:id="0">
    <w:p w14:paraId="55EC9D04" w14:textId="77777777" w:rsidR="00DC1DEA" w:rsidRDefault="00DC1DE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859C55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95E1AB8" w:tentative="1">
        <w:start w:val="1"/>
        <w:numFmt w:val="bullet"/>
        <w:lvlText w:val="o"/>
        <w:lvlJc w:val="left"/>
        <w:pPr>
          <w:ind w:left="1440" w:hanging="360"/>
        </w:pPr>
        <w:rPr>
          <w:rFonts w:ascii="Courier New" w:hAnsi="Courier New" w:cs="Courier New" w:hint="default"/>
        </w:rPr>
      </w:lvl>
    </w:lvlOverride>
    <w:lvlOverride w:ilvl="2">
      <w:lvl w:ilvl="2" w:tplc="87066214" w:tentative="1">
        <w:start w:val="1"/>
        <w:numFmt w:val="bullet"/>
        <w:lvlText w:val=""/>
        <w:lvlJc w:val="left"/>
        <w:pPr>
          <w:ind w:left="2160" w:hanging="360"/>
        </w:pPr>
        <w:rPr>
          <w:rFonts w:ascii="Wingdings" w:hAnsi="Wingdings" w:hint="default"/>
        </w:rPr>
      </w:lvl>
    </w:lvlOverride>
    <w:lvlOverride w:ilvl="3">
      <w:lvl w:ilvl="3" w:tplc="0C9287E0" w:tentative="1">
        <w:start w:val="1"/>
        <w:numFmt w:val="bullet"/>
        <w:lvlText w:val=""/>
        <w:lvlJc w:val="left"/>
        <w:pPr>
          <w:ind w:left="2880" w:hanging="360"/>
        </w:pPr>
        <w:rPr>
          <w:rFonts w:ascii="Symbol" w:hAnsi="Symbol" w:hint="default"/>
        </w:rPr>
      </w:lvl>
    </w:lvlOverride>
    <w:lvlOverride w:ilvl="4">
      <w:lvl w:ilvl="4" w:tplc="081C62AA" w:tentative="1">
        <w:start w:val="1"/>
        <w:numFmt w:val="bullet"/>
        <w:lvlText w:val="o"/>
        <w:lvlJc w:val="left"/>
        <w:pPr>
          <w:ind w:left="3600" w:hanging="360"/>
        </w:pPr>
        <w:rPr>
          <w:rFonts w:ascii="Courier New" w:hAnsi="Courier New" w:cs="Courier New" w:hint="default"/>
        </w:rPr>
      </w:lvl>
    </w:lvlOverride>
    <w:lvlOverride w:ilvl="5">
      <w:lvl w:ilvl="5" w:tplc="95E6312E" w:tentative="1">
        <w:start w:val="1"/>
        <w:numFmt w:val="bullet"/>
        <w:lvlText w:val=""/>
        <w:lvlJc w:val="left"/>
        <w:pPr>
          <w:ind w:left="4320" w:hanging="360"/>
        </w:pPr>
        <w:rPr>
          <w:rFonts w:ascii="Wingdings" w:hAnsi="Wingdings" w:hint="default"/>
        </w:rPr>
      </w:lvl>
    </w:lvlOverride>
    <w:lvlOverride w:ilvl="6">
      <w:lvl w:ilvl="6" w:tplc="23F60C46" w:tentative="1">
        <w:start w:val="1"/>
        <w:numFmt w:val="bullet"/>
        <w:lvlText w:val=""/>
        <w:lvlJc w:val="left"/>
        <w:pPr>
          <w:ind w:left="5040" w:hanging="360"/>
        </w:pPr>
        <w:rPr>
          <w:rFonts w:ascii="Symbol" w:hAnsi="Symbol" w:hint="default"/>
        </w:rPr>
      </w:lvl>
    </w:lvlOverride>
    <w:lvlOverride w:ilvl="7">
      <w:lvl w:ilvl="7" w:tplc="57FE1EB0" w:tentative="1">
        <w:start w:val="1"/>
        <w:numFmt w:val="bullet"/>
        <w:lvlText w:val="o"/>
        <w:lvlJc w:val="left"/>
        <w:pPr>
          <w:ind w:left="5760" w:hanging="360"/>
        </w:pPr>
        <w:rPr>
          <w:rFonts w:ascii="Courier New" w:hAnsi="Courier New" w:cs="Courier New" w:hint="default"/>
        </w:rPr>
      </w:lvl>
    </w:lvlOverride>
    <w:lvlOverride w:ilvl="8">
      <w:lvl w:ilvl="8" w:tplc="AC2240F4"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859C550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95E1A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706621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C9287E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81C62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5E631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3F60C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7FE1EB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C2240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8EE"/>
    <w:rsid w:val="001169A4"/>
    <w:rsid w:val="0014251B"/>
    <w:rsid w:val="00143F47"/>
    <w:rsid w:val="00174506"/>
    <w:rsid w:val="00176367"/>
    <w:rsid w:val="0022408E"/>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262DE"/>
    <w:rsid w:val="00540E42"/>
    <w:rsid w:val="00552BD1"/>
    <w:rsid w:val="005A1DD6"/>
    <w:rsid w:val="005B1A90"/>
    <w:rsid w:val="005C4E83"/>
    <w:rsid w:val="005D0BFD"/>
    <w:rsid w:val="005D1028"/>
    <w:rsid w:val="005E785E"/>
    <w:rsid w:val="00636AD7"/>
    <w:rsid w:val="006431ED"/>
    <w:rsid w:val="006A61A0"/>
    <w:rsid w:val="006C3682"/>
    <w:rsid w:val="006C4C61"/>
    <w:rsid w:val="006D1D4B"/>
    <w:rsid w:val="006E4A10"/>
    <w:rsid w:val="006E4EE3"/>
    <w:rsid w:val="00704009"/>
    <w:rsid w:val="00753361"/>
    <w:rsid w:val="00772BF0"/>
    <w:rsid w:val="007866A8"/>
    <w:rsid w:val="007966E3"/>
    <w:rsid w:val="007C0EC1"/>
    <w:rsid w:val="007E0C72"/>
    <w:rsid w:val="008132A2"/>
    <w:rsid w:val="00834EAA"/>
    <w:rsid w:val="008872E9"/>
    <w:rsid w:val="00894720"/>
    <w:rsid w:val="008D3040"/>
    <w:rsid w:val="008D74F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AF62A8"/>
    <w:rsid w:val="00B03A70"/>
    <w:rsid w:val="00B239A0"/>
    <w:rsid w:val="00B41BA9"/>
    <w:rsid w:val="00B51BAD"/>
    <w:rsid w:val="00B56B96"/>
    <w:rsid w:val="00B770C2"/>
    <w:rsid w:val="00BD170E"/>
    <w:rsid w:val="00C0589C"/>
    <w:rsid w:val="00C2210C"/>
    <w:rsid w:val="00C323BB"/>
    <w:rsid w:val="00C40007"/>
    <w:rsid w:val="00C639E2"/>
    <w:rsid w:val="00C93E44"/>
    <w:rsid w:val="00CC3605"/>
    <w:rsid w:val="00CE29A0"/>
    <w:rsid w:val="00D105B1"/>
    <w:rsid w:val="00D17438"/>
    <w:rsid w:val="00D52FC8"/>
    <w:rsid w:val="00D73DD5"/>
    <w:rsid w:val="00DA1DED"/>
    <w:rsid w:val="00DC1DEA"/>
    <w:rsid w:val="00DC2820"/>
    <w:rsid w:val="00DD079D"/>
    <w:rsid w:val="00E75A54"/>
    <w:rsid w:val="00E823F2"/>
    <w:rsid w:val="00E86215"/>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74506"/>
    <w:rsid w:val="003848B8"/>
    <w:rsid w:val="003B4D4F"/>
    <w:rsid w:val="004418EB"/>
    <w:rsid w:val="005A1DD6"/>
    <w:rsid w:val="006969B9"/>
    <w:rsid w:val="00837108"/>
    <w:rsid w:val="008F1641"/>
    <w:rsid w:val="0093285F"/>
    <w:rsid w:val="009F00C4"/>
    <w:rsid w:val="00A17CC3"/>
    <w:rsid w:val="00B058A1"/>
    <w:rsid w:val="00B4011B"/>
    <w:rsid w:val="00D43362"/>
    <w:rsid w:val="00D6798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418E-3E87-4193-8A4F-C9D32B004E6A}">
  <ds:schemaRefs>
    <ds:schemaRef ds:uri="http://schemas.microsoft.com/sharepoint/v3/contenttype/forms"/>
  </ds:schemaRefs>
</ds:datastoreItem>
</file>

<file path=customXml/itemProps2.xml><?xml version="1.0" encoding="utf-8"?>
<ds:datastoreItem xmlns:ds="http://schemas.openxmlformats.org/officeDocument/2006/customXml" ds:itemID="{4A0A62B5-1D14-4632-B555-661DC9375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1FA08-88A4-4403-9137-592F85783CF3}">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4.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2026-01-27T18:54:00Z</dcterms:created>
  <dcterms:modified xsi:type="dcterms:W3CDTF">2026-01-27T18:54:00Z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ies>
</file>