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7DF322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F6BEC">
        <w:t>RG</w:t>
      </w:r>
    </w:p>
    <w:p w14:paraId="2CCB6A08" w14:textId="37C875F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9F6BEC">
        <w:t>Yes</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834A19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F6BEC">
            <w:rPr>
              <w:rStyle w:val="PostingNumberFont"/>
            </w:rPr>
            <w:t>25-0573</w:t>
          </w:r>
        </w:sdtContent>
      </w:sdt>
    </w:p>
    <w:p w14:paraId="7335105E" w14:textId="623A00F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5-27T00:00:00Z">
            <w:dateFormat w:val="MMMM d, yyyy"/>
            <w:lid w:val="en-US"/>
            <w:storeMappedDataAs w:val="dateTime"/>
            <w:calendar w:val="gregorian"/>
          </w:date>
        </w:sdtPr>
        <w:sdtContent>
          <w:r w:rsidR="009F6BEC">
            <w:rPr>
              <w:rStyle w:val="Dates"/>
              <w:rFonts w:cs="Arial"/>
              <w:szCs w:val="24"/>
            </w:rPr>
            <w:t>May 27, 2025</w:t>
          </w:r>
        </w:sdtContent>
      </w:sdt>
    </w:p>
    <w:p w14:paraId="55C1DBB6" w14:textId="5819783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6-23T00:00:00Z">
            <w:dateFormat w:val="MMMM d, yyyy"/>
            <w:lid w:val="en-US"/>
            <w:storeMappedDataAs w:val="dateTime"/>
            <w:calendar w:val="gregorian"/>
          </w:date>
        </w:sdtPr>
        <w:sdtContent>
          <w:r w:rsidR="009F6BEC">
            <w:rPr>
              <w:rStyle w:val="Dates"/>
              <w:rFonts w:cs="Arial"/>
              <w:szCs w:val="24"/>
            </w:rPr>
            <w:t>June 23, 2025</w:t>
          </w:r>
        </w:sdtContent>
      </w:sdt>
    </w:p>
    <w:p w14:paraId="0916AECF" w14:textId="24B94A0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1F19AC">
            <w:t>Sessional Faculty Member</w:t>
          </w:r>
          <w:r w:rsidR="003F2F1A" w:rsidRPr="000855D2">
            <w:rPr>
              <w:rFonts w:ascii="Arial" w:hAnsi="Arial" w:cs="Arial"/>
              <w:b/>
              <w:sz w:val="24"/>
              <w:szCs w:val="24"/>
            </w:rPr>
            <w:t xml:space="preserve"> </w:t>
          </w:r>
        </w:sdtContent>
      </w:sdt>
    </w:p>
    <w:p w14:paraId="463CFEEF" w14:textId="012BCC1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1F19AC">
            <w:t>Health and Behaviour</w:t>
          </w:r>
        </w:sdtContent>
      </w:sdt>
    </w:p>
    <w:p w14:paraId="2D0CF875" w14:textId="38E620F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1F19AC">
            <w:t>HEAL-4001H</w:t>
          </w:r>
        </w:sdtContent>
      </w:sdt>
    </w:p>
    <w:p w14:paraId="65A46DFA" w14:textId="39AD720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1F19AC">
        <w:t xml:space="preserve"> Changing Health Behaviour--Health Promotion</w:t>
      </w:r>
    </w:p>
    <w:p w14:paraId="701C08FA" w14:textId="48B78766"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Content>
          <w:r w:rsidR="001F19AC">
            <w:rPr>
              <w:rFonts w:ascii="Arial" w:hAnsi="Arial" w:cs="Arial"/>
              <w:sz w:val="24"/>
              <w:szCs w:val="24"/>
            </w:rPr>
            <w:t>September 1, 2025</w:t>
          </w:r>
        </w:sdtContent>
      </w:sdt>
    </w:p>
    <w:p w14:paraId="7E915401" w14:textId="6ED61747"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Content>
          <w:r w:rsidR="001F19AC">
            <w:rPr>
              <w:rFonts w:ascii="Arial" w:hAnsi="Arial" w:cs="Arial"/>
              <w:sz w:val="24"/>
              <w:szCs w:val="24"/>
            </w:rPr>
            <w:t>December 31, 2025</w:t>
          </w:r>
        </w:sdtContent>
      </w:sdt>
    </w:p>
    <w:p w14:paraId="2850ADDD" w14:textId="31AF9E2A"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1F19AC">
            <w:rPr>
              <w:rFonts w:ascii="Arial" w:hAnsi="Arial" w:cs="Arial"/>
              <w:b/>
              <w:sz w:val="24"/>
              <w:szCs w:val="24"/>
            </w:rPr>
            <w:t>Peterborough</w:t>
          </w:r>
        </w:sdtContent>
      </w:sdt>
    </w:p>
    <w:p w14:paraId="3A2AC8BC" w14:textId="5749F4D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1F19AC" w:rsidRPr="001F19AC">
            <w:t>$9,282.42</w:t>
          </w:r>
        </w:sdtContent>
      </w:sdt>
    </w:p>
    <w:p w14:paraId="05E90B40" w14:textId="15235569"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1F19AC">
            <w:t>N/A</w:t>
          </w:r>
        </w:sdtContent>
      </w:sdt>
    </w:p>
    <w:p w14:paraId="250EB07F" w14:textId="524BEB0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1F19AC">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4097D8E"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1F19AC">
            <w:rPr>
              <w:rFonts w:ascii="Arial" w:hAnsi="Arial" w:cs="Arial"/>
              <w:sz w:val="20"/>
              <w:szCs w:val="20"/>
            </w:rPr>
            <w:t>preferred</w:t>
          </w:r>
        </w:sdtContent>
      </w:sdt>
      <w:r w:rsidR="009A0D04" w:rsidRPr="00967A42">
        <w:rPr>
          <w:rFonts w:ascii="Arial" w:hAnsi="Arial" w:cs="Arial"/>
          <w:sz w:val="20"/>
          <w:szCs w:val="20"/>
        </w:rPr>
        <w:t xml:space="preserve"> </w:t>
      </w:r>
      <w:r w:rsidR="001F19AC" w:rsidRPr="00967A42">
        <w:rPr>
          <w:rFonts w:ascii="Arial" w:hAnsi="Arial" w:cs="Arial"/>
          <w:sz w:val="20"/>
          <w:szCs w:val="20"/>
        </w:rPr>
        <w:t>in</w:t>
      </w:r>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1F19AC">
            <w:t>Psychology 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211A69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1F19AC">
            <w:t>Dr. Michael Chan-Reynolds, healthandbehaviour@trentu.ca</w:t>
          </w:r>
        </w:sdtContent>
      </w:sdt>
    </w:p>
    <w:p w14:paraId="1269B38E" w14:textId="1A30BB6F" w:rsidR="007966E3" w:rsidRPr="001F19AC" w:rsidRDefault="003B4AA7" w:rsidP="003B4AA7">
      <w:pPr>
        <w:autoSpaceDE w:val="0"/>
        <w:autoSpaceDN w:val="0"/>
        <w:adjustRightInd w:val="0"/>
        <w:spacing w:after="0" w:line="240" w:lineRule="auto"/>
        <w:rPr>
          <w:rFonts w:ascii="Arial" w:hAnsi="Arial" w:cs="Arial"/>
          <w:b/>
          <w:sz w:val="20"/>
          <w:u w:val="single"/>
          <w:lang w:val="en-GB"/>
        </w:rPr>
        <w:sectPr w:rsidR="007966E3" w:rsidRPr="001F19AC" w:rsidSect="00054E6D">
          <w:headerReference w:type="first" r:id="rId13"/>
          <w:pgSz w:w="12240" w:h="15840" w:code="1"/>
          <w:pgMar w:top="432" w:right="1440" w:bottom="720" w:left="1440" w:header="288" w:footer="288" w:gutter="0"/>
          <w:cols w:space="720"/>
          <w:formProt w:val="0"/>
          <w:titlePg/>
          <w:docGrid w:linePitch="360"/>
        </w:sect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ECAD1C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1F19AC">
            <w:rPr>
              <w:rStyle w:val="BOLDFONT"/>
            </w:rPr>
            <w:t>michaelchanreynolds@trentu.ca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17F3" w14:textId="77777777" w:rsidR="003A2785" w:rsidRDefault="003A2785" w:rsidP="003B4AA7">
      <w:pPr>
        <w:spacing w:after="0" w:line="240" w:lineRule="auto"/>
      </w:pPr>
      <w:r>
        <w:separator/>
      </w:r>
    </w:p>
  </w:endnote>
  <w:endnote w:type="continuationSeparator" w:id="0">
    <w:p w14:paraId="311BF03A" w14:textId="77777777" w:rsidR="003A2785" w:rsidRDefault="003A278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EE36" w14:textId="77777777" w:rsidR="003A2785" w:rsidRDefault="003A2785" w:rsidP="003B4AA7">
      <w:pPr>
        <w:spacing w:after="0" w:line="240" w:lineRule="auto"/>
      </w:pPr>
      <w:r>
        <w:separator/>
      </w:r>
    </w:p>
  </w:footnote>
  <w:footnote w:type="continuationSeparator" w:id="0">
    <w:p w14:paraId="4EA0BCF4" w14:textId="77777777" w:rsidR="003A2785" w:rsidRDefault="003A278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E7BEEF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FDC435C" w:tentative="1">
        <w:start w:val="1"/>
        <w:numFmt w:val="bullet"/>
        <w:lvlText w:val="o"/>
        <w:lvlJc w:val="left"/>
        <w:pPr>
          <w:ind w:left="1440" w:hanging="360"/>
        </w:pPr>
        <w:rPr>
          <w:rFonts w:ascii="Courier New" w:hAnsi="Courier New" w:cs="Courier New" w:hint="default"/>
        </w:rPr>
      </w:lvl>
    </w:lvlOverride>
    <w:lvlOverride w:ilvl="2">
      <w:lvl w:ilvl="2" w:tplc="A51A85CA" w:tentative="1">
        <w:start w:val="1"/>
        <w:numFmt w:val="bullet"/>
        <w:lvlText w:val=""/>
        <w:lvlJc w:val="left"/>
        <w:pPr>
          <w:ind w:left="2160" w:hanging="360"/>
        </w:pPr>
        <w:rPr>
          <w:rFonts w:ascii="Wingdings" w:hAnsi="Wingdings" w:hint="default"/>
        </w:rPr>
      </w:lvl>
    </w:lvlOverride>
    <w:lvlOverride w:ilvl="3">
      <w:lvl w:ilvl="3" w:tplc="3BAE0FC6" w:tentative="1">
        <w:start w:val="1"/>
        <w:numFmt w:val="bullet"/>
        <w:lvlText w:val=""/>
        <w:lvlJc w:val="left"/>
        <w:pPr>
          <w:ind w:left="2880" w:hanging="360"/>
        </w:pPr>
        <w:rPr>
          <w:rFonts w:ascii="Symbol" w:hAnsi="Symbol" w:hint="default"/>
        </w:rPr>
      </w:lvl>
    </w:lvlOverride>
    <w:lvlOverride w:ilvl="4">
      <w:lvl w:ilvl="4" w:tplc="9C4C91D0" w:tentative="1">
        <w:start w:val="1"/>
        <w:numFmt w:val="bullet"/>
        <w:lvlText w:val="o"/>
        <w:lvlJc w:val="left"/>
        <w:pPr>
          <w:ind w:left="3600" w:hanging="360"/>
        </w:pPr>
        <w:rPr>
          <w:rFonts w:ascii="Courier New" w:hAnsi="Courier New" w:cs="Courier New" w:hint="default"/>
        </w:rPr>
      </w:lvl>
    </w:lvlOverride>
    <w:lvlOverride w:ilvl="5">
      <w:lvl w:ilvl="5" w:tplc="81787704" w:tentative="1">
        <w:start w:val="1"/>
        <w:numFmt w:val="bullet"/>
        <w:lvlText w:val=""/>
        <w:lvlJc w:val="left"/>
        <w:pPr>
          <w:ind w:left="4320" w:hanging="360"/>
        </w:pPr>
        <w:rPr>
          <w:rFonts w:ascii="Wingdings" w:hAnsi="Wingdings" w:hint="default"/>
        </w:rPr>
      </w:lvl>
    </w:lvlOverride>
    <w:lvlOverride w:ilvl="6">
      <w:lvl w:ilvl="6" w:tplc="3BA69BE0" w:tentative="1">
        <w:start w:val="1"/>
        <w:numFmt w:val="bullet"/>
        <w:lvlText w:val=""/>
        <w:lvlJc w:val="left"/>
        <w:pPr>
          <w:ind w:left="5040" w:hanging="360"/>
        </w:pPr>
        <w:rPr>
          <w:rFonts w:ascii="Symbol" w:hAnsi="Symbol" w:hint="default"/>
        </w:rPr>
      </w:lvl>
    </w:lvlOverride>
    <w:lvlOverride w:ilvl="7">
      <w:lvl w:ilvl="7" w:tplc="8F842506" w:tentative="1">
        <w:start w:val="1"/>
        <w:numFmt w:val="bullet"/>
        <w:lvlText w:val="o"/>
        <w:lvlJc w:val="left"/>
        <w:pPr>
          <w:ind w:left="5760" w:hanging="360"/>
        </w:pPr>
        <w:rPr>
          <w:rFonts w:ascii="Courier New" w:hAnsi="Courier New" w:cs="Courier New" w:hint="default"/>
        </w:rPr>
      </w:lvl>
    </w:lvlOverride>
    <w:lvlOverride w:ilvl="8">
      <w:lvl w:ilvl="8" w:tplc="D7F2EA5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97"/>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1F19AC"/>
    <w:rsid w:val="0022408E"/>
    <w:rsid w:val="002459D0"/>
    <w:rsid w:val="002820BC"/>
    <w:rsid w:val="00295314"/>
    <w:rsid w:val="002E5FB8"/>
    <w:rsid w:val="00331BF7"/>
    <w:rsid w:val="00371E64"/>
    <w:rsid w:val="003A2785"/>
    <w:rsid w:val="003B4AA7"/>
    <w:rsid w:val="003C0D89"/>
    <w:rsid w:val="003F2F1A"/>
    <w:rsid w:val="003F60C6"/>
    <w:rsid w:val="00435D93"/>
    <w:rsid w:val="00466A7E"/>
    <w:rsid w:val="004829A7"/>
    <w:rsid w:val="004B07B2"/>
    <w:rsid w:val="00503515"/>
    <w:rsid w:val="0050598E"/>
    <w:rsid w:val="00540E42"/>
    <w:rsid w:val="005C4E83"/>
    <w:rsid w:val="005D0BFD"/>
    <w:rsid w:val="00636AD7"/>
    <w:rsid w:val="006A61A0"/>
    <w:rsid w:val="006C3682"/>
    <w:rsid w:val="006C4C61"/>
    <w:rsid w:val="006D1D4B"/>
    <w:rsid w:val="006E4A10"/>
    <w:rsid w:val="006E4EE3"/>
    <w:rsid w:val="006F1D10"/>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9644C"/>
    <w:rsid w:val="009A0D04"/>
    <w:rsid w:val="009B474B"/>
    <w:rsid w:val="009B4C16"/>
    <w:rsid w:val="009B5FBB"/>
    <w:rsid w:val="009C0FA4"/>
    <w:rsid w:val="009D64E8"/>
    <w:rsid w:val="009F44FC"/>
    <w:rsid w:val="009F52B3"/>
    <w:rsid w:val="009F6BEC"/>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44879"/>
    <w:rsid w:val="003848B8"/>
    <w:rsid w:val="003B4D4F"/>
    <w:rsid w:val="00435D93"/>
    <w:rsid w:val="006969B9"/>
    <w:rsid w:val="007B1557"/>
    <w:rsid w:val="008056A0"/>
    <w:rsid w:val="008F1641"/>
    <w:rsid w:val="0093285F"/>
    <w:rsid w:val="0099644C"/>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3" ma:contentTypeDescription="Create a new document." ma:contentTypeScope="" ma:versionID="8bad6042adfcbc53afc1f8e0c7a08659">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1f8123c2be0f8a35f7049ad785c205c3"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8b5e7e4-cee1-4c87-8481-e99633eaf5c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E5BB-9A5D-45FB-94AA-BABD6721FD07}">
  <ds:schemaRefs>
    <ds:schemaRef ds:uri="http://schemas.microsoft.com/sharepoint/v3/contenttype/forms"/>
  </ds:schemaRefs>
</ds:datastoreItem>
</file>

<file path=customXml/itemProps2.xml><?xml version="1.0" encoding="utf-8"?>
<ds:datastoreItem xmlns:ds="http://schemas.openxmlformats.org/officeDocument/2006/customXml" ds:itemID="{91247267-C28D-4915-A75A-974784CBA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1BE47-8A7B-4F45-BA77-C7F4475A4760}">
  <ds:schemaRefs>
    <ds:schemaRef ds:uri="http://schemas.microsoft.com/office/2006/metadata/properties"/>
    <ds:schemaRef ds:uri="http://schemas.microsoft.com/office/infopath/2007/PartnerControls"/>
    <ds:schemaRef ds:uri="faafa3d7-00df-441e-b7a5-fe07fdd73d12"/>
    <ds:schemaRef ds:uri="ffccba3a-3d65-4506-b139-6238a11b4789"/>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4232</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2025-05-27T14:43:00Z</dcterms:created>
  <dcterms:modified xsi:type="dcterms:W3CDTF">2025-05-27T14:43:00Z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ies>
</file>