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F427" w14:textId="0FF83BC1"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24579B">
        <w:t>RG</w:t>
      </w:r>
    </w:p>
    <w:p w14:paraId="29C038DD" w14:textId="35D88F01"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24579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r w:rsidR="004829A7">
        <w:rPr>
          <w:rFonts w:ascii="MS Gothic" w:eastAsia="MS Gothic" w:hAnsi="MS Gothic" w:cs="Arial" w:hint="eastAsia"/>
          <w:sz w:val="16"/>
          <w:szCs w:val="16"/>
        </w:rPr>
        <w:t>☐</w:t>
      </w:r>
    </w:p>
    <w:p w14:paraId="4E522EB5" w14:textId="1F3D4E17"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r w:rsidR="0024579B">
        <w:rPr>
          <w:rStyle w:val="PostingNumberFont"/>
        </w:rPr>
        <w:t>24-253</w:t>
      </w:r>
    </w:p>
    <w:p w14:paraId="41D6A6FA" w14:textId="063F2FD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r w:rsidR="0024579B">
        <w:rPr>
          <w:rStyle w:val="Dates"/>
        </w:rPr>
        <w:t>February 22, 2024</w:t>
      </w:r>
    </w:p>
    <w:p w14:paraId="62D09AC3" w14:textId="3FD2090A"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r w:rsidR="0024579B">
        <w:rPr>
          <w:rStyle w:val="Dates"/>
        </w:rPr>
        <w:t>March 14, 2024</w:t>
      </w:r>
    </w:p>
    <w:p w14:paraId="77CE11CA" w14:textId="1CC5C9D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r w:rsidR="009751E1" w:rsidRPr="009751E1">
        <w:t>Sessional Faculty Member</w:t>
      </w:r>
    </w:p>
    <w:p w14:paraId="378D6240" w14:textId="73572351"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r w:rsidR="009751E1" w:rsidRPr="009751E1">
        <w:t>Sociology</w:t>
      </w:r>
    </w:p>
    <w:p w14:paraId="45FF126F" w14:textId="7528E1C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r w:rsidR="007B42EA">
        <w:t>SOCI 1001H-W</w:t>
      </w:r>
    </w:p>
    <w:p w14:paraId="6572F65A" w14:textId="5748A05D"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r w:rsidR="009751E1" w:rsidRPr="009751E1">
        <w:t xml:space="preserve">Introduction to </w:t>
      </w:r>
      <w:r w:rsidR="007B42EA">
        <w:t>Soci</w:t>
      </w:r>
      <w:r w:rsidR="009751E1" w:rsidRPr="009751E1">
        <w:t>ology</w:t>
      </w:r>
      <w:r w:rsidR="009751E1">
        <w:t xml:space="preserve"> </w:t>
      </w:r>
    </w:p>
    <w:p w14:paraId="0661C639" w14:textId="28E9323F"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r w:rsidR="009751E1">
        <w:rPr>
          <w:rFonts w:ascii="Arial" w:hAnsi="Arial" w:cs="Arial"/>
          <w:sz w:val="20"/>
          <w:szCs w:val="20"/>
        </w:rPr>
        <w:t xml:space="preserve">Web based - </w:t>
      </w:r>
      <w:proofErr w:type="gramStart"/>
      <w:r w:rsidR="009751E1">
        <w:rPr>
          <w:rFonts w:ascii="Arial" w:hAnsi="Arial" w:cs="Arial"/>
          <w:sz w:val="20"/>
          <w:szCs w:val="20"/>
        </w:rPr>
        <w:t>Peterborough</w:t>
      </w:r>
      <w:proofErr w:type="gramEnd"/>
    </w:p>
    <w:p w14:paraId="6FFE1EEB" w14:textId="71563971"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r w:rsidR="009751E1">
        <w:rPr>
          <w:rFonts w:ascii="Arial" w:hAnsi="Arial" w:cs="Arial"/>
          <w:b/>
          <w:sz w:val="20"/>
          <w:szCs w:val="20"/>
        </w:rPr>
        <w:t xml:space="preserve">May </w:t>
      </w:r>
      <w:r w:rsidR="0024579B">
        <w:t>1</w:t>
      </w:r>
      <w:r w:rsidR="009751E1">
        <w:rPr>
          <w:rFonts w:ascii="Arial" w:hAnsi="Arial" w:cs="Arial"/>
          <w:b/>
          <w:sz w:val="20"/>
          <w:szCs w:val="20"/>
        </w:rPr>
        <w:t>, 2024</w:t>
      </w:r>
    </w:p>
    <w:p w14:paraId="02F50FA4" w14:textId="542D4994"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r w:rsidR="009751E1">
        <w:rPr>
          <w:rFonts w:ascii="Arial" w:hAnsi="Arial" w:cs="Arial"/>
          <w:b/>
          <w:sz w:val="20"/>
          <w:szCs w:val="20"/>
        </w:rPr>
        <w:t xml:space="preserve">June </w:t>
      </w:r>
      <w:r w:rsidR="0024579B">
        <w:t>21</w:t>
      </w:r>
      <w:r w:rsidR="009751E1">
        <w:rPr>
          <w:rFonts w:ascii="Arial" w:hAnsi="Arial" w:cs="Arial"/>
          <w:b/>
          <w:sz w:val="20"/>
          <w:szCs w:val="20"/>
        </w:rPr>
        <w:t>, 2024</w:t>
      </w:r>
    </w:p>
    <w:p w14:paraId="0E65BA35" w14:textId="14C84FD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r w:rsidR="009751E1" w:rsidRPr="009751E1">
        <w:t>$8,749.57</w:t>
      </w:r>
    </w:p>
    <w:p w14:paraId="6FA53C80" w14:textId="3F5D4F0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r w:rsidR="00466A7E">
        <w:t>--</w:t>
      </w:r>
      <w:r w:rsidR="00A03CF8">
        <w:t>---</w:t>
      </w:r>
    </w:p>
    <w:p w14:paraId="310EE2A7" w14:textId="24D6BDD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r w:rsidR="009751E1">
        <w:t>8</w:t>
      </w:r>
      <w:r w:rsidR="007B42EA">
        <w:t>4</w:t>
      </w:r>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11460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3D55D0">
        <w:rPr>
          <w:rFonts w:ascii="Arial" w:hAnsi="Arial" w:cs="Arial"/>
          <w:color w:val="C45911"/>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w:t>
      </w:r>
      <w:proofErr w:type="gramStart"/>
      <w:r w:rsidRPr="00715407">
        <w:rPr>
          <w:rFonts w:ascii="Arial" w:hAnsi="Arial" w:cs="Arial"/>
          <w:sz w:val="20"/>
          <w:szCs w:val="20"/>
          <w:lang w:val="en-CA"/>
        </w:rPr>
        <w:t>manner</w:t>
      </w:r>
      <w:proofErr w:type="gramEnd"/>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 xml:space="preserve">Report </w:t>
      </w:r>
      <w:proofErr w:type="gramStart"/>
      <w:r w:rsidRPr="00715407">
        <w:rPr>
          <w:rFonts w:ascii="Arial" w:eastAsia="Times New Roman" w:hAnsi="Arial" w:cs="Arial"/>
          <w:snapToGrid w:val="0"/>
          <w:sz w:val="20"/>
          <w:szCs w:val="20"/>
          <w:lang w:val="en-CA"/>
        </w:rPr>
        <w:t>grades</w:t>
      </w:r>
      <w:proofErr w:type="gramEnd"/>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 xml:space="preserve">Grade breakdowns (with student info, assignment type, weighting, and grade clearly indicated) must be returned to the office by the grade submission </w:t>
      </w:r>
      <w:proofErr w:type="gramStart"/>
      <w:r w:rsidRPr="00715407">
        <w:rPr>
          <w:rFonts w:ascii="Arial" w:hAnsi="Arial" w:cs="Arial"/>
          <w:sz w:val="20"/>
          <w:szCs w:val="20"/>
        </w:rPr>
        <w:t>deadline</w:t>
      </w:r>
      <w:proofErr w:type="gramEnd"/>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 xml:space="preserve">Exams must be returned to the department office once grading is </w:t>
      </w:r>
      <w:proofErr w:type="gramStart"/>
      <w:r w:rsidRPr="00715407">
        <w:rPr>
          <w:rFonts w:ascii="Arial" w:hAnsi="Arial" w:cs="Arial"/>
          <w:sz w:val="20"/>
          <w:szCs w:val="20"/>
        </w:rPr>
        <w:t>complete</w:t>
      </w:r>
      <w:proofErr w:type="gramEnd"/>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11460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 xml:space="preserve">Fulfilling any other duties associated with managing the course, such as submitting exam copies to CAT if </w:t>
      </w:r>
      <w:proofErr w:type="gramStart"/>
      <w:r w:rsidRPr="00715407">
        <w:rPr>
          <w:rFonts w:ascii="Arial" w:hAnsi="Arial" w:cs="Arial"/>
          <w:sz w:val="20"/>
          <w:szCs w:val="20"/>
          <w:lang w:val="en-GB"/>
        </w:rPr>
        <w:t>required</w:t>
      </w:r>
      <w:proofErr w:type="gramEnd"/>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1460D">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5F7418A6"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751E1">
        <w:rPr>
          <w:rFonts w:ascii="Arial" w:hAnsi="Arial" w:cs="Arial"/>
          <w:sz w:val="20"/>
          <w:szCs w:val="20"/>
        </w:rPr>
        <w:t>preferred</w:t>
      </w:r>
      <w:r w:rsidR="009A0D04" w:rsidRPr="00967A42">
        <w:rPr>
          <w:rFonts w:ascii="Arial" w:hAnsi="Arial" w:cs="Arial"/>
          <w:sz w:val="20"/>
          <w:szCs w:val="20"/>
        </w:rPr>
        <w:t xml:space="preserve"> in the area of </w:t>
      </w:r>
      <w:proofErr w:type="gramStart"/>
      <w:r w:rsidR="009751E1">
        <w:t>Sociology</w:t>
      </w:r>
      <w:r w:rsidR="00A03CF8">
        <w:t xml:space="preserve">  </w:t>
      </w:r>
      <w:r w:rsidR="006A61A0" w:rsidRPr="00967A42">
        <w:rPr>
          <w:rFonts w:ascii="Arial" w:hAnsi="Arial" w:cs="Arial"/>
          <w:sz w:val="20"/>
          <w:szCs w:val="20"/>
        </w:rPr>
        <w:t>i</w:t>
      </w:r>
      <w:r w:rsidRPr="00967A42">
        <w:rPr>
          <w:rFonts w:ascii="Arial" w:hAnsi="Arial" w:cs="Arial"/>
          <w:sz w:val="20"/>
          <w:szCs w:val="20"/>
        </w:rPr>
        <w:t>s</w:t>
      </w:r>
      <w:proofErr w:type="gramEnd"/>
      <w:r w:rsidRPr="00967A42">
        <w:rPr>
          <w:rFonts w:ascii="Arial" w:hAnsi="Arial" w:cs="Arial"/>
          <w:sz w:val="20"/>
          <w:szCs w:val="20"/>
        </w:rPr>
        <w:t xml:space="preserve">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teaching online </w:t>
      </w:r>
      <w:proofErr w:type="gramStart"/>
      <w:r w:rsidRPr="00715407">
        <w:rPr>
          <w:rFonts w:ascii="Arial" w:eastAsia="SymbolMT" w:hAnsi="Arial" w:cs="Arial"/>
          <w:sz w:val="20"/>
          <w:szCs w:val="20"/>
        </w:rPr>
        <w:t>courses</w:t>
      </w:r>
      <w:proofErr w:type="gramEnd"/>
    </w:p>
    <w:p w14:paraId="24902FAE" w14:textId="31FEC24B" w:rsidR="009751E1" w:rsidRPr="009751E1" w:rsidRDefault="00715407" w:rsidP="009751E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r w:rsidR="009751E1">
        <w:t xml:space="preserve"> Introductory </w:t>
      </w:r>
      <w:r w:rsidR="007B42EA">
        <w:t>Soci</w:t>
      </w:r>
      <w:r w:rsidR="009751E1">
        <w:t xml:space="preserve">ology. </w:t>
      </w:r>
    </w:p>
    <w:p w14:paraId="26D25070" w14:textId="51221BC5" w:rsidR="009751E1" w:rsidRPr="009751E1" w:rsidRDefault="009751E1" w:rsidP="009751E1">
      <w:pPr>
        <w:pStyle w:val="ListParagraph"/>
        <w:numPr>
          <w:ilvl w:val="0"/>
          <w:numId w:val="4"/>
        </w:numPr>
        <w:rPr>
          <w:rFonts w:ascii="Arial" w:eastAsia="SymbolMT" w:hAnsi="Arial" w:cs="Arial"/>
          <w:sz w:val="20"/>
          <w:szCs w:val="20"/>
        </w:rPr>
      </w:pPr>
      <w:r w:rsidRPr="009751E1">
        <w:t xml:space="preserve">Training and experience in educational pedagogy focused on teaching international students is an asset. </w:t>
      </w:r>
    </w:p>
    <w:p w14:paraId="28DD8E2C" w14:textId="35EAA68E" w:rsidR="009751E1" w:rsidRPr="009751E1" w:rsidRDefault="00715407" w:rsidP="009751E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w:t>
      </w:r>
      <w:proofErr w:type="gramStart"/>
      <w:r w:rsidRPr="00715407">
        <w:rPr>
          <w:rFonts w:ascii="Arial" w:eastAsia="SymbolMT" w:hAnsi="Arial" w:cs="Arial"/>
          <w:sz w:val="20"/>
          <w:szCs w:val="20"/>
        </w:rPr>
        <w:t>assessments</w:t>
      </w:r>
      <w:proofErr w:type="gramEnd"/>
      <w:r w:rsidRPr="00715407">
        <w:rPr>
          <w:rFonts w:ascii="Arial" w:eastAsia="SymbolMT" w:hAnsi="Arial" w:cs="Arial"/>
          <w:sz w:val="20"/>
          <w:szCs w:val="20"/>
        </w:rPr>
        <w:t xml:space="preserve">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the appropriate application of technology to support instruction, interaction, student self-directed learning, and </w:t>
      </w:r>
      <w:proofErr w:type="gramStart"/>
      <w:r w:rsidRPr="00715407">
        <w:rPr>
          <w:rFonts w:ascii="Arial" w:eastAsia="SymbolMT" w:hAnsi="Arial" w:cs="Arial"/>
          <w:sz w:val="20"/>
          <w:szCs w:val="20"/>
        </w:rPr>
        <w:t>collaboration</w:t>
      </w:r>
      <w:proofErr w:type="gramEnd"/>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 xml:space="preserve">working with teaching </w:t>
      </w:r>
      <w:proofErr w:type="gramStart"/>
      <w:r w:rsidR="0098100A">
        <w:rPr>
          <w:rFonts w:ascii="Arial" w:eastAsia="SymbolMT" w:hAnsi="Arial" w:cs="Arial"/>
          <w:sz w:val="20"/>
          <w:szCs w:val="20"/>
        </w:rPr>
        <w:t>assistants</w:t>
      </w:r>
      <w:proofErr w:type="gramEnd"/>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w:t>
      </w:r>
      <w:proofErr w:type="gramStart"/>
      <w:r w:rsidR="00715407" w:rsidRPr="00D66DBF">
        <w:rPr>
          <w:rFonts w:ascii="Arial" w:hAnsi="Arial" w:cs="Arial"/>
          <w:sz w:val="20"/>
          <w:szCs w:val="20"/>
        </w:rPr>
        <w:t>letter</w:t>
      </w:r>
      <w:proofErr w:type="gramEnd"/>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 xml:space="preserve">f applicable, include letter from Chair to verify ROFR </w:t>
      </w:r>
      <w:proofErr w:type="gramStart"/>
      <w:r w:rsidR="00715407" w:rsidRPr="00D66DBF">
        <w:rPr>
          <w:rFonts w:ascii="Arial" w:hAnsi="Arial" w:cs="Arial"/>
          <w:sz w:val="20"/>
          <w:szCs w:val="20"/>
        </w:rPr>
        <w:t>status</w:t>
      </w:r>
      <w:proofErr w:type="gramEnd"/>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EA9DD7F" w:rsidR="00D66DBF" w:rsidRDefault="00D66DBF" w:rsidP="00D66DBF">
      <w:r>
        <w:t>F</w:t>
      </w:r>
      <w:r w:rsidR="002B46E8">
        <w:t>orward application and supporting documentation to</w:t>
      </w:r>
      <w:r>
        <w:t xml:space="preserve">: </w:t>
      </w:r>
      <w:r w:rsidR="009751E1" w:rsidRPr="009751E1">
        <w:t>Dr. Peri Ballantyne, Chair of Sociology, email: sociologyjobs@trentu.ca</w:t>
      </w:r>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cs="Calibri"/>
          <w:sz w:val="20"/>
          <w:szCs w:val="20"/>
        </w:rPr>
        <w:sectPr w:rsidR="007966E3" w:rsidSect="0011460D">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7D7DCE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w:t>
      </w:r>
      <w:proofErr w:type="gramStart"/>
      <w:r w:rsidRPr="00967A42">
        <w:rPr>
          <w:rFonts w:ascii="Arial" w:hAnsi="Arial" w:cs="Arial"/>
          <w:sz w:val="18"/>
          <w:szCs w:val="18"/>
        </w:rPr>
        <w:t>contact</w:t>
      </w:r>
      <w:r w:rsidR="007E0C72" w:rsidRPr="00967A42">
        <w:rPr>
          <w:rFonts w:ascii="Arial" w:hAnsi="Arial" w:cs="Arial"/>
          <w:sz w:val="18"/>
          <w:szCs w:val="18"/>
        </w:rPr>
        <w:t xml:space="preserve"> </w:t>
      </w:r>
      <w:r w:rsidR="00F3115C">
        <w:rPr>
          <w:rStyle w:val="BOLDFONT"/>
          <w:b/>
        </w:rPr>
        <w:t xml:space="preserve"> </w:t>
      </w:r>
      <w:r w:rsidR="009751E1">
        <w:rPr>
          <w:rStyle w:val="BOLDFONT"/>
        </w:rPr>
        <w:t>sociologyjobs</w:t>
      </w:r>
      <w:r w:rsidR="00ED7F3F" w:rsidRPr="00ED7F3F">
        <w:rPr>
          <w:rStyle w:val="BOLDFONT"/>
          <w:b/>
        </w:rPr>
        <w:t>@trentu.ca</w:t>
      </w:r>
      <w:proofErr w:type="gramEnd"/>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11460D">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98E5" w14:textId="77777777" w:rsidR="0011460D" w:rsidRDefault="0011460D" w:rsidP="003B4AA7">
      <w:pPr>
        <w:spacing w:after="0" w:line="240" w:lineRule="auto"/>
      </w:pPr>
      <w:r>
        <w:separator/>
      </w:r>
    </w:p>
  </w:endnote>
  <w:endnote w:type="continuationSeparator" w:id="0">
    <w:p w14:paraId="7C4FDC6C" w14:textId="77777777" w:rsidR="0011460D" w:rsidRDefault="0011460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D6BF" w14:textId="77777777" w:rsidR="0011460D" w:rsidRDefault="0011460D" w:rsidP="003B4AA7">
      <w:pPr>
        <w:spacing w:after="0" w:line="240" w:lineRule="auto"/>
      </w:pPr>
      <w:r>
        <w:separator/>
      </w:r>
    </w:p>
  </w:footnote>
  <w:footnote w:type="continuationSeparator" w:id="0">
    <w:p w14:paraId="3CED082D" w14:textId="77777777" w:rsidR="0011460D" w:rsidRDefault="0011460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550" w14:textId="595E87E7" w:rsidR="00E86215" w:rsidRDefault="00896046" w:rsidP="00E75A54">
    <w:pPr>
      <w:pStyle w:val="Heading1"/>
    </w:pPr>
    <w:r>
      <w:rPr>
        <w:rFonts w:ascii="Times New Roman" w:hAnsi="Times New Roman"/>
        <w:noProof/>
        <w:position w:val="-13"/>
      </w:rPr>
      <w:drawing>
        <wp:inline distT="0" distB="0" distL="0" distR="0" wp14:anchorId="6C65D3A9">
          <wp:extent cx="1438275" cy="447675"/>
          <wp:effectExtent l="0" t="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srcRect/>
                  <a:stretch>
                    <a:fillRect/>
                  </a:stretch>
                </pic:blipFill>
                <pic:spPr bwMode="auto">
                  <a:xfrm>
                    <a:off x="0" y="0"/>
                    <a:ext cx="1438275" cy="447675"/>
                  </a:xfrm>
                  <a:prstGeom prst="rect">
                    <a:avLst/>
                  </a:prstGeom>
                  <a:noFill/>
                  <a:ln>
                    <a:noFill/>
                  </a:ln>
                </pic:spPr>
              </pic:pic>
            </a:graphicData>
          </a:graphic>
        </wp:inline>
      </w:drawing>
    </w:r>
    <w:r w:rsidR="00E86215">
      <w:tab/>
    </w:r>
    <w:r w:rsidR="00E86215" w:rsidRPr="003D55D0">
      <w:rPr>
        <w:b/>
        <w:color w:val="4472C4"/>
      </w:rPr>
      <w:t>CUPE 1 - BARGAINING UNIT POSITION</w:t>
    </w:r>
    <w:r w:rsidR="00E86215"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296" w14:textId="7156BB05" w:rsidR="00054E6D" w:rsidRDefault="00896046" w:rsidP="00E75A54">
    <w:pPr>
      <w:pStyle w:val="Heading1"/>
    </w:pPr>
    <w:r>
      <w:rPr>
        <w:rFonts w:ascii="Times New Roman" w:hAnsi="Times New Roman"/>
        <w:noProof/>
        <w:position w:val="-13"/>
      </w:rPr>
      <w:drawing>
        <wp:inline distT="0" distB="0" distL="0" distR="0" wp14:anchorId="140A9F6B">
          <wp:extent cx="1438275" cy="447675"/>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srcRect/>
                  <a:stretch>
                    <a:fillRect/>
                  </a:stretch>
                </pic:blipFill>
                <pic:spPr bwMode="auto">
                  <a:xfrm>
                    <a:off x="0" y="0"/>
                    <a:ext cx="1438275" cy="447675"/>
                  </a:xfrm>
                  <a:prstGeom prst="rect">
                    <a:avLst/>
                  </a:prstGeom>
                  <a:noFill/>
                  <a:ln>
                    <a:noFill/>
                  </a:ln>
                </pic:spPr>
              </pic:pic>
            </a:graphicData>
          </a:graphic>
        </wp:inline>
      </w:drawing>
    </w:r>
    <w:r w:rsidR="00054E6D">
      <w:tab/>
    </w:r>
    <w:r w:rsidR="00054E6D" w:rsidRPr="0092489E">
      <w:rPr>
        <w:b/>
      </w:rPr>
      <w:t>CUPE 1 - BARGAINING UNIT POSITION</w:t>
    </w:r>
    <w:r w:rsidR="00054E6D"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40208B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3CA8E30">
        <w:start w:val="1"/>
        <w:numFmt w:val="bullet"/>
        <w:lvlText w:val="o"/>
        <w:lvlJc w:val="left"/>
        <w:pPr>
          <w:ind w:left="1440" w:hanging="360"/>
        </w:pPr>
        <w:rPr>
          <w:rFonts w:ascii="Courier New" w:hAnsi="Courier New" w:cs="Courier New" w:hint="default"/>
        </w:rPr>
      </w:lvl>
    </w:lvlOverride>
    <w:lvlOverride w:ilvl="2">
      <w:lvl w:ilvl="2" w:tplc="6D1A1ED4" w:tentative="1">
        <w:start w:val="1"/>
        <w:numFmt w:val="bullet"/>
        <w:lvlText w:val=""/>
        <w:lvlJc w:val="left"/>
        <w:pPr>
          <w:ind w:left="2160" w:hanging="360"/>
        </w:pPr>
        <w:rPr>
          <w:rFonts w:ascii="Wingdings" w:hAnsi="Wingdings" w:hint="default"/>
        </w:rPr>
      </w:lvl>
    </w:lvlOverride>
    <w:lvlOverride w:ilvl="3">
      <w:lvl w:ilvl="3" w:tplc="EB62A01C" w:tentative="1">
        <w:start w:val="1"/>
        <w:numFmt w:val="bullet"/>
        <w:lvlText w:val=""/>
        <w:lvlJc w:val="left"/>
        <w:pPr>
          <w:ind w:left="2880" w:hanging="360"/>
        </w:pPr>
        <w:rPr>
          <w:rFonts w:ascii="Symbol" w:hAnsi="Symbol" w:hint="default"/>
        </w:rPr>
      </w:lvl>
    </w:lvlOverride>
    <w:lvlOverride w:ilvl="4">
      <w:lvl w:ilvl="4" w:tplc="F952888E" w:tentative="1">
        <w:start w:val="1"/>
        <w:numFmt w:val="bullet"/>
        <w:lvlText w:val="o"/>
        <w:lvlJc w:val="left"/>
        <w:pPr>
          <w:ind w:left="3600" w:hanging="360"/>
        </w:pPr>
        <w:rPr>
          <w:rFonts w:ascii="Courier New" w:hAnsi="Courier New" w:cs="Courier New" w:hint="default"/>
        </w:rPr>
      </w:lvl>
    </w:lvlOverride>
    <w:lvlOverride w:ilvl="5">
      <w:lvl w:ilvl="5" w:tplc="16B20EA2" w:tentative="1">
        <w:start w:val="1"/>
        <w:numFmt w:val="bullet"/>
        <w:lvlText w:val=""/>
        <w:lvlJc w:val="left"/>
        <w:pPr>
          <w:ind w:left="4320" w:hanging="360"/>
        </w:pPr>
        <w:rPr>
          <w:rFonts w:ascii="Wingdings" w:hAnsi="Wingdings" w:hint="default"/>
        </w:rPr>
      </w:lvl>
    </w:lvlOverride>
    <w:lvlOverride w:ilvl="6">
      <w:lvl w:ilvl="6" w:tplc="C5C47508" w:tentative="1">
        <w:start w:val="1"/>
        <w:numFmt w:val="bullet"/>
        <w:lvlText w:val=""/>
        <w:lvlJc w:val="left"/>
        <w:pPr>
          <w:ind w:left="5040" w:hanging="360"/>
        </w:pPr>
        <w:rPr>
          <w:rFonts w:ascii="Symbol" w:hAnsi="Symbol" w:hint="default"/>
        </w:rPr>
      </w:lvl>
    </w:lvlOverride>
    <w:lvlOverride w:ilvl="7">
      <w:lvl w:ilvl="7" w:tplc="344A679A" w:tentative="1">
        <w:start w:val="1"/>
        <w:numFmt w:val="bullet"/>
        <w:lvlText w:val="o"/>
        <w:lvlJc w:val="left"/>
        <w:pPr>
          <w:ind w:left="5760" w:hanging="360"/>
        </w:pPr>
        <w:rPr>
          <w:rFonts w:ascii="Courier New" w:hAnsi="Courier New" w:cs="Courier New" w:hint="default"/>
        </w:rPr>
      </w:lvl>
    </w:lvlOverride>
    <w:lvlOverride w:ilvl="8">
      <w:lvl w:ilvl="8" w:tplc="1E34F57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40208B2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13CA8E3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D1A1ED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B62A01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952888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6B20E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5C4750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344A679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E34F57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1"/>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A7"/>
    <w:rsid w:val="00032703"/>
    <w:rsid w:val="00054E6D"/>
    <w:rsid w:val="00102AE8"/>
    <w:rsid w:val="0011460D"/>
    <w:rsid w:val="001169A4"/>
    <w:rsid w:val="00153661"/>
    <w:rsid w:val="00176367"/>
    <w:rsid w:val="00234FB0"/>
    <w:rsid w:val="0024579B"/>
    <w:rsid w:val="002459D0"/>
    <w:rsid w:val="002820BC"/>
    <w:rsid w:val="002A2303"/>
    <w:rsid w:val="002A5AFE"/>
    <w:rsid w:val="002B46E8"/>
    <w:rsid w:val="002E5FB8"/>
    <w:rsid w:val="00344738"/>
    <w:rsid w:val="00371E64"/>
    <w:rsid w:val="003825D1"/>
    <w:rsid w:val="003B4AA7"/>
    <w:rsid w:val="003D55D0"/>
    <w:rsid w:val="00420962"/>
    <w:rsid w:val="00466A7E"/>
    <w:rsid w:val="004829A7"/>
    <w:rsid w:val="004B07B2"/>
    <w:rsid w:val="00503515"/>
    <w:rsid w:val="0050598E"/>
    <w:rsid w:val="00533336"/>
    <w:rsid w:val="00540E42"/>
    <w:rsid w:val="00571FFD"/>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B42EA"/>
    <w:rsid w:val="007C0EC1"/>
    <w:rsid w:val="007E0C72"/>
    <w:rsid w:val="008132A2"/>
    <w:rsid w:val="008872E9"/>
    <w:rsid w:val="00896046"/>
    <w:rsid w:val="008D3040"/>
    <w:rsid w:val="00914499"/>
    <w:rsid w:val="0092489E"/>
    <w:rsid w:val="00967A42"/>
    <w:rsid w:val="009751E1"/>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CF4E16"/>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75A54"/>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uiPriority w:val="99"/>
    <w:semiHidden/>
    <w:rsid w:val="00C2210C"/>
    <w:rPr>
      <w:color w:val="808080"/>
    </w:rPr>
  </w:style>
  <w:style w:type="character" w:customStyle="1" w:styleId="Heading1Char">
    <w:name w:val="Heading 1 Char"/>
    <w:link w:val="Heading1"/>
    <w:uiPriority w:val="9"/>
    <w:rsid w:val="00E75A54"/>
    <w:rPr>
      <w:rFonts w:ascii="Calibri Light" w:eastAsia="Times New Roman" w:hAnsi="Calibri Light" w:cs="Times New Roman"/>
      <w:color w:val="2E74B5"/>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966E3"/>
    <w:rPr>
      <w:rFonts w:ascii="Segoe UI" w:hAnsi="Segoe UI" w:cs="Segoe UI"/>
      <w:sz w:val="18"/>
      <w:szCs w:val="18"/>
    </w:rPr>
  </w:style>
  <w:style w:type="character" w:customStyle="1" w:styleId="PostingNumberFont">
    <w:name w:val="Posting Number Font"/>
    <w:uiPriority w:val="1"/>
    <w:rsid w:val="004829A7"/>
    <w:rPr>
      <w:rFonts w:ascii="Arial" w:hAnsi="Arial"/>
      <w:b/>
      <w:sz w:val="28"/>
    </w:rPr>
  </w:style>
  <w:style w:type="character" w:customStyle="1" w:styleId="Dates">
    <w:name w:val="Dates"/>
    <w:uiPriority w:val="1"/>
    <w:rsid w:val="00CE29A0"/>
    <w:rPr>
      <w:rFonts w:ascii="Arial" w:hAnsi="Arial"/>
      <w:b/>
      <w:sz w:val="24"/>
    </w:rPr>
  </w:style>
  <w:style w:type="character" w:styleId="Strong">
    <w:name w:val="Strong"/>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uiPriority w:val="99"/>
    <w:semiHidden/>
    <w:unhideWhenUsed/>
    <w:rsid w:val="009853A0"/>
    <w:rPr>
      <w:color w:val="954F72"/>
      <w:u w:val="single"/>
    </w:rPr>
  </w:style>
  <w:style w:type="character" w:styleId="UnresolvedMention">
    <w:name w:val="Unresolved Mention"/>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4639</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2024-02-22T17:33:00Z</dcterms:created>
  <dcterms:modified xsi:type="dcterms:W3CDTF">2024-02-22T17:35:00Z</dcterms:modified>
</cp:coreProperties>
</file>