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0DCD4" w14:textId="77777777" w:rsidR="00B60A9F" w:rsidRPr="009E5686" w:rsidRDefault="00B60A9F" w:rsidP="00B60A9F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Emily Quesnel</w:t>
      </w:r>
    </w:p>
    <w:p w14:paraId="062488E9" w14:textId="77777777" w:rsidR="00B60A9F" w:rsidRPr="0055776B" w:rsidRDefault="00B60A9F" w:rsidP="00B60A9F">
      <w:pPr>
        <w:rPr>
          <w:b/>
          <w:sz w:val="24"/>
          <w:szCs w:val="28"/>
        </w:rPr>
      </w:pPr>
      <w:r w:rsidRPr="0055776B">
        <w:rPr>
          <w:b/>
          <w:sz w:val="24"/>
          <w:szCs w:val="28"/>
        </w:rPr>
        <w:t xml:space="preserve">1 minute, </w:t>
      </w:r>
      <w:r>
        <w:rPr>
          <w:b/>
          <w:sz w:val="24"/>
          <w:szCs w:val="28"/>
        </w:rPr>
        <w:t>9</w:t>
      </w:r>
      <w:r w:rsidRPr="0055776B">
        <w:rPr>
          <w:b/>
          <w:sz w:val="24"/>
          <w:szCs w:val="28"/>
        </w:rPr>
        <w:t xml:space="preserve"> seconds in length</w:t>
      </w:r>
    </w:p>
    <w:p w14:paraId="42A50898" w14:textId="77777777" w:rsidR="00B60A9F" w:rsidRDefault="00B60A9F" w:rsidP="00B60A9F">
      <w:pPr>
        <w:rPr>
          <w:rFonts w:ascii="Arial" w:hAnsi="Arial" w:cs="Arial"/>
          <w:sz w:val="24"/>
          <w:szCs w:val="24"/>
        </w:rPr>
      </w:pPr>
    </w:p>
    <w:p w14:paraId="504780AA" w14:textId="77777777" w:rsidR="00B60A9F" w:rsidRDefault="00B60A9F" w:rsidP="00B60A9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Emily Quesnel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14:paraId="621FE49B" w14:textId="77777777" w:rsidR="00B60A9F" w:rsidRDefault="00B60A9F" w:rsidP="00B60A9F">
      <w:pPr>
        <w:rPr>
          <w:rFonts w:ascii="Arial" w:hAnsi="Arial" w:cs="Arial"/>
          <w:sz w:val="28"/>
          <w:szCs w:val="28"/>
        </w:rPr>
      </w:pPr>
    </w:p>
    <w:p w14:paraId="7C91E8E5" w14:textId="77777777" w:rsidR="00B60A9F" w:rsidRDefault="00B60A9F" w:rsidP="00B60A9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14:paraId="04A08A30" w14:textId="77777777" w:rsidR="00B60A9F" w:rsidRDefault="00B60A9F" w:rsidP="00B60A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DE2039E" w14:textId="7EF8442C" w:rsidR="00B60A9F" w:rsidRPr="00B60A9F" w:rsidRDefault="00B60A9F" w:rsidP="00B60A9F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M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y name is Emily </w:t>
      </w:r>
      <w:proofErr w:type="spellStart"/>
      <w:r>
        <w:rPr>
          <w:rFonts w:ascii="Arial" w:hAnsi="Arial" w:cs="Arial"/>
          <w:sz w:val="28"/>
          <w:szCs w:val="28"/>
          <w:lang w:val="en-US" w:eastAsia="en-US"/>
        </w:rPr>
        <w:t>Quesnel</w:t>
      </w:r>
      <w:proofErr w:type="spellEnd"/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and I'm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graduating from the Trent-L</w:t>
      </w:r>
      <w:r w:rsidRPr="00B60A9F">
        <w:rPr>
          <w:rFonts w:ascii="Arial" w:hAnsi="Arial" w:cs="Arial"/>
          <w:sz w:val="28"/>
          <w:szCs w:val="28"/>
          <w:lang w:val="en-US" w:eastAsia="en-US"/>
        </w:rPr>
        <w:t>oyalist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journalism program</w:t>
      </w:r>
      <w:r w:rsidR="00322853">
        <w:rPr>
          <w:rFonts w:ascii="Arial" w:hAnsi="Arial" w:cs="Arial"/>
          <w:sz w:val="28"/>
          <w:szCs w:val="28"/>
          <w:lang w:val="en-US" w:eastAsia="en-US"/>
        </w:rPr>
        <w:t>. T</w:t>
      </w:r>
      <w:r w:rsidRPr="00B60A9F">
        <w:rPr>
          <w:rFonts w:ascii="Arial" w:hAnsi="Arial" w:cs="Arial"/>
          <w:sz w:val="28"/>
          <w:szCs w:val="28"/>
          <w:lang w:val="en-US" w:eastAsia="en-US"/>
        </w:rPr>
        <w:t>he journalism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program was a wild ride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it was really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fun</w:t>
      </w:r>
      <w:r>
        <w:rPr>
          <w:rFonts w:ascii="Arial" w:hAnsi="Arial" w:cs="Arial"/>
          <w:sz w:val="28"/>
          <w:szCs w:val="28"/>
          <w:lang w:val="en-US" w:eastAsia="en-US"/>
        </w:rPr>
        <w:t>.</w:t>
      </w:r>
      <w:r w:rsidR="00322853">
        <w:rPr>
          <w:rFonts w:ascii="Arial" w:hAnsi="Arial" w:cs="Arial"/>
          <w:sz w:val="28"/>
          <w:szCs w:val="28"/>
          <w:lang w:val="en-US" w:eastAsia="en-US"/>
        </w:rPr>
        <w:t xml:space="preserve"> T</w:t>
      </w:r>
      <w:r w:rsidRPr="00B60A9F">
        <w:rPr>
          <w:rFonts w:ascii="Arial" w:hAnsi="Arial" w:cs="Arial"/>
          <w:sz w:val="28"/>
          <w:szCs w:val="28"/>
          <w:lang w:val="en-US" w:eastAsia="en-US"/>
        </w:rPr>
        <w:t>here w</w:t>
      </w:r>
      <w:r w:rsidR="00576FEC">
        <w:rPr>
          <w:rFonts w:ascii="Arial" w:hAnsi="Arial" w:cs="Arial"/>
          <w:sz w:val="28"/>
          <w:szCs w:val="28"/>
          <w:lang w:val="en-US" w:eastAsia="en-US"/>
        </w:rPr>
        <w:t>ere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a lot of summer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courses so it's kind of </w:t>
      </w:r>
      <w:r w:rsidR="00AF6913">
        <w:rPr>
          <w:rFonts w:ascii="Arial" w:hAnsi="Arial" w:cs="Arial"/>
          <w:sz w:val="28"/>
          <w:szCs w:val="28"/>
          <w:lang w:val="en-US" w:eastAsia="en-US"/>
        </w:rPr>
        <w:t xml:space="preserve">been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school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non-stop since I started in first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year</w:t>
      </w:r>
      <w:r w:rsidR="00322853"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but it's been really </w:t>
      </w:r>
      <w:proofErr w:type="gramStart"/>
      <w:r w:rsidRPr="00B60A9F">
        <w:rPr>
          <w:rFonts w:ascii="Arial" w:hAnsi="Arial" w:cs="Arial"/>
          <w:sz w:val="28"/>
          <w:szCs w:val="28"/>
          <w:lang w:val="en-US" w:eastAsia="en-US"/>
        </w:rPr>
        <w:t>fun</w:t>
      </w:r>
      <w:proofErr w:type="gramEnd"/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and I've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learned a lot of different things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I'm getting my psych degree and my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diploma in journalism</w:t>
      </w:r>
      <w:r w:rsidR="00322853"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so it was worth it</w:t>
      </w:r>
      <w:r w:rsidR="00322853">
        <w:rPr>
          <w:rFonts w:ascii="Arial" w:hAnsi="Arial" w:cs="Arial"/>
          <w:sz w:val="28"/>
          <w:szCs w:val="28"/>
          <w:lang w:val="en-US" w:eastAsia="en-US"/>
        </w:rPr>
        <w:t>.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I was </w:t>
      </w:r>
      <w:r w:rsidR="00322853">
        <w:rPr>
          <w:rFonts w:ascii="Arial" w:hAnsi="Arial" w:cs="Arial"/>
          <w:sz w:val="28"/>
          <w:szCs w:val="28"/>
          <w:lang w:val="en-US" w:eastAsia="en-US"/>
        </w:rPr>
        <w:t>the winner of the Gzowski aw</w:t>
      </w:r>
      <w:r w:rsidRPr="00B60A9F">
        <w:rPr>
          <w:rFonts w:ascii="Arial" w:hAnsi="Arial" w:cs="Arial"/>
          <w:sz w:val="28"/>
          <w:szCs w:val="28"/>
          <w:lang w:val="en-US" w:eastAsia="en-US"/>
        </w:rPr>
        <w:t>ard which is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normally given out to students that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aren't journalism students</w:t>
      </w:r>
      <w:r w:rsidR="00322853"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that are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taking other majors</w:t>
      </w:r>
      <w:r w:rsidR="00984C10"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but I stuck my way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in anyways</w:t>
      </w:r>
      <w:r w:rsidR="00322853">
        <w:rPr>
          <w:rFonts w:ascii="Arial" w:hAnsi="Arial" w:cs="Arial"/>
          <w:sz w:val="28"/>
          <w:szCs w:val="28"/>
          <w:lang w:val="en-US" w:eastAsia="en-US"/>
        </w:rPr>
        <w:t>.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22853">
        <w:rPr>
          <w:rFonts w:ascii="Arial" w:hAnsi="Arial" w:cs="Arial"/>
          <w:sz w:val="28"/>
          <w:szCs w:val="28"/>
          <w:lang w:val="en-US" w:eastAsia="en-US"/>
        </w:rPr>
        <w:t>The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22853">
        <w:rPr>
          <w:rFonts w:ascii="Arial" w:hAnsi="Arial" w:cs="Arial"/>
          <w:sz w:val="28"/>
          <w:szCs w:val="28"/>
          <w:lang w:val="en-US" w:eastAsia="en-US"/>
        </w:rPr>
        <w:t>Trent-Loyalist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journalism program prepared me for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322853">
        <w:rPr>
          <w:rFonts w:ascii="Arial" w:hAnsi="Arial" w:cs="Arial"/>
          <w:sz w:val="28"/>
          <w:szCs w:val="28"/>
          <w:lang w:val="en-US" w:eastAsia="en-US"/>
        </w:rPr>
        <w:t>Gzowski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71467">
        <w:rPr>
          <w:rFonts w:ascii="Arial" w:hAnsi="Arial" w:cs="Arial"/>
          <w:sz w:val="28"/>
          <w:szCs w:val="28"/>
          <w:lang w:val="en-US" w:eastAsia="en-US"/>
        </w:rPr>
        <w:t>I</w:t>
      </w:r>
      <w:bookmarkStart w:id="0" w:name="_GoBack"/>
      <w:bookmarkEnd w:id="0"/>
      <w:r w:rsidRPr="00B60A9F">
        <w:rPr>
          <w:rFonts w:ascii="Arial" w:hAnsi="Arial" w:cs="Arial"/>
          <w:sz w:val="28"/>
          <w:szCs w:val="28"/>
          <w:lang w:val="en-US" w:eastAsia="en-US"/>
        </w:rPr>
        <w:t>nternship and for the work force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by getting me more confident in things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like approaching people and making cold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calls</w:t>
      </w:r>
      <w:r w:rsidR="00322853"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just talking to people about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different topics</w:t>
      </w:r>
      <w:r w:rsidR="00322853"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knowing how to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research things</w:t>
      </w:r>
      <w:r w:rsidR="00322853">
        <w:rPr>
          <w:rFonts w:ascii="Arial" w:hAnsi="Arial" w:cs="Arial"/>
          <w:sz w:val="28"/>
          <w:szCs w:val="28"/>
          <w:lang w:val="en-US" w:eastAsia="en-US"/>
        </w:rPr>
        <w:t>,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and just being overall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more confident in the way that I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approach different </w:t>
      </w:r>
      <w:r w:rsidR="00322853">
        <w:rPr>
          <w:rFonts w:ascii="Arial" w:hAnsi="Arial" w:cs="Arial"/>
          <w:sz w:val="28"/>
          <w:szCs w:val="28"/>
          <w:lang w:val="en-US" w:eastAsia="en-US"/>
        </w:rPr>
        <w:t>tasks.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I like Trent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because it's just a really neat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welcoming environment and it's not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nearly as intimidating as some big university campuses that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there are</w:t>
      </w:r>
      <w:r w:rsidR="00322853">
        <w:rPr>
          <w:rFonts w:ascii="Arial" w:hAnsi="Arial" w:cs="Arial"/>
          <w:sz w:val="28"/>
          <w:szCs w:val="28"/>
          <w:lang w:val="en-US" w:eastAsia="en-US"/>
        </w:rPr>
        <w:t>. It</w:t>
      </w:r>
      <w:r w:rsidRPr="00B60A9F">
        <w:rPr>
          <w:rFonts w:ascii="Arial" w:hAnsi="Arial" w:cs="Arial"/>
          <w:sz w:val="28"/>
          <w:szCs w:val="28"/>
          <w:lang w:val="en-US" w:eastAsia="en-US"/>
        </w:rPr>
        <w:t xml:space="preserve"> was always just such nice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people in smiling faces and it's just a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B60A9F">
        <w:rPr>
          <w:rFonts w:ascii="Arial" w:hAnsi="Arial" w:cs="Arial"/>
          <w:sz w:val="28"/>
          <w:szCs w:val="28"/>
          <w:lang w:val="en-US" w:eastAsia="en-US"/>
        </w:rPr>
        <w:t>good it's a good environment to be in</w:t>
      </w:r>
      <w:r w:rsidR="00984C10">
        <w:rPr>
          <w:rFonts w:ascii="Arial" w:hAnsi="Arial" w:cs="Arial"/>
          <w:sz w:val="28"/>
          <w:szCs w:val="28"/>
          <w:lang w:val="en-US" w:eastAsia="en-US"/>
        </w:rPr>
        <w:t>.</w:t>
      </w:r>
    </w:p>
    <w:p w14:paraId="02B19660" w14:textId="77777777" w:rsidR="00B60A9F" w:rsidRPr="00B60A9F" w:rsidRDefault="00B60A9F" w:rsidP="00B60A9F">
      <w:pPr>
        <w:shd w:val="clear" w:color="auto" w:fill="FFFFFF"/>
        <w:rPr>
          <w:rFonts w:ascii="Arial" w:hAnsi="Arial" w:cs="Arial"/>
          <w:sz w:val="15"/>
          <w:szCs w:val="15"/>
          <w:lang w:val="en-US" w:eastAsia="en-US"/>
        </w:rPr>
      </w:pPr>
    </w:p>
    <w:p w14:paraId="71E28969" w14:textId="77777777" w:rsidR="00B60A9F" w:rsidRDefault="00B60A9F" w:rsidP="00B60A9F">
      <w:pPr>
        <w:rPr>
          <w:rFonts w:ascii="Arial" w:hAnsi="Arial" w:cs="Arial"/>
          <w:sz w:val="28"/>
          <w:szCs w:val="28"/>
        </w:rPr>
      </w:pPr>
    </w:p>
    <w:p w14:paraId="1ABE6541" w14:textId="77777777" w:rsidR="00B60A9F" w:rsidRDefault="00B60A9F" w:rsidP="00B60A9F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14:paraId="153F2C95" w14:textId="77777777" w:rsidR="00B60A9F" w:rsidRPr="0055776B" w:rsidRDefault="00B60A9F" w:rsidP="00B60A9F">
      <w:pPr>
        <w:rPr>
          <w:rFonts w:ascii="Arial" w:hAnsi="Arial" w:cs="Arial"/>
          <w:sz w:val="28"/>
          <w:szCs w:val="28"/>
        </w:rPr>
      </w:pPr>
    </w:p>
    <w:p w14:paraId="339E0BEC" w14:textId="77777777" w:rsidR="00BE3F9A" w:rsidRDefault="00071467"/>
    <w:sectPr w:rsidR="00BE3F9A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A9F"/>
    <w:rsid w:val="00071467"/>
    <w:rsid w:val="00322853"/>
    <w:rsid w:val="004A1C18"/>
    <w:rsid w:val="005569C5"/>
    <w:rsid w:val="00576FEC"/>
    <w:rsid w:val="00984C10"/>
    <w:rsid w:val="009B1FF2"/>
    <w:rsid w:val="00AF6913"/>
    <w:rsid w:val="00B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B9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0A9F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A9F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A9F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9331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4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8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439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8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8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6209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293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4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52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68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19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199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7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1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59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415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521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022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2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87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5869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9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56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7711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5454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1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19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Emily Quesnel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seyedyashar morabbiheravi</cp:lastModifiedBy>
  <cp:revision>4</cp:revision>
  <dcterms:created xsi:type="dcterms:W3CDTF">2018-10-18T14:50:00Z</dcterms:created>
  <dcterms:modified xsi:type="dcterms:W3CDTF">2018-10-23T20:41:00Z</dcterms:modified>
</cp:coreProperties>
</file>