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6B" w:rsidRPr="0055776B" w:rsidRDefault="00D74001" w:rsidP="0055776B">
      <w:pPr>
        <w:pStyle w:val="Heading1"/>
        <w:rPr>
          <w:rFonts w:ascii="Arial" w:hAnsi="Arial" w:cs="Arial"/>
          <w:szCs w:val="40"/>
          <w:lang w:val="en-US"/>
        </w:rPr>
      </w:pPr>
      <w:r>
        <w:rPr>
          <w:rFonts w:ascii="Arial" w:hAnsi="Arial" w:cs="Arial"/>
          <w:szCs w:val="40"/>
        </w:rPr>
        <w:t xml:space="preserve">Alexandria </w:t>
      </w:r>
      <w:proofErr w:type="spellStart"/>
      <w:r>
        <w:rPr>
          <w:rFonts w:ascii="Arial" w:hAnsi="Arial" w:cs="Arial"/>
          <w:szCs w:val="40"/>
        </w:rPr>
        <w:t>Guay</w:t>
      </w:r>
      <w:proofErr w:type="spellEnd"/>
    </w:p>
    <w:p w:rsidR="0055776B" w:rsidRDefault="0055776B" w:rsidP="0055776B">
      <w:pPr>
        <w:rPr>
          <w:rFonts w:ascii="Arial" w:hAnsi="Arial" w:cs="Arial"/>
          <w:sz w:val="28"/>
          <w:szCs w:val="28"/>
        </w:rPr>
      </w:pPr>
    </w:p>
    <w:p w:rsidR="0055776B" w:rsidRPr="0055776B" w:rsidRDefault="00CA12DD" w:rsidP="0055776B">
      <w:pPr>
        <w:rPr>
          <w:b/>
          <w:sz w:val="24"/>
          <w:szCs w:val="28"/>
        </w:rPr>
      </w:pPr>
      <w:r>
        <w:rPr>
          <w:b/>
          <w:sz w:val="24"/>
          <w:szCs w:val="28"/>
        </w:rPr>
        <w:t>58</w:t>
      </w:r>
      <w:r w:rsidR="0055776B" w:rsidRPr="0055776B">
        <w:rPr>
          <w:b/>
          <w:sz w:val="24"/>
          <w:szCs w:val="28"/>
        </w:rPr>
        <w:t xml:space="preserve"> seconds in length</w:t>
      </w:r>
    </w:p>
    <w:p w:rsidR="0055776B" w:rsidRDefault="0055776B" w:rsidP="0055776B">
      <w:pPr>
        <w:rPr>
          <w:rFonts w:ascii="Arial" w:hAnsi="Arial" w:cs="Arial"/>
          <w:sz w:val="24"/>
          <w:szCs w:val="24"/>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00D74001">
        <w:rPr>
          <w:rFonts w:ascii="Arial" w:eastAsiaTheme="minorEastAsia" w:hAnsi="Arial" w:cs="Arial"/>
          <w:color w:val="auto"/>
          <w:sz w:val="28"/>
          <w:szCs w:val="24"/>
          <w:lang w:val="en-US"/>
        </w:rPr>
        <w:t xml:space="preserve">Alexandria </w:t>
      </w:r>
      <w:proofErr w:type="spellStart"/>
      <w:r w:rsidR="00D74001">
        <w:rPr>
          <w:rFonts w:ascii="Arial" w:eastAsiaTheme="minorEastAsia" w:hAnsi="Arial" w:cs="Arial"/>
          <w:color w:val="auto"/>
          <w:sz w:val="28"/>
          <w:szCs w:val="24"/>
          <w:lang w:val="en-US"/>
        </w:rPr>
        <w:t>Guay</w:t>
      </w:r>
      <w:proofErr w:type="spellEnd"/>
      <w:r w:rsidR="00CC7831" w:rsidRPr="00CC7831">
        <w:rPr>
          <w:rFonts w:ascii="Arial" w:eastAsiaTheme="minorEastAsia" w:hAnsi="Arial" w:cs="Arial"/>
          <w:color w:val="auto"/>
          <w:sz w:val="28"/>
          <w:szCs w:val="24"/>
          <w:lang w:val="en-US"/>
        </w:rPr>
        <w:t xml:space="preserve"> </w:t>
      </w:r>
      <w:r>
        <w:rPr>
          <w:rFonts w:ascii="Arial" w:eastAsiaTheme="minorEastAsia" w:hAnsi="Arial" w:cs="Arial"/>
          <w:color w:val="auto"/>
          <w:sz w:val="28"/>
          <w:szCs w:val="28"/>
          <w:lang w:val="en-US"/>
        </w:rPr>
        <w:t>addresses the camera directly throughout the entire video</w:t>
      </w:r>
    </w:p>
    <w:p w:rsidR="0055776B" w:rsidRDefault="0055776B" w:rsidP="0055776B">
      <w:pPr>
        <w:rPr>
          <w:rFonts w:ascii="Arial" w:hAnsi="Arial" w:cs="Arial"/>
          <w:sz w:val="28"/>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FE0AAA" w:rsidRDefault="0055776B" w:rsidP="0055776B">
      <w:pPr>
        <w:rPr>
          <w:rFonts w:ascii="Arial" w:hAnsi="Arial" w:cs="Arial"/>
          <w:sz w:val="32"/>
          <w:szCs w:val="28"/>
        </w:rPr>
      </w:pPr>
      <w:r w:rsidRPr="00FE0AAA">
        <w:rPr>
          <w:rFonts w:ascii="Arial" w:hAnsi="Arial" w:cs="Arial"/>
          <w:sz w:val="32"/>
          <w:szCs w:val="28"/>
        </w:rPr>
        <w:t xml:space="preserve"> </w:t>
      </w:r>
    </w:p>
    <w:p w:rsidR="00CC7831" w:rsidRDefault="00D74001" w:rsidP="00CC7831">
      <w:pPr>
        <w:rPr>
          <w:rFonts w:ascii="Arial" w:eastAsiaTheme="minorEastAsia" w:hAnsi="Arial" w:cs="Arial"/>
          <w:color w:val="auto"/>
          <w:sz w:val="28"/>
          <w:szCs w:val="24"/>
          <w:lang w:val="en-US"/>
        </w:rPr>
      </w:pPr>
      <w:r w:rsidRPr="00D74001">
        <w:rPr>
          <w:rFonts w:ascii="Arial" w:eastAsiaTheme="minorEastAsia" w:hAnsi="Arial" w:cs="Arial"/>
          <w:color w:val="auto"/>
          <w:sz w:val="28"/>
          <w:szCs w:val="24"/>
          <w:lang w:val="en-US"/>
        </w:rPr>
        <w:t xml:space="preserve">My name is Alexandria </w:t>
      </w:r>
      <w:proofErr w:type="spellStart"/>
      <w:proofErr w:type="gramStart"/>
      <w:r w:rsidRPr="00D74001">
        <w:rPr>
          <w:rFonts w:ascii="Arial" w:eastAsiaTheme="minorEastAsia" w:hAnsi="Arial" w:cs="Arial"/>
          <w:color w:val="auto"/>
          <w:sz w:val="28"/>
          <w:szCs w:val="24"/>
          <w:lang w:val="en-US"/>
        </w:rPr>
        <w:t>Guay</w:t>
      </w:r>
      <w:proofErr w:type="spellEnd"/>
      <w:r w:rsidRPr="00D74001">
        <w:rPr>
          <w:rFonts w:ascii="Arial" w:eastAsiaTheme="minorEastAsia" w:hAnsi="Arial" w:cs="Arial"/>
          <w:color w:val="auto"/>
          <w:sz w:val="28"/>
          <w:szCs w:val="24"/>
          <w:lang w:val="en-US"/>
        </w:rPr>
        <w:t>,</w:t>
      </w:r>
      <w:proofErr w:type="gramEnd"/>
      <w:r w:rsidRPr="00D74001">
        <w:rPr>
          <w:rFonts w:ascii="Arial" w:eastAsiaTheme="minorEastAsia" w:hAnsi="Arial" w:cs="Arial"/>
          <w:color w:val="auto"/>
          <w:sz w:val="28"/>
          <w:szCs w:val="24"/>
          <w:lang w:val="en-US"/>
        </w:rPr>
        <w:t xml:space="preserve"> I’m in 4th year business administration program here at Trent University. Trent University was my first choice for a university because of the small school setting. I really wanted to be able to have the opportunity to know my faculty by name. The relationship with my professors is extremely important to me because especially when you are young you don’t really know where you are going or what you are going to do in your lifetime. Having a m</w:t>
      </w:r>
      <w:bookmarkStart w:id="0" w:name="_GoBack"/>
      <w:bookmarkEnd w:id="0"/>
      <w:r w:rsidRPr="00D74001">
        <w:rPr>
          <w:rFonts w:ascii="Arial" w:eastAsiaTheme="minorEastAsia" w:hAnsi="Arial" w:cs="Arial"/>
          <w:color w:val="auto"/>
          <w:sz w:val="28"/>
          <w:szCs w:val="24"/>
          <w:lang w:val="en-US"/>
        </w:rPr>
        <w:t>entor or someone to provide guidance to you is extremely beneficial. As a student coming to university for the first time from a large city, one thing that you definitely will recognize instantly is that you’re not just a number and people know you by name. When I think of Trent I can honestly say that I feel safe in the ability to express my own opinion explore my inspirations and develop new strategies for, myself to carry on throughout my life.</w:t>
      </w:r>
    </w:p>
    <w:p w:rsidR="00D74001" w:rsidRPr="00FE0AAA" w:rsidRDefault="00D74001" w:rsidP="00CC7831">
      <w:pPr>
        <w:rPr>
          <w:rFonts w:ascii="Arial" w:hAnsi="Arial" w:cs="Arial"/>
          <w:sz w:val="32"/>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55776B" w:rsidRDefault="0055776B">
      <w:pPr>
        <w:rPr>
          <w:rFonts w:ascii="Arial" w:hAnsi="Arial" w:cs="Arial"/>
          <w:sz w:val="28"/>
          <w:szCs w:val="28"/>
        </w:rPr>
      </w:pPr>
    </w:p>
    <w:sectPr w:rsidR="0055776B" w:rsidRPr="0055776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6B"/>
    <w:rsid w:val="0000718F"/>
    <w:rsid w:val="00344A7F"/>
    <w:rsid w:val="003A5FCC"/>
    <w:rsid w:val="0055776B"/>
    <w:rsid w:val="00761A9F"/>
    <w:rsid w:val="00785EA7"/>
    <w:rsid w:val="008B7B86"/>
    <w:rsid w:val="00CA12DD"/>
    <w:rsid w:val="00CC7831"/>
    <w:rsid w:val="00D74001"/>
    <w:rsid w:val="00E064A1"/>
    <w:rsid w:val="00E64019"/>
    <w:rsid w:val="00FE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E1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945</Characters>
  <Application>Microsoft Macintosh Word</Application>
  <DocSecurity>0</DocSecurity>
  <Lines>7</Lines>
  <Paragraphs>2</Paragraphs>
  <ScaleCrop>false</ScaleCrop>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2</cp:revision>
  <dcterms:created xsi:type="dcterms:W3CDTF">2015-04-28T18:56:00Z</dcterms:created>
  <dcterms:modified xsi:type="dcterms:W3CDTF">2015-04-28T18:56:00Z</dcterms:modified>
</cp:coreProperties>
</file>