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B9B2B" w14:textId="77777777" w:rsidR="00945921" w:rsidRDefault="00945921" w:rsidP="00945921">
      <w:pPr>
        <w:pStyle w:val="Heading2"/>
      </w:pPr>
      <w:r>
        <w:t>Master of Education: Student Perspectives Video 2</w:t>
      </w:r>
    </w:p>
    <w:p w14:paraId="01DC6F3B" w14:textId="77777777" w:rsidR="00945921" w:rsidRDefault="00945921" w:rsidP="00945921"/>
    <w:p w14:paraId="00A3DD2A" w14:textId="77777777" w:rsidR="00945921" w:rsidRDefault="00945921" w:rsidP="00945921">
      <w:bookmarkStart w:id="0" w:name="_GoBack"/>
      <w:r>
        <w:t xml:space="preserve">Christopher: You had people from high schools to elementary schools, to people who are doing PhD’s in completely different programs, to people like myself coming from </w:t>
      </w:r>
      <w:proofErr w:type="spellStart"/>
      <w:proofErr w:type="gramStart"/>
      <w:r>
        <w:t>a</w:t>
      </w:r>
      <w:proofErr w:type="spellEnd"/>
      <w:proofErr w:type="gramEnd"/>
      <w:r>
        <w:t xml:space="preserve"> Anthropology background, so that diversity and the course instructor brought an element that I haven’t experienced in a class before.</w:t>
      </w:r>
    </w:p>
    <w:p w14:paraId="2968469D" w14:textId="77777777" w:rsidR="00945921" w:rsidRDefault="00945921" w:rsidP="00945921"/>
    <w:p w14:paraId="2069C1E8" w14:textId="77777777" w:rsidR="00945921" w:rsidRDefault="00945921" w:rsidP="00945921">
      <w:r>
        <w:t xml:space="preserve">Jessica: Through this program I hope to be able to learn about the educational field whether </w:t>
      </w:r>
      <w:proofErr w:type="spellStart"/>
      <w:r>
        <w:t>its</w:t>
      </w:r>
      <w:proofErr w:type="spellEnd"/>
      <w:r>
        <w:t xml:space="preserve"> from elementary school or higher education, to be able to improve my understanding to be a more conscious employee, because in the higher education field, I work with students from all diverse backgrounds, who have been through different educational systems. So understanding their background can help me to be able to help them out in a better way.</w:t>
      </w:r>
    </w:p>
    <w:p w14:paraId="1440B5EA" w14:textId="77777777" w:rsidR="00945921" w:rsidRDefault="00945921" w:rsidP="00945921"/>
    <w:p w14:paraId="118F9EED" w14:textId="77777777" w:rsidR="00945921" w:rsidRDefault="00945921" w:rsidP="00945921">
      <w:r>
        <w:t>Christopher: I chose to do it because of the interdisciplinary nature, of not only the school but the program as well. I really thought this program was something that I could work with and make my own. The fact that it was a new program was intriguing to me. I believe we’ve been given an opportunity to work with the faculty to build this program and to work with them to create courses that are going to be exactly what it is that I’m looking for.</w:t>
      </w:r>
    </w:p>
    <w:p w14:paraId="4DD09BD0" w14:textId="77777777" w:rsidR="00945921" w:rsidRDefault="00945921" w:rsidP="00945921"/>
    <w:p w14:paraId="56F6551D" w14:textId="77777777" w:rsidR="00945921" w:rsidRDefault="00945921" w:rsidP="00945921">
      <w:r>
        <w:t xml:space="preserve">Peter: I was really impressed with what I perceived to be a real commitment to flexibility to encourage people to, who are in professionally complicated work situations to integrate this into their lives, and I think that’s really important because if </w:t>
      </w:r>
      <w:proofErr w:type="spellStart"/>
      <w:r>
        <w:t>its</w:t>
      </w:r>
      <w:proofErr w:type="spellEnd"/>
      <w:r>
        <w:t xml:space="preserve"> going to serve my second need or goal from being in this is to more deeply and richly understand some educational critical pedagogy theory so that I can apply that to my teaching. </w:t>
      </w:r>
    </w:p>
    <w:bookmarkEnd w:id="0"/>
    <w:p w14:paraId="432C13E6" w14:textId="77777777" w:rsidR="00CE5FB8" w:rsidRDefault="00945921"/>
    <w:sectPr w:rsidR="00CE5FB8" w:rsidSect="004D67E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21"/>
    <w:rsid w:val="001F5715"/>
    <w:rsid w:val="0033126C"/>
    <w:rsid w:val="0094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547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5921"/>
    <w:rPr>
      <w:rFonts w:eastAsiaTheme="minorEastAsia"/>
    </w:rPr>
  </w:style>
  <w:style w:type="paragraph" w:styleId="Heading2">
    <w:name w:val="heading 2"/>
    <w:basedOn w:val="Normal"/>
    <w:next w:val="Normal"/>
    <w:link w:val="Heading2Char"/>
    <w:uiPriority w:val="9"/>
    <w:unhideWhenUsed/>
    <w:qFormat/>
    <w:rsid w:val="009459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9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1397</Characters>
  <Application>Microsoft Macintosh Word</Application>
  <DocSecurity>0</DocSecurity>
  <Lines>26</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Master of Education: Student Perspectives Video 2</vt:lpstr>
    </vt:vector>
  </TitlesOfParts>
  <Manager>Rich McPherson</Manager>
  <Company>Trent University</Company>
  <LinksUpToDate>false</LinksUpToDate>
  <CharactersWithSpaces>1683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Education: Student Perspectives Video 2 </dc:title>
  <dc:subject>Master of Education degree</dc:subject>
  <dc:creator>School of Education</dc:creator>
  <cp:keywords/>
  <dc:description/>
  <cp:lastModifiedBy>Microsoft Office User</cp:lastModifiedBy>
  <cp:revision>1</cp:revision>
  <dcterms:created xsi:type="dcterms:W3CDTF">2017-03-30T17:13:00Z</dcterms:created>
  <dcterms:modified xsi:type="dcterms:W3CDTF">2017-03-30T17:14:00Z</dcterms:modified>
  <cp:category>Education, Masters, Graduate</cp:category>
</cp:coreProperties>
</file>