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1FDD" w14:textId="77777777" w:rsidR="00D7491A" w:rsidRPr="004F45F6" w:rsidRDefault="00D7491A" w:rsidP="00D7491A">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eastAsia="en-CA"/>
        </w:rPr>
        <w:drawing>
          <wp:anchor distT="0" distB="0" distL="114300" distR="114300" simplePos="0" relativeHeight="251659264" behindDoc="0" locked="0" layoutInCell="1" allowOverlap="1" wp14:anchorId="0B13CA54" wp14:editId="2B5292E2">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4F45F6">
        <w:rPr>
          <w:rFonts w:ascii="Arial Black" w:hAnsi="Arial Black" w:cs="Calibri"/>
          <w:b/>
          <w:sz w:val="24"/>
          <w:szCs w:val="24"/>
          <w:lang w:val="en-US"/>
        </w:rPr>
        <w:t>Colleges</w:t>
      </w:r>
      <w:proofErr w:type="gramEnd"/>
      <w:r w:rsidRPr="004F45F6">
        <w:rPr>
          <w:rFonts w:ascii="Arial Black" w:hAnsi="Arial Black" w:cs="Calibri"/>
          <w:b/>
          <w:sz w:val="24"/>
          <w:szCs w:val="24"/>
          <w:lang w:val="en-US"/>
        </w:rPr>
        <w:t xml:space="preserve"> and Student Services Committee</w:t>
      </w:r>
    </w:p>
    <w:p w14:paraId="4B623940" w14:textId="44B4904F" w:rsidR="00D7491A" w:rsidRPr="00AB7B65" w:rsidRDefault="00D7491A" w:rsidP="00D7491A">
      <w:pPr>
        <w:pBdr>
          <w:bottom w:val="single" w:sz="4" w:space="1" w:color="auto"/>
        </w:pBdr>
        <w:spacing w:after="0" w:line="240" w:lineRule="auto"/>
        <w:rPr>
          <w:rFonts w:cs="Calibri"/>
          <w:sz w:val="24"/>
          <w:szCs w:val="24"/>
          <w:lang w:val="en-US"/>
        </w:rPr>
      </w:pPr>
      <w:r w:rsidRPr="1537C141">
        <w:rPr>
          <w:rFonts w:cs="Calibri"/>
          <w:sz w:val="24"/>
          <w:szCs w:val="24"/>
          <w:lang w:val="en-US"/>
        </w:rPr>
        <w:t>202</w:t>
      </w:r>
      <w:r w:rsidR="005A612C">
        <w:rPr>
          <w:rFonts w:cs="Calibri"/>
          <w:sz w:val="24"/>
          <w:szCs w:val="24"/>
          <w:lang w:val="en-US"/>
        </w:rPr>
        <w:t>5</w:t>
      </w:r>
      <w:r w:rsidRPr="1537C141">
        <w:rPr>
          <w:rFonts w:cs="Calibri"/>
          <w:sz w:val="24"/>
          <w:szCs w:val="24"/>
          <w:lang w:val="en-US"/>
        </w:rPr>
        <w:t>-2</w:t>
      </w:r>
      <w:r w:rsidR="005A612C">
        <w:rPr>
          <w:rFonts w:cs="Calibri"/>
          <w:sz w:val="24"/>
          <w:szCs w:val="24"/>
          <w:lang w:val="en-US"/>
        </w:rPr>
        <w:t>6</w:t>
      </w:r>
    </w:p>
    <w:p w14:paraId="123B2F88" w14:textId="77777777" w:rsidR="00D7491A" w:rsidRDefault="00D7491A" w:rsidP="00D7491A">
      <w:pPr>
        <w:spacing w:after="0" w:line="240" w:lineRule="auto"/>
        <w:contextualSpacing/>
        <w:rPr>
          <w:rFonts w:ascii="Arial" w:eastAsia="Times New Roman" w:hAnsi="Arial" w:cs="Arial"/>
          <w:sz w:val="24"/>
          <w:szCs w:val="24"/>
        </w:rPr>
      </w:pPr>
    </w:p>
    <w:p w14:paraId="039B41BC" w14:textId="669DE7C2" w:rsidR="00D7491A" w:rsidRPr="001E50FB" w:rsidRDefault="00D7491A" w:rsidP="00D7491A">
      <w:pPr>
        <w:spacing w:after="0" w:line="240" w:lineRule="auto"/>
        <w:contextualSpacing/>
        <w:rPr>
          <w:rFonts w:ascii="Arial" w:eastAsia="Times New Roman" w:hAnsi="Arial" w:cs="Arial"/>
          <w:b/>
          <w:bCs/>
          <w:sz w:val="24"/>
          <w:szCs w:val="24"/>
        </w:rPr>
      </w:pPr>
      <w:r w:rsidRPr="001E50FB">
        <w:rPr>
          <w:rFonts w:ascii="Arial" w:eastAsia="Times New Roman" w:hAnsi="Arial" w:cs="Arial"/>
          <w:b/>
          <w:bCs/>
          <w:sz w:val="24"/>
          <w:szCs w:val="24"/>
        </w:rPr>
        <w:t>Joint Meeting with Trent Durham and Peterborough</w:t>
      </w:r>
    </w:p>
    <w:p w14:paraId="76358E27" w14:textId="77777777" w:rsidR="00D7491A" w:rsidRDefault="00D7491A" w:rsidP="00D7491A">
      <w:pPr>
        <w:spacing w:after="0" w:line="240" w:lineRule="auto"/>
        <w:contextualSpacing/>
        <w:rPr>
          <w:rFonts w:ascii="Arial" w:hAnsi="Arial" w:cs="Arial"/>
          <w:sz w:val="24"/>
          <w:szCs w:val="24"/>
        </w:rPr>
      </w:pPr>
    </w:p>
    <w:p w14:paraId="7F9B6B98" w14:textId="21642E78" w:rsidR="00D7491A" w:rsidRPr="001020C9" w:rsidRDefault="00D7491A" w:rsidP="00D7491A">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Pr>
          <w:rFonts w:ascii="Arial" w:hAnsi="Arial" w:cs="Arial"/>
          <w:sz w:val="24"/>
          <w:szCs w:val="24"/>
        </w:rPr>
        <w:t>March 11, 2026</w:t>
      </w:r>
    </w:p>
    <w:p w14:paraId="087BA91F" w14:textId="77777777" w:rsidR="00D7491A" w:rsidRDefault="00D7491A" w:rsidP="00D7491A">
      <w:pPr>
        <w:spacing w:after="0" w:line="240" w:lineRule="auto"/>
        <w:contextualSpacing/>
        <w:rPr>
          <w:rFonts w:ascii="Arial" w:hAnsi="Arial" w:cs="Arial"/>
          <w:sz w:val="24"/>
          <w:szCs w:val="24"/>
        </w:rPr>
      </w:pPr>
      <w:r w:rsidRPr="1537C141">
        <w:rPr>
          <w:rFonts w:ascii="Arial" w:hAnsi="Arial" w:cs="Arial"/>
          <w:sz w:val="24"/>
          <w:szCs w:val="24"/>
        </w:rPr>
        <w:t>Location: Zoom</w:t>
      </w:r>
    </w:p>
    <w:p w14:paraId="02DE8B71" w14:textId="77777777" w:rsidR="00D7491A" w:rsidRDefault="00D7491A" w:rsidP="00D7491A">
      <w:pPr>
        <w:spacing w:after="0" w:line="240" w:lineRule="auto"/>
        <w:contextualSpacing/>
        <w:rPr>
          <w:rFonts w:ascii="Arial" w:hAnsi="Arial" w:cs="Arial"/>
          <w:sz w:val="24"/>
          <w:szCs w:val="24"/>
        </w:rPr>
      </w:pPr>
    </w:p>
    <w:p w14:paraId="1DE9229B" w14:textId="10D54D20" w:rsidR="00D7491A" w:rsidRPr="001A09B9" w:rsidRDefault="00D7491A" w:rsidP="00D7491A">
      <w:pPr>
        <w:spacing w:after="0" w:line="240" w:lineRule="auto"/>
        <w:contextualSpacing/>
        <w:rPr>
          <w:rFonts w:ascii="Arial" w:hAnsi="Arial" w:cs="Arial"/>
          <w:sz w:val="24"/>
          <w:szCs w:val="24"/>
        </w:rPr>
      </w:pPr>
      <w:r w:rsidRPr="001A09B9">
        <w:rPr>
          <w:rFonts w:ascii="Arial" w:hAnsi="Arial" w:cs="Arial"/>
          <w:b/>
          <w:bCs/>
          <w:sz w:val="24"/>
          <w:szCs w:val="24"/>
        </w:rPr>
        <w:t>Present from Peterborough</w:t>
      </w:r>
      <w:r w:rsidRPr="001A09B9">
        <w:rPr>
          <w:rFonts w:ascii="Arial" w:hAnsi="Arial" w:cs="Arial"/>
          <w:sz w:val="24"/>
          <w:szCs w:val="24"/>
        </w:rPr>
        <w:t>: Lawrence Lam (AVP, Students), Melanie Buddle (chair), Aimee St. Thomas (Secretary), Mara Graham, Julie Middleton (Wellness), Joanne Sokolowski, MK Millard (Convocation), Miguel Capilla Bagatella, Paul Longhurst (TI) Robert King, Jen Coulter (Housing), Dino Chomatas, Nathan McFadden (Athletics), Melissa Fernandes, Felicia Austin (Orientation), Melissa Martin (Campus Safety), Kristen Haines (SVPR), Ali Giroux (Nature Areas), Mark Murdoch (Food Services), Gold Jegede (TCSA), Brooklynn Loder (GC), Hager Elsayed (TC), Emma Perratt (OC), Sarah Ovens (EC), Nathaniel Collard (CC) and Davida Egbung (TGSA)</w:t>
      </w:r>
    </w:p>
    <w:p w14:paraId="62375423" w14:textId="77777777" w:rsidR="00D7491A" w:rsidRPr="001A09B9" w:rsidRDefault="00D7491A" w:rsidP="00D7491A">
      <w:pPr>
        <w:spacing w:after="0" w:line="240" w:lineRule="auto"/>
        <w:contextualSpacing/>
        <w:rPr>
          <w:rFonts w:ascii="Arial" w:hAnsi="Arial" w:cs="Arial"/>
          <w:sz w:val="24"/>
          <w:szCs w:val="24"/>
        </w:rPr>
      </w:pPr>
    </w:p>
    <w:p w14:paraId="4563069C" w14:textId="36916D91" w:rsidR="00D7491A" w:rsidRDefault="00D7491A" w:rsidP="00D7491A">
      <w:pPr>
        <w:spacing w:after="0" w:line="240" w:lineRule="auto"/>
        <w:contextualSpacing/>
        <w:rPr>
          <w:rFonts w:ascii="Arial" w:hAnsi="Arial" w:cs="Arial"/>
          <w:sz w:val="24"/>
          <w:szCs w:val="24"/>
        </w:rPr>
      </w:pPr>
      <w:r w:rsidRPr="001A09B9">
        <w:rPr>
          <w:rFonts w:ascii="Arial" w:hAnsi="Arial" w:cs="Arial"/>
          <w:b/>
          <w:bCs/>
          <w:sz w:val="24"/>
          <w:szCs w:val="24"/>
        </w:rPr>
        <w:t>Present from Durham</w:t>
      </w:r>
      <w:r w:rsidRPr="001A09B9">
        <w:rPr>
          <w:rFonts w:ascii="Arial" w:hAnsi="Arial" w:cs="Arial"/>
          <w:sz w:val="24"/>
          <w:szCs w:val="24"/>
        </w:rPr>
        <w:t>: Jenifer Richardson,</w:t>
      </w:r>
      <w:r w:rsidR="00447EC3" w:rsidRPr="001A09B9">
        <w:rPr>
          <w:rFonts w:ascii="Arial" w:hAnsi="Arial" w:cs="Arial"/>
          <w:sz w:val="24"/>
          <w:szCs w:val="24"/>
        </w:rPr>
        <w:t xml:space="preserve"> </w:t>
      </w:r>
      <w:r w:rsidRPr="001A09B9">
        <w:rPr>
          <w:rFonts w:ascii="Arial" w:hAnsi="Arial" w:cs="Arial"/>
          <w:sz w:val="24"/>
          <w:szCs w:val="24"/>
        </w:rPr>
        <w:t xml:space="preserve">Emmanuel Anyinka, </w:t>
      </w:r>
      <w:r w:rsidR="004A4473" w:rsidRPr="001A09B9">
        <w:rPr>
          <w:rFonts w:ascii="Arial" w:hAnsi="Arial" w:cs="Arial"/>
          <w:sz w:val="24"/>
          <w:szCs w:val="24"/>
        </w:rPr>
        <w:t>Pratyush Chandak</w:t>
      </w:r>
      <w:r w:rsidR="008314B2" w:rsidRPr="001A09B9">
        <w:rPr>
          <w:rFonts w:ascii="Arial" w:hAnsi="Arial" w:cs="Arial"/>
          <w:sz w:val="24"/>
          <w:szCs w:val="24"/>
        </w:rPr>
        <w:t xml:space="preserve">, </w:t>
      </w:r>
      <w:r w:rsidR="001A09B9" w:rsidRPr="001A09B9">
        <w:rPr>
          <w:rFonts w:ascii="Arial" w:hAnsi="Arial" w:cs="Arial"/>
          <w:sz w:val="24"/>
          <w:szCs w:val="24"/>
        </w:rPr>
        <w:t xml:space="preserve">and </w:t>
      </w:r>
      <w:r w:rsidR="008314B2" w:rsidRPr="001A09B9">
        <w:rPr>
          <w:rFonts w:ascii="Arial" w:hAnsi="Arial" w:cs="Arial"/>
          <w:sz w:val="24"/>
          <w:szCs w:val="24"/>
        </w:rPr>
        <w:t xml:space="preserve">Anthony </w:t>
      </w:r>
      <w:r w:rsidR="001A09B9" w:rsidRPr="001A09B9">
        <w:rPr>
          <w:rFonts w:ascii="Arial" w:hAnsi="Arial" w:cs="Arial"/>
          <w:sz w:val="24"/>
          <w:szCs w:val="24"/>
        </w:rPr>
        <w:t>C</w:t>
      </w:r>
      <w:r w:rsidR="008314B2" w:rsidRPr="001A09B9">
        <w:rPr>
          <w:rFonts w:ascii="Arial" w:hAnsi="Arial" w:cs="Arial"/>
          <w:sz w:val="24"/>
          <w:szCs w:val="24"/>
        </w:rPr>
        <w:t>oulter</w:t>
      </w:r>
    </w:p>
    <w:p w14:paraId="53D70472" w14:textId="77777777" w:rsidR="009D46A0" w:rsidRDefault="009D46A0" w:rsidP="00D7491A">
      <w:pPr>
        <w:spacing w:after="0" w:line="240" w:lineRule="auto"/>
        <w:contextualSpacing/>
        <w:rPr>
          <w:rFonts w:ascii="Arial" w:hAnsi="Arial" w:cs="Arial"/>
          <w:sz w:val="24"/>
          <w:szCs w:val="24"/>
        </w:rPr>
      </w:pPr>
    </w:p>
    <w:p w14:paraId="7475C370" w14:textId="71150AC2" w:rsidR="009D46A0" w:rsidRPr="009D46A0" w:rsidRDefault="009D46A0" w:rsidP="00D7491A">
      <w:pPr>
        <w:spacing w:after="0" w:line="240" w:lineRule="auto"/>
        <w:contextualSpacing/>
        <w:rPr>
          <w:rFonts w:ascii="Arial" w:hAnsi="Arial" w:cs="Arial"/>
          <w:b/>
          <w:bCs/>
          <w:sz w:val="24"/>
          <w:szCs w:val="24"/>
        </w:rPr>
      </w:pPr>
      <w:r w:rsidRPr="009D46A0">
        <w:rPr>
          <w:rFonts w:ascii="Arial" w:hAnsi="Arial" w:cs="Arial"/>
          <w:b/>
          <w:bCs/>
          <w:sz w:val="24"/>
          <w:szCs w:val="24"/>
        </w:rPr>
        <w:t>Agenda:</w:t>
      </w:r>
    </w:p>
    <w:p w14:paraId="003606A2" w14:textId="731DA789"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Chairs Welcome (Melanie Buddle)</w:t>
      </w:r>
    </w:p>
    <w:p w14:paraId="4ECF79DB" w14:textId="7DF3554F"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Approval of Agenda</w:t>
      </w:r>
    </w:p>
    <w:p w14:paraId="1657FB39" w14:textId="7A62DAE1"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Approval of Feb 25</w:t>
      </w:r>
      <w:r w:rsidRPr="009D46A0">
        <w:rPr>
          <w:rFonts w:ascii="Arial" w:hAnsi="Arial" w:cs="Arial"/>
          <w:vertAlign w:val="superscript"/>
          <w:lang w:val="en-US"/>
        </w:rPr>
        <w:t>th</w:t>
      </w:r>
      <w:r>
        <w:rPr>
          <w:rFonts w:ascii="Arial" w:hAnsi="Arial" w:cs="Arial"/>
          <w:lang w:val="en-US"/>
        </w:rPr>
        <w:t xml:space="preserve"> minutes</w:t>
      </w:r>
    </w:p>
    <w:p w14:paraId="2338D06B" w14:textId="37C1D611"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International Orientation and Transition Budget</w:t>
      </w:r>
    </w:p>
    <w:p w14:paraId="713E9C89" w14:textId="71DA36CE" w:rsidR="009D46A0" w:rsidRDefault="009D46A0" w:rsidP="009D46A0">
      <w:pPr>
        <w:pStyle w:val="ListParagraph"/>
        <w:spacing w:after="0" w:line="240" w:lineRule="auto"/>
        <w:rPr>
          <w:rFonts w:ascii="Arial" w:hAnsi="Arial" w:cs="Arial"/>
          <w:lang w:val="en-US"/>
        </w:rPr>
      </w:pPr>
      <w:r w:rsidRPr="009D46A0">
        <w:rPr>
          <w:rFonts w:ascii="Arial" w:hAnsi="Arial" w:cs="Arial"/>
          <w:b/>
          <w:bCs/>
          <w:lang w:val="en-US"/>
        </w:rPr>
        <w:t>Motion:</w:t>
      </w:r>
      <w:r>
        <w:rPr>
          <w:rFonts w:ascii="Arial" w:hAnsi="Arial" w:cs="Arial"/>
          <w:lang w:val="en-US"/>
        </w:rPr>
        <w:t xml:space="preserve"> Move to increase the International Orientation and Transition fee by 10%</w:t>
      </w:r>
    </w:p>
    <w:p w14:paraId="454EBB3F" w14:textId="5755F83E"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Food Services &amp; Campus Card Presentation</w:t>
      </w:r>
    </w:p>
    <w:p w14:paraId="4F491F9E" w14:textId="419D7C65"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Student Housing Presentation</w:t>
      </w:r>
    </w:p>
    <w:p w14:paraId="678A4AB9" w14:textId="1586207C"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Sexual Violence Prevention &amp; Response (Consent at Trent) Presentation</w:t>
      </w:r>
    </w:p>
    <w:p w14:paraId="64CE4D6B" w14:textId="5525951E"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AVP, Students Updates (Lawrence Lam)</w:t>
      </w:r>
    </w:p>
    <w:p w14:paraId="4BA0EFF3" w14:textId="07D76C54"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Other Business</w:t>
      </w:r>
    </w:p>
    <w:p w14:paraId="7D70F7EA" w14:textId="2B2D495E" w:rsidR="009D46A0" w:rsidRDefault="009D46A0" w:rsidP="009D46A0">
      <w:pPr>
        <w:pStyle w:val="ListParagraph"/>
        <w:numPr>
          <w:ilvl w:val="0"/>
          <w:numId w:val="1"/>
        </w:numPr>
        <w:spacing w:after="0" w:line="240" w:lineRule="auto"/>
        <w:rPr>
          <w:rFonts w:ascii="Arial" w:hAnsi="Arial" w:cs="Arial"/>
          <w:lang w:val="en-US"/>
        </w:rPr>
      </w:pPr>
      <w:r>
        <w:rPr>
          <w:rFonts w:ascii="Arial" w:hAnsi="Arial" w:cs="Arial"/>
          <w:lang w:val="en-US"/>
        </w:rPr>
        <w:t>Adjournment</w:t>
      </w:r>
    </w:p>
    <w:p w14:paraId="29906D24" w14:textId="77777777" w:rsidR="009D46A0" w:rsidRDefault="009D46A0" w:rsidP="009D46A0">
      <w:pPr>
        <w:spacing w:after="0" w:line="240" w:lineRule="auto"/>
        <w:rPr>
          <w:rFonts w:ascii="Arial" w:hAnsi="Arial" w:cs="Arial"/>
          <w:lang w:val="en-US"/>
        </w:rPr>
      </w:pPr>
    </w:p>
    <w:p w14:paraId="2D3AC519" w14:textId="77777777" w:rsidR="009D46A0" w:rsidRPr="00DA5C27" w:rsidRDefault="009D46A0" w:rsidP="009D46A0">
      <w:pPr>
        <w:spacing w:after="0" w:line="240" w:lineRule="auto"/>
        <w:rPr>
          <w:rFonts w:ascii="Arial" w:hAnsi="Arial" w:cs="Arial"/>
          <w:b/>
          <w:bCs/>
          <w:sz w:val="24"/>
          <w:szCs w:val="24"/>
          <w:lang w:val="en-US"/>
        </w:rPr>
      </w:pPr>
    </w:p>
    <w:p w14:paraId="512527C3" w14:textId="4E14F1A1" w:rsidR="009D46A0" w:rsidRPr="00DA5C27" w:rsidRDefault="009D46A0" w:rsidP="009D46A0">
      <w:pPr>
        <w:spacing w:after="0" w:line="240" w:lineRule="auto"/>
        <w:rPr>
          <w:rFonts w:ascii="Arial" w:hAnsi="Arial" w:cs="Arial"/>
          <w:b/>
          <w:bCs/>
          <w:sz w:val="24"/>
          <w:szCs w:val="24"/>
          <w:lang w:val="en-US"/>
        </w:rPr>
      </w:pPr>
      <w:r w:rsidRPr="00DA5C27">
        <w:rPr>
          <w:rFonts w:ascii="Arial" w:hAnsi="Arial" w:cs="Arial"/>
          <w:b/>
          <w:bCs/>
          <w:sz w:val="24"/>
          <w:szCs w:val="24"/>
          <w:lang w:val="en-US"/>
        </w:rPr>
        <w:t>1. Chairs Welcome – Melanie Buddle</w:t>
      </w:r>
    </w:p>
    <w:p w14:paraId="17C73045" w14:textId="69E5BB91" w:rsidR="00DA5C27" w:rsidRDefault="00DA5C27" w:rsidP="00D7491A">
      <w:pPr>
        <w:pStyle w:val="NoSpacing"/>
      </w:pPr>
      <w:r>
        <w:t xml:space="preserve"> </w:t>
      </w:r>
    </w:p>
    <w:p w14:paraId="6821748B" w14:textId="5D4070DD" w:rsidR="00DA5C27" w:rsidRDefault="00DA5C27" w:rsidP="00D7491A">
      <w:pPr>
        <w:pStyle w:val="NoSpacing"/>
        <w:rPr>
          <w:rFonts w:ascii="Arial" w:hAnsi="Arial" w:cs="Arial"/>
        </w:rPr>
      </w:pPr>
      <w:r w:rsidRPr="00DA5C27">
        <w:rPr>
          <w:rFonts w:ascii="Arial" w:hAnsi="Arial" w:cs="Arial"/>
        </w:rPr>
        <w:t xml:space="preserve">The territory acknowledgement was given by </w:t>
      </w:r>
      <w:r>
        <w:rPr>
          <w:rFonts w:ascii="Arial" w:hAnsi="Arial" w:cs="Arial"/>
        </w:rPr>
        <w:t>Sarah Ovens</w:t>
      </w:r>
      <w:r w:rsidR="00575923">
        <w:rPr>
          <w:rFonts w:ascii="Arial" w:hAnsi="Arial" w:cs="Arial"/>
        </w:rPr>
        <w:t xml:space="preserve">. </w:t>
      </w:r>
      <w:r>
        <w:rPr>
          <w:rFonts w:ascii="Arial" w:hAnsi="Arial" w:cs="Arial"/>
        </w:rPr>
        <w:t xml:space="preserve">      </w:t>
      </w:r>
    </w:p>
    <w:p w14:paraId="1BD84709" w14:textId="77777777" w:rsidR="00DA5C27" w:rsidRDefault="00DA5C27" w:rsidP="00D7491A">
      <w:pPr>
        <w:pStyle w:val="NoSpacing"/>
        <w:rPr>
          <w:rFonts w:ascii="Arial" w:hAnsi="Arial" w:cs="Arial"/>
        </w:rPr>
      </w:pPr>
    </w:p>
    <w:p w14:paraId="4AC42A3B" w14:textId="77777777" w:rsidR="00DA5C27" w:rsidRPr="00DA5C27" w:rsidRDefault="00DA5C27" w:rsidP="00DA5C27">
      <w:pPr>
        <w:spacing w:after="0" w:line="240" w:lineRule="auto"/>
        <w:rPr>
          <w:rFonts w:ascii="Arial" w:eastAsiaTheme="minorHAnsi" w:hAnsi="Arial" w:cs="Arial"/>
          <w:color w:val="1E1E1E"/>
          <w:kern w:val="2"/>
          <w:sz w:val="24"/>
          <w:szCs w:val="24"/>
          <w14:ligatures w14:val="standardContextual"/>
        </w:rPr>
      </w:pPr>
      <w:r w:rsidRPr="00DA5C27">
        <w:rPr>
          <w:rFonts w:ascii="Arial" w:eastAsiaTheme="minorHAnsi" w:hAnsi="Arial" w:cs="Arial"/>
          <w:color w:val="1E1E1E"/>
          <w:kern w:val="2"/>
          <w:sz w:val="24"/>
          <w:szCs w:val="24"/>
          <w14:ligatures w14:val="standardContextual"/>
        </w:rPr>
        <w:t>For more information and resources please see the First People’s House of Learning.</w:t>
      </w:r>
    </w:p>
    <w:p w14:paraId="6294F5F8" w14:textId="77777777" w:rsidR="00DA5C27" w:rsidRPr="00DA5C27" w:rsidRDefault="00DA5C27" w:rsidP="00DA5C27">
      <w:pPr>
        <w:spacing w:after="0" w:line="240" w:lineRule="auto"/>
        <w:rPr>
          <w:rFonts w:ascii="Arial" w:eastAsiaTheme="minorHAnsi" w:hAnsi="Arial" w:cs="Arial"/>
          <w:color w:val="1E1E1E"/>
          <w:kern w:val="2"/>
          <w:sz w:val="24"/>
          <w:szCs w:val="24"/>
          <w14:ligatures w14:val="standardContextual"/>
        </w:rPr>
      </w:pPr>
      <w:hyperlink r:id="rId6" w:history="1">
        <w:r w:rsidRPr="00DA5C27">
          <w:rPr>
            <w:rFonts w:ascii="Arial" w:eastAsiaTheme="minorHAnsi" w:hAnsi="Arial" w:cs="Arial"/>
            <w:color w:val="0000FF"/>
            <w:kern w:val="2"/>
            <w:sz w:val="24"/>
            <w:szCs w:val="24"/>
            <w:u w:val="single"/>
            <w14:ligatures w14:val="standardContextual"/>
          </w:rPr>
          <w:t>Student, Employee, &amp; Community Resources - First Peoples House of Learning - Trent University</w:t>
        </w:r>
      </w:hyperlink>
    </w:p>
    <w:p w14:paraId="07074EE8" w14:textId="0ECE2107" w:rsidR="00DA5C27" w:rsidRDefault="00DA5C27" w:rsidP="00D7491A">
      <w:pPr>
        <w:pStyle w:val="NoSpacing"/>
        <w:rPr>
          <w:rFonts w:ascii="Arial" w:hAnsi="Arial" w:cs="Arial"/>
        </w:rPr>
      </w:pPr>
    </w:p>
    <w:p w14:paraId="45F33F2B" w14:textId="06F3248D" w:rsidR="00DA5C27" w:rsidRDefault="00DA5C27" w:rsidP="00D7491A">
      <w:pPr>
        <w:pStyle w:val="NoSpacing"/>
        <w:rPr>
          <w:rFonts w:ascii="Arial" w:hAnsi="Arial" w:cs="Arial"/>
          <w:b/>
          <w:bCs/>
        </w:rPr>
      </w:pPr>
      <w:r w:rsidRPr="00DA5C27">
        <w:rPr>
          <w:rFonts w:ascii="Arial" w:hAnsi="Arial" w:cs="Arial"/>
          <w:b/>
          <w:bCs/>
        </w:rPr>
        <w:t>2. Approval of Agenda</w:t>
      </w:r>
    </w:p>
    <w:p w14:paraId="026AFB73" w14:textId="4DCBE454" w:rsidR="00605606" w:rsidRPr="00DA5C27" w:rsidRDefault="00A14107" w:rsidP="00605606">
      <w:pPr>
        <w:pStyle w:val="NoSpacing"/>
        <w:numPr>
          <w:ilvl w:val="0"/>
          <w:numId w:val="11"/>
        </w:numPr>
        <w:rPr>
          <w:rFonts w:ascii="Arial" w:hAnsi="Arial" w:cs="Arial"/>
          <w:b/>
          <w:bCs/>
        </w:rPr>
      </w:pPr>
      <w:r>
        <w:rPr>
          <w:rFonts w:ascii="Arial" w:hAnsi="Arial" w:cs="Arial"/>
        </w:rPr>
        <w:t xml:space="preserve">Agenda </w:t>
      </w:r>
      <w:r w:rsidR="009543CF">
        <w:rPr>
          <w:rFonts w:ascii="Arial" w:hAnsi="Arial" w:cs="Arial"/>
        </w:rPr>
        <w:t>amended</w:t>
      </w:r>
      <w:r>
        <w:rPr>
          <w:rFonts w:ascii="Arial" w:hAnsi="Arial" w:cs="Arial"/>
        </w:rPr>
        <w:t xml:space="preserve"> to move </w:t>
      </w:r>
      <w:r w:rsidR="005E1D45">
        <w:rPr>
          <w:rFonts w:ascii="Arial" w:hAnsi="Arial" w:cs="Arial"/>
        </w:rPr>
        <w:t xml:space="preserve">item </w:t>
      </w:r>
      <w:r>
        <w:rPr>
          <w:rFonts w:ascii="Arial" w:hAnsi="Arial" w:cs="Arial"/>
        </w:rPr>
        <w:t>3. Approval of Feb 25</w:t>
      </w:r>
      <w:r w:rsidRPr="00A14107">
        <w:rPr>
          <w:rFonts w:ascii="Arial" w:hAnsi="Arial" w:cs="Arial"/>
          <w:vertAlign w:val="superscript"/>
        </w:rPr>
        <w:t>th</w:t>
      </w:r>
      <w:r>
        <w:rPr>
          <w:rFonts w:ascii="Arial" w:hAnsi="Arial" w:cs="Arial"/>
        </w:rPr>
        <w:t xml:space="preserve"> minutes </w:t>
      </w:r>
      <w:r w:rsidR="0001129C">
        <w:rPr>
          <w:rFonts w:ascii="Arial" w:hAnsi="Arial" w:cs="Arial"/>
        </w:rPr>
        <w:t>to after Durham attendees have been dismissed.</w:t>
      </w:r>
    </w:p>
    <w:p w14:paraId="4C81CAFC" w14:textId="77777777" w:rsidR="00DA5C27" w:rsidRDefault="00DA5C27" w:rsidP="00D7491A">
      <w:pPr>
        <w:pStyle w:val="NoSpacing"/>
        <w:rPr>
          <w:rFonts w:ascii="Arial" w:hAnsi="Arial" w:cs="Arial"/>
        </w:rPr>
      </w:pPr>
    </w:p>
    <w:p w14:paraId="1A7D0323" w14:textId="18B53E9E" w:rsidR="00DA5C27" w:rsidRPr="00DA5C27" w:rsidRDefault="00DA5C27" w:rsidP="00D7491A">
      <w:pPr>
        <w:pStyle w:val="NoSpacing"/>
        <w:rPr>
          <w:rFonts w:ascii="Arial" w:hAnsi="Arial" w:cs="Arial"/>
          <w:b/>
          <w:bCs/>
        </w:rPr>
      </w:pPr>
      <w:r w:rsidRPr="00DA5C27">
        <w:rPr>
          <w:rFonts w:ascii="Arial" w:hAnsi="Arial" w:cs="Arial"/>
          <w:b/>
          <w:bCs/>
        </w:rPr>
        <w:lastRenderedPageBreak/>
        <w:t>3. Approval of Feb 25</w:t>
      </w:r>
      <w:r w:rsidRPr="00DA5C27">
        <w:rPr>
          <w:rFonts w:ascii="Arial" w:hAnsi="Arial" w:cs="Arial"/>
          <w:b/>
          <w:bCs/>
          <w:vertAlign w:val="superscript"/>
        </w:rPr>
        <w:t>th</w:t>
      </w:r>
      <w:r w:rsidRPr="00DA5C27">
        <w:rPr>
          <w:rFonts w:ascii="Arial" w:hAnsi="Arial" w:cs="Arial"/>
          <w:b/>
          <w:bCs/>
        </w:rPr>
        <w:t xml:space="preserve"> Minutes</w:t>
      </w:r>
    </w:p>
    <w:p w14:paraId="587625FB" w14:textId="5C72DA30" w:rsidR="00DA5C27" w:rsidRDefault="00DA5C27" w:rsidP="00D7491A">
      <w:pPr>
        <w:pStyle w:val="NoSpacing"/>
        <w:rPr>
          <w:rFonts w:ascii="Arial" w:hAnsi="Arial" w:cs="Arial"/>
        </w:rPr>
      </w:pPr>
      <w:r>
        <w:rPr>
          <w:rFonts w:ascii="Arial" w:hAnsi="Arial" w:cs="Arial"/>
        </w:rPr>
        <w:t xml:space="preserve">Motioned by </w:t>
      </w:r>
      <w:r w:rsidR="00433BC4">
        <w:rPr>
          <w:rFonts w:ascii="Arial" w:hAnsi="Arial" w:cs="Arial"/>
        </w:rPr>
        <w:t>N</w:t>
      </w:r>
      <w:r w:rsidR="008B4303">
        <w:rPr>
          <w:rFonts w:ascii="Arial" w:hAnsi="Arial" w:cs="Arial"/>
        </w:rPr>
        <w:t>ath</w:t>
      </w:r>
      <w:r w:rsidR="00BE390B">
        <w:rPr>
          <w:rFonts w:ascii="Arial" w:hAnsi="Arial" w:cs="Arial"/>
        </w:rPr>
        <w:t>an</w:t>
      </w:r>
      <w:r w:rsidR="009707E9">
        <w:rPr>
          <w:rFonts w:ascii="Arial" w:hAnsi="Arial" w:cs="Arial"/>
        </w:rPr>
        <w:t>iel.</w:t>
      </w:r>
      <w:r>
        <w:rPr>
          <w:rFonts w:ascii="Arial" w:hAnsi="Arial" w:cs="Arial"/>
        </w:rPr>
        <w:t xml:space="preserve"> Seconded by</w:t>
      </w:r>
      <w:r w:rsidR="008B4303">
        <w:rPr>
          <w:rFonts w:ascii="Arial" w:hAnsi="Arial" w:cs="Arial"/>
        </w:rPr>
        <w:t xml:space="preserve"> </w:t>
      </w:r>
      <w:r w:rsidR="00782FC4">
        <w:rPr>
          <w:rFonts w:ascii="Arial" w:hAnsi="Arial" w:cs="Arial"/>
        </w:rPr>
        <w:t>Robert</w:t>
      </w:r>
      <w:r w:rsidR="00575923">
        <w:rPr>
          <w:rFonts w:ascii="Arial" w:hAnsi="Arial" w:cs="Arial"/>
        </w:rPr>
        <w:t xml:space="preserve">. </w:t>
      </w:r>
      <w:r w:rsidR="009707E9">
        <w:rPr>
          <w:rFonts w:ascii="Arial" w:hAnsi="Arial" w:cs="Arial"/>
        </w:rPr>
        <w:t>A</w:t>
      </w:r>
      <w:r w:rsidR="00782FC4">
        <w:rPr>
          <w:rFonts w:ascii="Arial" w:hAnsi="Arial" w:cs="Arial"/>
        </w:rPr>
        <w:t>ll in favour</w:t>
      </w:r>
      <w:r w:rsidR="009707E9">
        <w:rPr>
          <w:rFonts w:ascii="Arial" w:hAnsi="Arial" w:cs="Arial"/>
        </w:rPr>
        <w:t>.</w:t>
      </w:r>
    </w:p>
    <w:p w14:paraId="22476A25" w14:textId="77777777" w:rsidR="00DA5C27" w:rsidRDefault="00DA5C27" w:rsidP="00D7491A">
      <w:pPr>
        <w:pStyle w:val="NoSpacing"/>
        <w:rPr>
          <w:rFonts w:ascii="Arial" w:hAnsi="Arial" w:cs="Arial"/>
        </w:rPr>
      </w:pPr>
    </w:p>
    <w:p w14:paraId="60D72ED8" w14:textId="3AF4C862" w:rsidR="00DA5C27" w:rsidRPr="00DA5C27" w:rsidRDefault="00DA5C27" w:rsidP="00D7491A">
      <w:pPr>
        <w:pStyle w:val="NoSpacing"/>
        <w:rPr>
          <w:rFonts w:ascii="Arial" w:hAnsi="Arial" w:cs="Arial"/>
          <w:b/>
          <w:bCs/>
        </w:rPr>
      </w:pPr>
      <w:r w:rsidRPr="00DA5C27">
        <w:rPr>
          <w:rFonts w:ascii="Arial" w:hAnsi="Arial" w:cs="Arial"/>
          <w:b/>
          <w:bCs/>
        </w:rPr>
        <w:t>4. International Orientation &amp; Transition Budget – Paul Longhurst</w:t>
      </w:r>
    </w:p>
    <w:p w14:paraId="7C83D409" w14:textId="0CDF9E3A" w:rsidR="00DA5C27" w:rsidRDefault="00575923" w:rsidP="007206F0">
      <w:pPr>
        <w:pStyle w:val="NoSpacing"/>
        <w:numPr>
          <w:ilvl w:val="0"/>
          <w:numId w:val="11"/>
        </w:numPr>
        <w:rPr>
          <w:rFonts w:ascii="Arial" w:hAnsi="Arial" w:cs="Arial"/>
        </w:rPr>
      </w:pPr>
      <w:r>
        <w:rPr>
          <w:rFonts w:ascii="Arial" w:hAnsi="Arial" w:cs="Arial"/>
        </w:rPr>
        <w:t xml:space="preserve">The </w:t>
      </w:r>
      <w:r w:rsidR="007206F0">
        <w:rPr>
          <w:rFonts w:ascii="Arial" w:hAnsi="Arial" w:cs="Arial"/>
        </w:rPr>
        <w:t xml:space="preserve">Fee is paid by </w:t>
      </w:r>
      <w:r>
        <w:rPr>
          <w:rFonts w:ascii="Arial" w:hAnsi="Arial" w:cs="Arial"/>
        </w:rPr>
        <w:t>first</w:t>
      </w:r>
      <w:r w:rsidR="007206F0">
        <w:rPr>
          <w:rFonts w:ascii="Arial" w:hAnsi="Arial" w:cs="Arial"/>
        </w:rPr>
        <w:t xml:space="preserve"> year</w:t>
      </w:r>
      <w:r w:rsidR="007A56B8">
        <w:rPr>
          <w:rFonts w:ascii="Arial" w:hAnsi="Arial" w:cs="Arial"/>
        </w:rPr>
        <w:t xml:space="preserve"> International Undergraduate and </w:t>
      </w:r>
      <w:r>
        <w:rPr>
          <w:rFonts w:ascii="Arial" w:hAnsi="Arial" w:cs="Arial"/>
        </w:rPr>
        <w:t>first</w:t>
      </w:r>
      <w:r w:rsidR="000577AE">
        <w:rPr>
          <w:rFonts w:ascii="Arial" w:hAnsi="Arial" w:cs="Arial"/>
        </w:rPr>
        <w:t xml:space="preserve"> year I</w:t>
      </w:r>
      <w:r w:rsidR="007A56B8">
        <w:rPr>
          <w:rFonts w:ascii="Arial" w:hAnsi="Arial" w:cs="Arial"/>
        </w:rPr>
        <w:t>nternational Postgraduate Certificate students.</w:t>
      </w:r>
    </w:p>
    <w:p w14:paraId="18996F75" w14:textId="64B13CA4" w:rsidR="006652E7" w:rsidRDefault="006652E7" w:rsidP="007206F0">
      <w:pPr>
        <w:pStyle w:val="NoSpacing"/>
        <w:numPr>
          <w:ilvl w:val="0"/>
          <w:numId w:val="11"/>
        </w:numPr>
        <w:rPr>
          <w:rFonts w:ascii="Arial" w:hAnsi="Arial" w:cs="Arial"/>
        </w:rPr>
      </w:pPr>
      <w:r>
        <w:rPr>
          <w:rFonts w:ascii="Arial" w:hAnsi="Arial" w:cs="Arial"/>
        </w:rPr>
        <w:t>Trent International uses this fee</w:t>
      </w:r>
      <w:r w:rsidR="00AC5AD9">
        <w:rPr>
          <w:rFonts w:ascii="Arial" w:hAnsi="Arial" w:cs="Arial"/>
        </w:rPr>
        <w:t xml:space="preserve"> to support the unique needs of Trent’s International students on both campuses.</w:t>
      </w:r>
    </w:p>
    <w:p w14:paraId="073B042A" w14:textId="0073F879" w:rsidR="00D4534D" w:rsidRDefault="00D4534D" w:rsidP="007206F0">
      <w:pPr>
        <w:pStyle w:val="NoSpacing"/>
        <w:numPr>
          <w:ilvl w:val="0"/>
          <w:numId w:val="11"/>
        </w:numPr>
        <w:rPr>
          <w:rFonts w:ascii="Arial" w:hAnsi="Arial" w:cs="Arial"/>
        </w:rPr>
      </w:pPr>
      <w:r>
        <w:rPr>
          <w:rFonts w:ascii="Arial" w:hAnsi="Arial" w:cs="Arial"/>
        </w:rPr>
        <w:t>Paid one-time only during</w:t>
      </w:r>
      <w:r w:rsidR="002C0BD2">
        <w:rPr>
          <w:rFonts w:ascii="Arial" w:hAnsi="Arial" w:cs="Arial"/>
        </w:rPr>
        <w:t xml:space="preserve"> students first term.</w:t>
      </w:r>
    </w:p>
    <w:p w14:paraId="23117B6C" w14:textId="77777777" w:rsidR="008E644B" w:rsidRDefault="003A368D" w:rsidP="007206F0">
      <w:pPr>
        <w:pStyle w:val="NoSpacing"/>
        <w:numPr>
          <w:ilvl w:val="0"/>
          <w:numId w:val="11"/>
        </w:numPr>
        <w:rPr>
          <w:rFonts w:ascii="Arial" w:hAnsi="Arial" w:cs="Arial"/>
        </w:rPr>
      </w:pPr>
      <w:r>
        <w:rPr>
          <w:rFonts w:ascii="Arial" w:hAnsi="Arial" w:cs="Arial"/>
        </w:rPr>
        <w:t>Services and supports</w:t>
      </w:r>
      <w:r w:rsidR="00E82E5A">
        <w:rPr>
          <w:rFonts w:ascii="Arial" w:hAnsi="Arial" w:cs="Arial"/>
        </w:rPr>
        <w:t xml:space="preserve"> under this fee</w:t>
      </w:r>
      <w:r w:rsidR="008E644B">
        <w:rPr>
          <w:rFonts w:ascii="Arial" w:hAnsi="Arial" w:cs="Arial"/>
        </w:rPr>
        <w:t>:</w:t>
      </w:r>
    </w:p>
    <w:p w14:paraId="67AAFC6A" w14:textId="4E2F7935" w:rsidR="0062016A" w:rsidRDefault="00097B0B" w:rsidP="008E644B">
      <w:pPr>
        <w:pStyle w:val="NoSpacing"/>
        <w:numPr>
          <w:ilvl w:val="1"/>
          <w:numId w:val="11"/>
        </w:numPr>
        <w:rPr>
          <w:rFonts w:ascii="Arial" w:hAnsi="Arial" w:cs="Arial"/>
        </w:rPr>
      </w:pPr>
      <w:r>
        <w:rPr>
          <w:rFonts w:ascii="Arial" w:hAnsi="Arial" w:cs="Arial"/>
        </w:rPr>
        <w:t xml:space="preserve">Orientation </w:t>
      </w:r>
      <w:r w:rsidR="0098642F">
        <w:rPr>
          <w:rFonts w:ascii="Arial" w:hAnsi="Arial" w:cs="Arial"/>
        </w:rPr>
        <w:t xml:space="preserve">– pre-arrival orientation </w:t>
      </w:r>
      <w:r w:rsidR="00BE3BD0">
        <w:rPr>
          <w:rFonts w:ascii="Arial" w:hAnsi="Arial" w:cs="Arial"/>
        </w:rPr>
        <w:t>which includes pairing students with a peer mentor, collaborat</w:t>
      </w:r>
      <w:r w:rsidR="00BD2A01">
        <w:rPr>
          <w:rFonts w:ascii="Arial" w:hAnsi="Arial" w:cs="Arial"/>
        </w:rPr>
        <w:t>ing with campus partners to host a welcome session</w:t>
      </w:r>
      <w:r w:rsidR="00222987">
        <w:rPr>
          <w:rFonts w:ascii="Arial" w:hAnsi="Arial" w:cs="Arial"/>
        </w:rPr>
        <w:t xml:space="preserve">. </w:t>
      </w:r>
      <w:r w:rsidR="007F778A">
        <w:rPr>
          <w:rFonts w:ascii="Arial" w:hAnsi="Arial" w:cs="Arial"/>
        </w:rPr>
        <w:t>K</w:t>
      </w:r>
      <w:r w:rsidR="00BD2A01">
        <w:rPr>
          <w:rFonts w:ascii="Arial" w:hAnsi="Arial" w:cs="Arial"/>
        </w:rPr>
        <w:t>ey events are airport shuttles, immigration advising</w:t>
      </w:r>
      <w:r w:rsidR="0062016A">
        <w:rPr>
          <w:rFonts w:ascii="Arial" w:hAnsi="Arial" w:cs="Arial"/>
        </w:rPr>
        <w:t>, Orientation Leaders talks, Global Fairs and TI Goes to Town.</w:t>
      </w:r>
    </w:p>
    <w:p w14:paraId="0258392A" w14:textId="6FEF451B" w:rsidR="00DE5442" w:rsidRDefault="0062016A" w:rsidP="008E644B">
      <w:pPr>
        <w:pStyle w:val="NoSpacing"/>
        <w:numPr>
          <w:ilvl w:val="1"/>
          <w:numId w:val="11"/>
        </w:numPr>
        <w:rPr>
          <w:rFonts w:ascii="Arial" w:hAnsi="Arial" w:cs="Arial"/>
        </w:rPr>
      </w:pPr>
      <w:r>
        <w:rPr>
          <w:rFonts w:ascii="Arial" w:hAnsi="Arial" w:cs="Arial"/>
        </w:rPr>
        <w:t xml:space="preserve">Transition Programming </w:t>
      </w:r>
      <w:r w:rsidR="00DE5442">
        <w:rPr>
          <w:rFonts w:ascii="Arial" w:hAnsi="Arial" w:cs="Arial"/>
        </w:rPr>
        <w:t>–</w:t>
      </w:r>
      <w:r>
        <w:rPr>
          <w:rFonts w:ascii="Arial" w:hAnsi="Arial" w:cs="Arial"/>
        </w:rPr>
        <w:t xml:space="preserve"> </w:t>
      </w:r>
      <w:r w:rsidR="00DE5442">
        <w:rPr>
          <w:rFonts w:ascii="Arial" w:hAnsi="Arial" w:cs="Arial"/>
        </w:rPr>
        <w:t xml:space="preserve">to support international students throughout their academic journey covering aspects such as cultural adjustment, career support, job searching, health insurance, social </w:t>
      </w:r>
      <w:r w:rsidR="007F778A">
        <w:rPr>
          <w:rFonts w:ascii="Arial" w:hAnsi="Arial" w:cs="Arial"/>
        </w:rPr>
        <w:t>support,</w:t>
      </w:r>
      <w:r w:rsidR="00DE5442">
        <w:rPr>
          <w:rFonts w:ascii="Arial" w:hAnsi="Arial" w:cs="Arial"/>
        </w:rPr>
        <w:t xml:space="preserve"> and immigration.</w:t>
      </w:r>
    </w:p>
    <w:p w14:paraId="1832446F" w14:textId="0DD93AC0" w:rsidR="000C63D0" w:rsidRDefault="000C63D0" w:rsidP="008E644B">
      <w:pPr>
        <w:pStyle w:val="NoSpacing"/>
        <w:numPr>
          <w:ilvl w:val="1"/>
          <w:numId w:val="11"/>
        </w:numPr>
        <w:rPr>
          <w:rFonts w:ascii="Arial" w:hAnsi="Arial" w:cs="Arial"/>
        </w:rPr>
      </w:pPr>
      <w:r>
        <w:rPr>
          <w:rFonts w:ascii="Arial" w:hAnsi="Arial" w:cs="Arial"/>
        </w:rPr>
        <w:t xml:space="preserve">Wellness </w:t>
      </w:r>
      <w:r w:rsidR="00AA25ED">
        <w:rPr>
          <w:rFonts w:ascii="Arial" w:hAnsi="Arial" w:cs="Arial"/>
        </w:rPr>
        <w:t>–</w:t>
      </w:r>
      <w:r>
        <w:rPr>
          <w:rFonts w:ascii="Arial" w:hAnsi="Arial" w:cs="Arial"/>
        </w:rPr>
        <w:t xml:space="preserve"> </w:t>
      </w:r>
      <w:r w:rsidR="00AA25ED">
        <w:rPr>
          <w:rFonts w:ascii="Arial" w:hAnsi="Arial" w:cs="Arial"/>
        </w:rPr>
        <w:t>the fee contributes $20,000 towards the International Student Wellness Assistant position</w:t>
      </w:r>
      <w:r w:rsidR="000D249E">
        <w:rPr>
          <w:rFonts w:ascii="Arial" w:hAnsi="Arial" w:cs="Arial"/>
        </w:rPr>
        <w:t xml:space="preserve"> which supports students on both campuses</w:t>
      </w:r>
      <w:r w:rsidR="008E3A31">
        <w:rPr>
          <w:rFonts w:ascii="Arial" w:hAnsi="Arial" w:cs="Arial"/>
        </w:rPr>
        <w:t xml:space="preserve"> with one-on-one support, group workshops, information sessions, </w:t>
      </w:r>
      <w:r w:rsidR="00EB7BA4">
        <w:rPr>
          <w:rFonts w:ascii="Arial" w:hAnsi="Arial" w:cs="Arial"/>
        </w:rPr>
        <w:t>w</w:t>
      </w:r>
      <w:r w:rsidR="003717A2">
        <w:rPr>
          <w:rFonts w:ascii="Arial" w:hAnsi="Arial" w:cs="Arial"/>
        </w:rPr>
        <w:t>holistic health and wellness programming and resource linking.</w:t>
      </w:r>
    </w:p>
    <w:p w14:paraId="25FE876F" w14:textId="187EC6DC" w:rsidR="00EB7BA4" w:rsidRDefault="00EB7BA4" w:rsidP="008E644B">
      <w:pPr>
        <w:pStyle w:val="NoSpacing"/>
        <w:numPr>
          <w:ilvl w:val="1"/>
          <w:numId w:val="11"/>
        </w:numPr>
        <w:rPr>
          <w:rFonts w:ascii="Arial" w:hAnsi="Arial" w:cs="Arial"/>
        </w:rPr>
      </w:pPr>
      <w:r>
        <w:rPr>
          <w:rFonts w:ascii="Arial" w:hAnsi="Arial" w:cs="Arial"/>
        </w:rPr>
        <w:t xml:space="preserve">Front Line Support </w:t>
      </w:r>
      <w:r w:rsidR="00F86761">
        <w:rPr>
          <w:rFonts w:ascii="Arial" w:hAnsi="Arial" w:cs="Arial"/>
        </w:rPr>
        <w:t>–</w:t>
      </w:r>
      <w:r>
        <w:rPr>
          <w:rFonts w:ascii="Arial" w:hAnsi="Arial" w:cs="Arial"/>
        </w:rPr>
        <w:t xml:space="preserve"> </w:t>
      </w:r>
      <w:r w:rsidR="00F86761">
        <w:rPr>
          <w:rFonts w:ascii="Arial" w:hAnsi="Arial" w:cs="Arial"/>
        </w:rPr>
        <w:t>supplementing wages of international student staff</w:t>
      </w:r>
      <w:r w:rsidR="009C6802">
        <w:rPr>
          <w:rFonts w:ascii="Arial" w:hAnsi="Arial" w:cs="Arial"/>
        </w:rPr>
        <w:t xml:space="preserve"> and supporting </w:t>
      </w:r>
      <w:r w:rsidR="00612806">
        <w:rPr>
          <w:rFonts w:ascii="Arial" w:hAnsi="Arial" w:cs="Arial"/>
        </w:rPr>
        <w:t>students’</w:t>
      </w:r>
      <w:r w:rsidR="009C6802">
        <w:rPr>
          <w:rFonts w:ascii="Arial" w:hAnsi="Arial" w:cs="Arial"/>
        </w:rPr>
        <w:t xml:space="preserve"> </w:t>
      </w:r>
      <w:r w:rsidR="00C77535">
        <w:rPr>
          <w:rFonts w:ascii="Arial" w:hAnsi="Arial" w:cs="Arial"/>
        </w:rPr>
        <w:t>questions.</w:t>
      </w:r>
    </w:p>
    <w:p w14:paraId="07F26593" w14:textId="77290282" w:rsidR="002C0BD2" w:rsidRDefault="005204C7" w:rsidP="00EE3DC5">
      <w:pPr>
        <w:pStyle w:val="NoSpacing"/>
        <w:numPr>
          <w:ilvl w:val="0"/>
          <w:numId w:val="11"/>
        </w:numPr>
        <w:rPr>
          <w:rFonts w:ascii="Arial" w:hAnsi="Arial" w:cs="Arial"/>
        </w:rPr>
      </w:pPr>
      <w:r>
        <w:rPr>
          <w:rFonts w:ascii="Arial" w:hAnsi="Arial" w:cs="Arial"/>
        </w:rPr>
        <w:t xml:space="preserve">Carry-forward surplus allowed Trent International to deliver </w:t>
      </w:r>
      <w:r w:rsidR="00497D2B">
        <w:rPr>
          <w:rFonts w:ascii="Arial" w:hAnsi="Arial" w:cs="Arial"/>
        </w:rPr>
        <w:t>programming and supports this year</w:t>
      </w:r>
      <w:r w:rsidR="00986473">
        <w:rPr>
          <w:rFonts w:ascii="Arial" w:hAnsi="Arial" w:cs="Arial"/>
        </w:rPr>
        <w:t xml:space="preserve"> despite budget reductions </w:t>
      </w:r>
      <w:proofErr w:type="gramStart"/>
      <w:r w:rsidR="00986473">
        <w:rPr>
          <w:rFonts w:ascii="Arial" w:hAnsi="Arial" w:cs="Arial"/>
        </w:rPr>
        <w:t>as a result of</w:t>
      </w:r>
      <w:proofErr w:type="gramEnd"/>
      <w:r w:rsidR="00986473">
        <w:rPr>
          <w:rFonts w:ascii="Arial" w:hAnsi="Arial" w:cs="Arial"/>
        </w:rPr>
        <w:t xml:space="preserve"> </w:t>
      </w:r>
      <w:r w:rsidR="00B22E1D">
        <w:rPr>
          <w:rFonts w:ascii="Arial" w:hAnsi="Arial" w:cs="Arial"/>
        </w:rPr>
        <w:t>cap on international student enrollment.</w:t>
      </w:r>
    </w:p>
    <w:p w14:paraId="5FEC1E2D" w14:textId="63E4CEE3" w:rsidR="005B11A0" w:rsidRDefault="005B11A0" w:rsidP="00EE3DC5">
      <w:pPr>
        <w:pStyle w:val="NoSpacing"/>
        <w:numPr>
          <w:ilvl w:val="0"/>
          <w:numId w:val="11"/>
        </w:numPr>
        <w:rPr>
          <w:rFonts w:ascii="Arial" w:hAnsi="Arial" w:cs="Arial"/>
        </w:rPr>
      </w:pPr>
      <w:r>
        <w:rPr>
          <w:rFonts w:ascii="Arial" w:hAnsi="Arial" w:cs="Arial"/>
        </w:rPr>
        <w:t>A 10% increase</w:t>
      </w:r>
      <w:r w:rsidR="00F446EF">
        <w:rPr>
          <w:rFonts w:ascii="Arial" w:hAnsi="Arial" w:cs="Arial"/>
        </w:rPr>
        <w:t xml:space="preserve"> would allow TI to break even in 2026/27 without making further cuts to programming and supports.</w:t>
      </w:r>
    </w:p>
    <w:p w14:paraId="784AEF37" w14:textId="21D6E6C6" w:rsidR="00120B68" w:rsidRDefault="00120B68" w:rsidP="00EE3DC5">
      <w:pPr>
        <w:pStyle w:val="NoSpacing"/>
        <w:numPr>
          <w:ilvl w:val="0"/>
          <w:numId w:val="11"/>
        </w:numPr>
        <w:rPr>
          <w:rFonts w:ascii="Arial" w:hAnsi="Arial" w:cs="Arial"/>
        </w:rPr>
      </w:pPr>
      <w:r>
        <w:rPr>
          <w:rFonts w:ascii="Arial" w:hAnsi="Arial" w:cs="Arial"/>
        </w:rPr>
        <w:t xml:space="preserve">Without the increase there would be a reduction in student jobs, </w:t>
      </w:r>
      <w:r w:rsidR="00D06D8F">
        <w:rPr>
          <w:rFonts w:ascii="Arial" w:hAnsi="Arial" w:cs="Arial"/>
        </w:rPr>
        <w:t>a charge for airport shuttle services, further reduction of programming and events, eliminating early arrival option</w:t>
      </w:r>
      <w:r w:rsidR="00322B37">
        <w:rPr>
          <w:rFonts w:ascii="Arial" w:hAnsi="Arial" w:cs="Arial"/>
        </w:rPr>
        <w:t xml:space="preserve"> and the scaling back of the Global Ambassador Peer Support program and International Orientation Leaders.</w:t>
      </w:r>
    </w:p>
    <w:p w14:paraId="19715D74" w14:textId="2454788E" w:rsidR="00686F0C" w:rsidRDefault="00686F0C" w:rsidP="00EE3DC5">
      <w:pPr>
        <w:pStyle w:val="NoSpacing"/>
        <w:numPr>
          <w:ilvl w:val="0"/>
          <w:numId w:val="11"/>
        </w:numPr>
        <w:rPr>
          <w:rFonts w:ascii="Arial" w:hAnsi="Arial" w:cs="Arial"/>
        </w:rPr>
      </w:pPr>
      <w:r>
        <w:rPr>
          <w:rFonts w:ascii="Arial" w:hAnsi="Arial" w:cs="Arial"/>
        </w:rPr>
        <w:t>The 10% increase (7.6% + 2.4% CPI)</w:t>
      </w:r>
      <w:r w:rsidR="00037D4F">
        <w:rPr>
          <w:rFonts w:ascii="Arial" w:hAnsi="Arial" w:cs="Arial"/>
        </w:rPr>
        <w:t xml:space="preserve"> would increase the fee from $300 to $330.</w:t>
      </w:r>
    </w:p>
    <w:p w14:paraId="7762D8F4" w14:textId="77777777" w:rsidR="00016E78" w:rsidRDefault="00016E78" w:rsidP="00DA5C27">
      <w:pPr>
        <w:pStyle w:val="NoSpacing"/>
        <w:rPr>
          <w:rFonts w:ascii="Arial" w:hAnsi="Arial" w:cs="Arial"/>
          <w:b/>
          <w:bCs/>
        </w:rPr>
      </w:pPr>
    </w:p>
    <w:p w14:paraId="558EE3BB" w14:textId="4FA13B0A" w:rsidR="00DA5C27" w:rsidRDefault="00DA5C27" w:rsidP="00DA5C27">
      <w:pPr>
        <w:pStyle w:val="NoSpacing"/>
        <w:rPr>
          <w:rFonts w:ascii="Arial" w:hAnsi="Arial" w:cs="Arial"/>
          <w:b/>
          <w:bCs/>
        </w:rPr>
      </w:pPr>
      <w:r w:rsidRPr="00DA5C27">
        <w:rPr>
          <w:rFonts w:ascii="Arial" w:hAnsi="Arial" w:cs="Arial"/>
          <w:b/>
          <w:bCs/>
        </w:rPr>
        <w:t>Questions, comments or discussion:</w:t>
      </w:r>
    </w:p>
    <w:p w14:paraId="5603C7FA" w14:textId="274ED393" w:rsidR="00B963CF" w:rsidRDefault="00B963CF" w:rsidP="00DA5C27">
      <w:pPr>
        <w:pStyle w:val="NoSpacing"/>
        <w:rPr>
          <w:rFonts w:ascii="Arial" w:hAnsi="Arial" w:cs="Arial"/>
        </w:rPr>
      </w:pPr>
      <w:r w:rsidRPr="00016E78">
        <w:rPr>
          <w:rFonts w:ascii="Arial" w:hAnsi="Arial" w:cs="Arial"/>
        </w:rPr>
        <w:t>Hag</w:t>
      </w:r>
      <w:r w:rsidR="00016E78">
        <w:rPr>
          <w:rFonts w:ascii="Arial" w:hAnsi="Arial" w:cs="Arial"/>
        </w:rPr>
        <w:t>e</w:t>
      </w:r>
      <w:r w:rsidRPr="00016E78">
        <w:rPr>
          <w:rFonts w:ascii="Arial" w:hAnsi="Arial" w:cs="Arial"/>
        </w:rPr>
        <w:t>r</w:t>
      </w:r>
      <w:r>
        <w:rPr>
          <w:rFonts w:ascii="Arial" w:hAnsi="Arial" w:cs="Arial"/>
          <w:b/>
          <w:bCs/>
        </w:rPr>
        <w:t>:</w:t>
      </w:r>
      <w:r w:rsidR="0039283C">
        <w:rPr>
          <w:rFonts w:ascii="Arial" w:hAnsi="Arial" w:cs="Arial"/>
          <w:b/>
          <w:bCs/>
        </w:rPr>
        <w:t xml:space="preserve"> </w:t>
      </w:r>
      <w:r w:rsidR="00665EBC">
        <w:rPr>
          <w:rFonts w:ascii="Arial" w:hAnsi="Arial" w:cs="Arial"/>
        </w:rPr>
        <w:t>I</w:t>
      </w:r>
      <w:r w:rsidR="0039283C">
        <w:rPr>
          <w:rFonts w:ascii="Arial" w:hAnsi="Arial" w:cs="Arial"/>
        </w:rPr>
        <w:t xml:space="preserve">f we are facing </w:t>
      </w:r>
      <w:r w:rsidR="00665EBC">
        <w:rPr>
          <w:rFonts w:ascii="Arial" w:hAnsi="Arial" w:cs="Arial"/>
        </w:rPr>
        <w:t xml:space="preserve">a </w:t>
      </w:r>
      <w:r w:rsidR="0039283C">
        <w:rPr>
          <w:rFonts w:ascii="Arial" w:hAnsi="Arial" w:cs="Arial"/>
        </w:rPr>
        <w:t>decrease in inter</w:t>
      </w:r>
      <w:r w:rsidR="00665EBC">
        <w:rPr>
          <w:rFonts w:ascii="Arial" w:hAnsi="Arial" w:cs="Arial"/>
        </w:rPr>
        <w:t>national</w:t>
      </w:r>
      <w:r w:rsidR="0039283C">
        <w:rPr>
          <w:rFonts w:ascii="Arial" w:hAnsi="Arial" w:cs="Arial"/>
        </w:rPr>
        <w:t xml:space="preserve"> students and the amount of people we</w:t>
      </w:r>
      <w:r w:rsidR="00553874">
        <w:rPr>
          <w:rFonts w:ascii="Arial" w:hAnsi="Arial" w:cs="Arial"/>
        </w:rPr>
        <w:t>’</w:t>
      </w:r>
      <w:r w:rsidR="0039283C">
        <w:rPr>
          <w:rFonts w:ascii="Arial" w:hAnsi="Arial" w:cs="Arial"/>
        </w:rPr>
        <w:t>re serv</w:t>
      </w:r>
      <w:r w:rsidR="00665EBC">
        <w:rPr>
          <w:rFonts w:ascii="Arial" w:hAnsi="Arial" w:cs="Arial"/>
        </w:rPr>
        <w:t>ic</w:t>
      </w:r>
      <w:r w:rsidR="0039283C">
        <w:rPr>
          <w:rFonts w:ascii="Arial" w:hAnsi="Arial" w:cs="Arial"/>
        </w:rPr>
        <w:t>ing is smaller doesn’t that mean we should be spending less on services and staff?</w:t>
      </w:r>
    </w:p>
    <w:p w14:paraId="6265836E" w14:textId="53242D9A" w:rsidR="008D2665" w:rsidRDefault="00577577" w:rsidP="0039283C">
      <w:pPr>
        <w:pStyle w:val="NoSpacing"/>
        <w:numPr>
          <w:ilvl w:val="0"/>
          <w:numId w:val="5"/>
        </w:numPr>
        <w:rPr>
          <w:rFonts w:ascii="Arial" w:hAnsi="Arial" w:cs="Arial"/>
        </w:rPr>
      </w:pPr>
      <w:r>
        <w:rPr>
          <w:rFonts w:ascii="Arial" w:hAnsi="Arial" w:cs="Arial"/>
        </w:rPr>
        <w:t xml:space="preserve">Some </w:t>
      </w:r>
      <w:r w:rsidR="00665EBC">
        <w:rPr>
          <w:rFonts w:ascii="Arial" w:hAnsi="Arial" w:cs="Arial"/>
        </w:rPr>
        <w:t>programming</w:t>
      </w:r>
      <w:r>
        <w:rPr>
          <w:rFonts w:ascii="Arial" w:hAnsi="Arial" w:cs="Arial"/>
        </w:rPr>
        <w:t xml:space="preserve"> costs are reduced, but there is a base line needed so essentially costs are the same</w:t>
      </w:r>
      <w:r w:rsidR="00553874">
        <w:rPr>
          <w:rFonts w:ascii="Arial" w:hAnsi="Arial" w:cs="Arial"/>
        </w:rPr>
        <w:t xml:space="preserve">. </w:t>
      </w:r>
    </w:p>
    <w:p w14:paraId="368F9849" w14:textId="1F5D8935" w:rsidR="0039283C" w:rsidRDefault="00577577" w:rsidP="0039283C">
      <w:pPr>
        <w:pStyle w:val="NoSpacing"/>
        <w:numPr>
          <w:ilvl w:val="0"/>
          <w:numId w:val="5"/>
        </w:numPr>
        <w:rPr>
          <w:rFonts w:ascii="Arial" w:hAnsi="Arial" w:cs="Arial"/>
        </w:rPr>
      </w:pPr>
      <w:r>
        <w:rPr>
          <w:rFonts w:ascii="Arial" w:hAnsi="Arial" w:cs="Arial"/>
        </w:rPr>
        <w:t xml:space="preserve">Student staff </w:t>
      </w:r>
      <w:r w:rsidR="009117EF">
        <w:rPr>
          <w:rFonts w:ascii="Arial" w:hAnsi="Arial" w:cs="Arial"/>
        </w:rPr>
        <w:t>are still needed for support no matter the number of students.</w:t>
      </w:r>
    </w:p>
    <w:p w14:paraId="06F33D03" w14:textId="4CF4C85C" w:rsidR="009117EF" w:rsidRDefault="009117EF" w:rsidP="009117EF">
      <w:pPr>
        <w:pStyle w:val="NoSpacing"/>
        <w:rPr>
          <w:rFonts w:ascii="Arial" w:hAnsi="Arial" w:cs="Arial"/>
        </w:rPr>
      </w:pPr>
      <w:r>
        <w:rPr>
          <w:rFonts w:ascii="Arial" w:hAnsi="Arial" w:cs="Arial"/>
        </w:rPr>
        <w:t>Gold</w:t>
      </w:r>
      <w:r w:rsidR="008D2665">
        <w:rPr>
          <w:rFonts w:ascii="Arial" w:hAnsi="Arial" w:cs="Arial"/>
        </w:rPr>
        <w:t>:</w:t>
      </w:r>
      <w:r>
        <w:rPr>
          <w:rFonts w:ascii="Arial" w:hAnsi="Arial" w:cs="Arial"/>
        </w:rPr>
        <w:t xml:space="preserve">  </w:t>
      </w:r>
      <w:r w:rsidR="008D2665">
        <w:rPr>
          <w:rFonts w:ascii="Arial" w:hAnsi="Arial" w:cs="Arial"/>
        </w:rPr>
        <w:t>D</w:t>
      </w:r>
      <w:r>
        <w:rPr>
          <w:rFonts w:ascii="Arial" w:hAnsi="Arial" w:cs="Arial"/>
        </w:rPr>
        <w:t>oes this</w:t>
      </w:r>
      <w:r w:rsidR="008D2665">
        <w:rPr>
          <w:rFonts w:ascii="Arial" w:hAnsi="Arial" w:cs="Arial"/>
        </w:rPr>
        <w:t xml:space="preserve"> fee</w:t>
      </w:r>
      <w:r>
        <w:rPr>
          <w:rFonts w:ascii="Arial" w:hAnsi="Arial" w:cs="Arial"/>
        </w:rPr>
        <w:t xml:space="preserve"> include the </w:t>
      </w:r>
      <w:r w:rsidR="008D2665">
        <w:rPr>
          <w:rFonts w:ascii="Arial" w:hAnsi="Arial" w:cs="Arial"/>
        </w:rPr>
        <w:t>O</w:t>
      </w:r>
      <w:r w:rsidR="00A436AC">
        <w:rPr>
          <w:rFonts w:ascii="Arial" w:hAnsi="Arial" w:cs="Arial"/>
        </w:rPr>
        <w:t>rientation fee that all UG students pay</w:t>
      </w:r>
      <w:r w:rsidR="008D2665">
        <w:rPr>
          <w:rFonts w:ascii="Arial" w:hAnsi="Arial" w:cs="Arial"/>
        </w:rPr>
        <w:t>?</w:t>
      </w:r>
    </w:p>
    <w:p w14:paraId="11E21378" w14:textId="3C62D410" w:rsidR="00A436AC" w:rsidRDefault="008D2665" w:rsidP="00A436AC">
      <w:pPr>
        <w:pStyle w:val="NoSpacing"/>
        <w:numPr>
          <w:ilvl w:val="0"/>
          <w:numId w:val="5"/>
        </w:numPr>
        <w:rPr>
          <w:rFonts w:ascii="Arial" w:hAnsi="Arial" w:cs="Arial"/>
        </w:rPr>
      </w:pPr>
      <w:r>
        <w:rPr>
          <w:rFonts w:ascii="Arial" w:hAnsi="Arial" w:cs="Arial"/>
        </w:rPr>
        <w:t>No, t</w:t>
      </w:r>
      <w:r w:rsidR="00A436AC">
        <w:rPr>
          <w:rFonts w:ascii="Arial" w:hAnsi="Arial" w:cs="Arial"/>
        </w:rPr>
        <w:t>his is separate</w:t>
      </w:r>
      <w:r w:rsidR="003D3197">
        <w:rPr>
          <w:rFonts w:ascii="Arial" w:hAnsi="Arial" w:cs="Arial"/>
        </w:rPr>
        <w:t xml:space="preserve"> fee</w:t>
      </w:r>
      <w:r w:rsidR="00F0391A">
        <w:rPr>
          <w:rFonts w:ascii="Arial" w:hAnsi="Arial" w:cs="Arial"/>
        </w:rPr>
        <w:t xml:space="preserve"> that covers more then just orientation</w:t>
      </w:r>
      <w:r w:rsidR="00BC3E3B">
        <w:rPr>
          <w:rFonts w:ascii="Arial" w:hAnsi="Arial" w:cs="Arial"/>
        </w:rPr>
        <w:t>.</w:t>
      </w:r>
      <w:r w:rsidR="00F0391A">
        <w:rPr>
          <w:rFonts w:ascii="Arial" w:hAnsi="Arial" w:cs="Arial"/>
        </w:rPr>
        <w:t xml:space="preserve"> </w:t>
      </w:r>
      <w:r w:rsidR="00BC3E3B">
        <w:rPr>
          <w:rFonts w:ascii="Arial" w:hAnsi="Arial" w:cs="Arial"/>
        </w:rPr>
        <w:t>S</w:t>
      </w:r>
      <w:r w:rsidR="00F0391A">
        <w:rPr>
          <w:rFonts w:ascii="Arial" w:hAnsi="Arial" w:cs="Arial"/>
        </w:rPr>
        <w:t xml:space="preserve">ome unique services </w:t>
      </w:r>
      <w:r w:rsidR="00057406">
        <w:rPr>
          <w:rFonts w:ascii="Arial" w:hAnsi="Arial" w:cs="Arial"/>
        </w:rPr>
        <w:t>included are</w:t>
      </w:r>
      <w:r w:rsidR="00F0391A">
        <w:rPr>
          <w:rFonts w:ascii="Arial" w:hAnsi="Arial" w:cs="Arial"/>
        </w:rPr>
        <w:t xml:space="preserve"> airport shuttles and events during the holidays when the university is closed</w:t>
      </w:r>
      <w:r w:rsidR="00BB2A62">
        <w:rPr>
          <w:rFonts w:ascii="Arial" w:hAnsi="Arial" w:cs="Arial"/>
        </w:rPr>
        <w:t>.</w:t>
      </w:r>
      <w:r w:rsidR="00A436AC">
        <w:rPr>
          <w:rFonts w:ascii="Arial" w:hAnsi="Arial" w:cs="Arial"/>
        </w:rPr>
        <w:t xml:space="preserve"> </w:t>
      </w:r>
    </w:p>
    <w:p w14:paraId="625FE9EB" w14:textId="1903918E" w:rsidR="006F4B4F" w:rsidRPr="007D26D5" w:rsidRDefault="003D3197" w:rsidP="007D26D5">
      <w:pPr>
        <w:pStyle w:val="NoSpacing"/>
        <w:numPr>
          <w:ilvl w:val="0"/>
          <w:numId w:val="5"/>
        </w:numPr>
        <w:rPr>
          <w:rFonts w:ascii="Arial" w:hAnsi="Arial" w:cs="Arial"/>
        </w:rPr>
      </w:pPr>
      <w:r>
        <w:rPr>
          <w:rFonts w:ascii="Arial" w:hAnsi="Arial" w:cs="Arial"/>
        </w:rPr>
        <w:lastRenderedPageBreak/>
        <w:t>I</w:t>
      </w:r>
      <w:r w:rsidR="004830C7">
        <w:rPr>
          <w:rFonts w:ascii="Arial" w:hAnsi="Arial" w:cs="Arial"/>
        </w:rPr>
        <w:t>nter</w:t>
      </w:r>
      <w:r>
        <w:rPr>
          <w:rFonts w:ascii="Arial" w:hAnsi="Arial" w:cs="Arial"/>
        </w:rPr>
        <w:t>national students</w:t>
      </w:r>
      <w:r w:rsidR="004830C7">
        <w:rPr>
          <w:rFonts w:ascii="Arial" w:hAnsi="Arial" w:cs="Arial"/>
        </w:rPr>
        <w:t xml:space="preserve"> pay both </w:t>
      </w:r>
      <w:r>
        <w:rPr>
          <w:rFonts w:ascii="Arial" w:hAnsi="Arial" w:cs="Arial"/>
        </w:rPr>
        <w:t xml:space="preserve">fees </w:t>
      </w:r>
      <w:r w:rsidR="004830C7">
        <w:rPr>
          <w:rFonts w:ascii="Arial" w:hAnsi="Arial" w:cs="Arial"/>
        </w:rPr>
        <w:t>because they participate in both.</w:t>
      </w:r>
    </w:p>
    <w:p w14:paraId="4D861AE5" w14:textId="77777777" w:rsidR="00DA5C27" w:rsidRDefault="00DA5C27" w:rsidP="00DA5C27">
      <w:pPr>
        <w:pStyle w:val="NoSpacing"/>
        <w:rPr>
          <w:rFonts w:ascii="Arial" w:hAnsi="Arial" w:cs="Arial"/>
          <w:b/>
          <w:bCs/>
        </w:rPr>
      </w:pPr>
    </w:p>
    <w:p w14:paraId="431FF5C8" w14:textId="1965A23C" w:rsidR="00DA5C27" w:rsidRDefault="00DA5C27" w:rsidP="00DA5C27">
      <w:pPr>
        <w:pStyle w:val="NoSpacing"/>
        <w:rPr>
          <w:rFonts w:ascii="Arial" w:hAnsi="Arial" w:cs="Arial"/>
        </w:rPr>
      </w:pPr>
      <w:r>
        <w:rPr>
          <w:rFonts w:ascii="Arial" w:hAnsi="Arial" w:cs="Arial"/>
          <w:b/>
          <w:bCs/>
        </w:rPr>
        <w:t>Motion:</w:t>
      </w:r>
      <w:r>
        <w:rPr>
          <w:rFonts w:ascii="Arial" w:hAnsi="Arial" w:cs="Arial"/>
        </w:rPr>
        <w:t xml:space="preserve"> Move to increase the International Orientation &amp; Transition fee by </w:t>
      </w:r>
      <w:r w:rsidR="00976BFD">
        <w:rPr>
          <w:rFonts w:ascii="Arial" w:hAnsi="Arial" w:cs="Arial"/>
        </w:rPr>
        <w:t>7.6% in addition to the 2.4% CPI</w:t>
      </w:r>
      <w:r w:rsidR="00545A8D">
        <w:rPr>
          <w:rFonts w:ascii="Arial" w:hAnsi="Arial" w:cs="Arial"/>
        </w:rPr>
        <w:t xml:space="preserve"> for a total increase of 10% </w:t>
      </w:r>
      <w:r w:rsidR="00601C29">
        <w:rPr>
          <w:rFonts w:ascii="Arial" w:hAnsi="Arial" w:cs="Arial"/>
        </w:rPr>
        <w:t>w</w:t>
      </w:r>
      <w:r w:rsidR="00B963CF">
        <w:rPr>
          <w:rFonts w:ascii="Arial" w:hAnsi="Arial" w:cs="Arial"/>
        </w:rPr>
        <w:t xml:space="preserve">hich is paid one time by all </w:t>
      </w:r>
      <w:r w:rsidR="00BB2A62">
        <w:rPr>
          <w:rFonts w:ascii="Arial" w:hAnsi="Arial" w:cs="Arial"/>
        </w:rPr>
        <w:t xml:space="preserve">International </w:t>
      </w:r>
      <w:r w:rsidR="00B963CF">
        <w:rPr>
          <w:rFonts w:ascii="Arial" w:hAnsi="Arial" w:cs="Arial"/>
        </w:rPr>
        <w:t>UG and Postgradu</w:t>
      </w:r>
      <w:r w:rsidR="00601C29">
        <w:rPr>
          <w:rFonts w:ascii="Arial" w:hAnsi="Arial" w:cs="Arial"/>
        </w:rPr>
        <w:t>ate</w:t>
      </w:r>
      <w:r w:rsidR="00B963CF">
        <w:rPr>
          <w:rFonts w:ascii="Arial" w:hAnsi="Arial" w:cs="Arial"/>
        </w:rPr>
        <w:t xml:space="preserve"> </w:t>
      </w:r>
      <w:r w:rsidR="00BB2A62">
        <w:rPr>
          <w:rFonts w:ascii="Arial" w:hAnsi="Arial" w:cs="Arial"/>
        </w:rPr>
        <w:t>C</w:t>
      </w:r>
      <w:r w:rsidR="00B963CF">
        <w:rPr>
          <w:rFonts w:ascii="Arial" w:hAnsi="Arial" w:cs="Arial"/>
        </w:rPr>
        <w:t>ertif</w:t>
      </w:r>
      <w:r w:rsidR="00F40876">
        <w:rPr>
          <w:rFonts w:ascii="Arial" w:hAnsi="Arial" w:cs="Arial"/>
        </w:rPr>
        <w:t>icate</w:t>
      </w:r>
      <w:r w:rsidR="00B963CF">
        <w:rPr>
          <w:rFonts w:ascii="Arial" w:hAnsi="Arial" w:cs="Arial"/>
        </w:rPr>
        <w:t xml:space="preserve"> studen</w:t>
      </w:r>
      <w:r w:rsidR="00F40876">
        <w:rPr>
          <w:rFonts w:ascii="Arial" w:hAnsi="Arial" w:cs="Arial"/>
        </w:rPr>
        <w:t>t</w:t>
      </w:r>
      <w:r w:rsidR="00B963CF">
        <w:rPr>
          <w:rFonts w:ascii="Arial" w:hAnsi="Arial" w:cs="Arial"/>
        </w:rPr>
        <w:t>s</w:t>
      </w:r>
      <w:r w:rsidR="00F40876">
        <w:rPr>
          <w:rFonts w:ascii="Arial" w:hAnsi="Arial" w:cs="Arial"/>
        </w:rPr>
        <w:t>.</w:t>
      </w:r>
    </w:p>
    <w:p w14:paraId="5E2B8EC6" w14:textId="77777777" w:rsidR="00B963CF" w:rsidRDefault="00B963CF" w:rsidP="00DA5C27">
      <w:pPr>
        <w:pStyle w:val="NoSpacing"/>
        <w:rPr>
          <w:rFonts w:ascii="Arial" w:hAnsi="Arial" w:cs="Arial"/>
        </w:rPr>
      </w:pPr>
    </w:p>
    <w:p w14:paraId="515FAA59" w14:textId="7CA1E535" w:rsidR="00DA5C27" w:rsidRDefault="00DA5C27" w:rsidP="00DA5C27">
      <w:pPr>
        <w:pStyle w:val="NoSpacing"/>
        <w:rPr>
          <w:rFonts w:ascii="Arial" w:hAnsi="Arial" w:cs="Arial"/>
        </w:rPr>
      </w:pPr>
      <w:r>
        <w:rPr>
          <w:rFonts w:ascii="Arial" w:hAnsi="Arial" w:cs="Arial"/>
        </w:rPr>
        <w:t xml:space="preserve">Motioned by </w:t>
      </w:r>
      <w:r w:rsidR="00ED3159">
        <w:rPr>
          <w:rFonts w:ascii="Arial" w:hAnsi="Arial" w:cs="Arial"/>
        </w:rPr>
        <w:t>Sarah</w:t>
      </w:r>
      <w:r w:rsidR="00F40876">
        <w:rPr>
          <w:rFonts w:ascii="Arial" w:hAnsi="Arial" w:cs="Arial"/>
        </w:rPr>
        <w:t>.</w:t>
      </w:r>
      <w:r>
        <w:rPr>
          <w:rFonts w:ascii="Arial" w:hAnsi="Arial" w:cs="Arial"/>
        </w:rPr>
        <w:t xml:space="preserve"> Seconded by</w:t>
      </w:r>
      <w:r w:rsidR="00B963CF">
        <w:rPr>
          <w:rFonts w:ascii="Arial" w:hAnsi="Arial" w:cs="Arial"/>
        </w:rPr>
        <w:t xml:space="preserve"> Nath</w:t>
      </w:r>
      <w:r w:rsidR="00F40876">
        <w:rPr>
          <w:rFonts w:ascii="Arial" w:hAnsi="Arial" w:cs="Arial"/>
        </w:rPr>
        <w:t>aniel</w:t>
      </w:r>
      <w:r w:rsidR="009B2DB5">
        <w:rPr>
          <w:rFonts w:ascii="Arial" w:hAnsi="Arial" w:cs="Arial"/>
        </w:rPr>
        <w:t xml:space="preserve">. </w:t>
      </w:r>
      <w:r w:rsidR="009B2DB5" w:rsidRPr="009A602D">
        <w:rPr>
          <w:rFonts w:ascii="Arial" w:hAnsi="Arial" w:cs="Arial"/>
          <w:b/>
          <w:bCs/>
        </w:rPr>
        <w:t>8 in favor</w:t>
      </w:r>
      <w:r w:rsidR="009A602D" w:rsidRPr="009A602D">
        <w:rPr>
          <w:rFonts w:ascii="Arial" w:hAnsi="Arial" w:cs="Arial"/>
          <w:b/>
          <w:bCs/>
        </w:rPr>
        <w:t>. Motion carried</w:t>
      </w:r>
      <w:r w:rsidR="009A602D">
        <w:rPr>
          <w:rFonts w:ascii="Arial" w:hAnsi="Arial" w:cs="Arial"/>
        </w:rPr>
        <w:t>.</w:t>
      </w:r>
      <w:r w:rsidR="00ED3159">
        <w:rPr>
          <w:rFonts w:ascii="Arial" w:hAnsi="Arial" w:cs="Arial"/>
        </w:rPr>
        <w:t xml:space="preserve"> </w:t>
      </w:r>
    </w:p>
    <w:p w14:paraId="63FE0488" w14:textId="77777777" w:rsidR="00DA5C27" w:rsidRDefault="00DA5C27" w:rsidP="00DA5C27">
      <w:pPr>
        <w:pStyle w:val="NoSpacing"/>
        <w:rPr>
          <w:rFonts w:ascii="Arial" w:hAnsi="Arial" w:cs="Arial"/>
        </w:rPr>
      </w:pPr>
    </w:p>
    <w:p w14:paraId="6D276BDB" w14:textId="33B54B4B" w:rsidR="00DA5C27" w:rsidRPr="00DA5C27" w:rsidRDefault="00DA5C27" w:rsidP="00DA5C27">
      <w:pPr>
        <w:pStyle w:val="NoSpacing"/>
        <w:rPr>
          <w:rFonts w:ascii="Arial" w:hAnsi="Arial" w:cs="Arial"/>
          <w:b/>
          <w:bCs/>
        </w:rPr>
      </w:pPr>
      <w:r w:rsidRPr="00DA5C27">
        <w:rPr>
          <w:rFonts w:ascii="Arial" w:hAnsi="Arial" w:cs="Arial"/>
          <w:b/>
          <w:bCs/>
        </w:rPr>
        <w:t>5. Food Services &amp; Campus Card Presentation – Mark Murdoch</w:t>
      </w:r>
    </w:p>
    <w:p w14:paraId="139AAA88" w14:textId="49261B7B" w:rsidR="004B4018" w:rsidRDefault="00C84605" w:rsidP="00A73576">
      <w:pPr>
        <w:pStyle w:val="NoSpacing"/>
        <w:rPr>
          <w:rFonts w:ascii="Arial" w:hAnsi="Arial" w:cs="Arial"/>
        </w:rPr>
      </w:pPr>
      <w:r>
        <w:rPr>
          <w:rFonts w:ascii="Arial" w:hAnsi="Arial" w:cs="Arial"/>
        </w:rPr>
        <w:t>Presenting for information only on:</w:t>
      </w:r>
    </w:p>
    <w:p w14:paraId="69370699" w14:textId="12E1AC21" w:rsidR="00DA5C27" w:rsidRDefault="00144616" w:rsidP="00A73576">
      <w:pPr>
        <w:pStyle w:val="NoSpacing"/>
        <w:numPr>
          <w:ilvl w:val="0"/>
          <w:numId w:val="4"/>
        </w:numPr>
        <w:rPr>
          <w:rFonts w:ascii="Arial" w:hAnsi="Arial" w:cs="Arial"/>
        </w:rPr>
      </w:pPr>
      <w:r>
        <w:rPr>
          <w:rFonts w:ascii="Arial" w:hAnsi="Arial" w:cs="Arial"/>
        </w:rPr>
        <w:t>Ceil</w:t>
      </w:r>
      <w:r w:rsidR="004D7138">
        <w:rPr>
          <w:rFonts w:ascii="Arial" w:hAnsi="Arial" w:cs="Arial"/>
        </w:rPr>
        <w:t>ie</w:t>
      </w:r>
      <w:r w:rsidR="004610D5">
        <w:rPr>
          <w:rFonts w:ascii="Arial" w:hAnsi="Arial" w:cs="Arial"/>
        </w:rPr>
        <w:t xml:space="preserve">/Campus Pub Fee increasing to </w:t>
      </w:r>
      <w:r w:rsidR="007D302B">
        <w:rPr>
          <w:rFonts w:ascii="Arial" w:hAnsi="Arial" w:cs="Arial"/>
        </w:rPr>
        <w:t>$6.78</w:t>
      </w:r>
    </w:p>
    <w:p w14:paraId="0D0D8E0C" w14:textId="3D09D4EE" w:rsidR="0074329A" w:rsidRDefault="0074329A" w:rsidP="004610D5">
      <w:pPr>
        <w:pStyle w:val="NoSpacing"/>
        <w:rPr>
          <w:rFonts w:ascii="Arial" w:hAnsi="Arial" w:cs="Arial"/>
        </w:rPr>
      </w:pPr>
    </w:p>
    <w:p w14:paraId="1B4EF099" w14:textId="7B89FB5C" w:rsidR="007D302B" w:rsidRPr="004D7138" w:rsidRDefault="00CA0E03" w:rsidP="00A73576">
      <w:pPr>
        <w:pStyle w:val="NoSpacing"/>
        <w:numPr>
          <w:ilvl w:val="0"/>
          <w:numId w:val="4"/>
        </w:numPr>
        <w:rPr>
          <w:rFonts w:ascii="Arial" w:hAnsi="Arial" w:cs="Arial"/>
        </w:rPr>
      </w:pPr>
      <w:r>
        <w:rPr>
          <w:rFonts w:ascii="Arial" w:hAnsi="Arial" w:cs="Arial"/>
        </w:rPr>
        <w:t xml:space="preserve">The </w:t>
      </w:r>
      <w:proofErr w:type="spellStart"/>
      <w:r>
        <w:rPr>
          <w:rFonts w:ascii="Arial" w:hAnsi="Arial" w:cs="Arial"/>
        </w:rPr>
        <w:t>Trentu</w:t>
      </w:r>
      <w:proofErr w:type="spellEnd"/>
      <w:r>
        <w:rPr>
          <w:rFonts w:ascii="Arial" w:hAnsi="Arial" w:cs="Arial"/>
        </w:rPr>
        <w:t xml:space="preserve"> </w:t>
      </w:r>
      <w:r w:rsidR="00144616">
        <w:rPr>
          <w:rFonts w:ascii="Arial" w:hAnsi="Arial" w:cs="Arial"/>
        </w:rPr>
        <w:t>Card fee increas</w:t>
      </w:r>
      <w:r>
        <w:rPr>
          <w:rFonts w:ascii="Arial" w:hAnsi="Arial" w:cs="Arial"/>
        </w:rPr>
        <w:t>ing to $13.30</w:t>
      </w:r>
      <w:r w:rsidR="0044544D">
        <w:rPr>
          <w:rFonts w:ascii="Arial" w:hAnsi="Arial" w:cs="Arial"/>
        </w:rPr>
        <w:t xml:space="preserve">. </w:t>
      </w:r>
      <w:r w:rsidR="00156238">
        <w:rPr>
          <w:rFonts w:ascii="Arial" w:hAnsi="Arial" w:cs="Arial"/>
        </w:rPr>
        <w:t xml:space="preserve">This is the </w:t>
      </w:r>
      <w:r w:rsidR="00BB74C7">
        <w:rPr>
          <w:rFonts w:ascii="Arial" w:hAnsi="Arial" w:cs="Arial"/>
        </w:rPr>
        <w:t>second</w:t>
      </w:r>
      <w:r w:rsidR="00156238">
        <w:rPr>
          <w:rFonts w:ascii="Arial" w:hAnsi="Arial" w:cs="Arial"/>
        </w:rPr>
        <w:t xml:space="preserve"> </w:t>
      </w:r>
      <w:r w:rsidR="00BB74C7">
        <w:rPr>
          <w:rFonts w:ascii="Arial" w:hAnsi="Arial" w:cs="Arial"/>
        </w:rPr>
        <w:t xml:space="preserve">increase </w:t>
      </w:r>
      <w:r w:rsidR="00156238">
        <w:rPr>
          <w:rFonts w:ascii="Arial" w:hAnsi="Arial" w:cs="Arial"/>
        </w:rPr>
        <w:t xml:space="preserve">of a </w:t>
      </w:r>
      <w:r w:rsidR="00102976">
        <w:rPr>
          <w:rFonts w:ascii="Arial" w:hAnsi="Arial" w:cs="Arial"/>
        </w:rPr>
        <w:t>four-year</w:t>
      </w:r>
      <w:r w:rsidR="00BB74C7">
        <w:rPr>
          <w:rFonts w:ascii="Arial" w:hAnsi="Arial" w:cs="Arial"/>
        </w:rPr>
        <w:t xml:space="preserve"> </w:t>
      </w:r>
      <w:r w:rsidR="00757D77">
        <w:rPr>
          <w:rFonts w:ascii="Arial" w:hAnsi="Arial" w:cs="Arial"/>
        </w:rPr>
        <w:t xml:space="preserve">approved </w:t>
      </w:r>
      <w:r w:rsidR="00BB74C7">
        <w:rPr>
          <w:rFonts w:ascii="Arial" w:hAnsi="Arial" w:cs="Arial"/>
        </w:rPr>
        <w:t>plan</w:t>
      </w:r>
      <w:r w:rsidR="00757D77">
        <w:rPr>
          <w:rFonts w:ascii="Arial" w:hAnsi="Arial" w:cs="Arial"/>
        </w:rPr>
        <w:t xml:space="preserve"> which will see the fee at $16.30 in 2028.</w:t>
      </w:r>
      <w:r w:rsidR="0074329A">
        <w:rPr>
          <w:rFonts w:ascii="Arial" w:hAnsi="Arial" w:cs="Arial"/>
        </w:rPr>
        <w:t xml:space="preserve"> </w:t>
      </w:r>
      <w:r w:rsidR="004D7138">
        <w:rPr>
          <w:rFonts w:ascii="Arial" w:hAnsi="Arial" w:cs="Arial"/>
        </w:rPr>
        <w:t>The increase will fund the adoption of mobile credentials.</w:t>
      </w:r>
    </w:p>
    <w:p w14:paraId="0A7B31E4" w14:textId="77777777" w:rsidR="00102976" w:rsidRDefault="00102976" w:rsidP="00102976">
      <w:pPr>
        <w:pStyle w:val="NoSpacing"/>
        <w:ind w:left="720"/>
        <w:rPr>
          <w:rFonts w:ascii="Arial" w:hAnsi="Arial" w:cs="Arial"/>
        </w:rPr>
      </w:pPr>
    </w:p>
    <w:p w14:paraId="29CA6736" w14:textId="27228ABE" w:rsidR="00144616" w:rsidRDefault="0074329A" w:rsidP="00A73576">
      <w:pPr>
        <w:pStyle w:val="NoSpacing"/>
        <w:numPr>
          <w:ilvl w:val="0"/>
          <w:numId w:val="4"/>
        </w:numPr>
        <w:rPr>
          <w:rFonts w:ascii="Arial" w:hAnsi="Arial" w:cs="Arial"/>
        </w:rPr>
      </w:pPr>
      <w:r>
        <w:rPr>
          <w:rFonts w:ascii="Arial" w:hAnsi="Arial" w:cs="Arial"/>
        </w:rPr>
        <w:t>Food Services</w:t>
      </w:r>
      <w:r w:rsidR="00F54497">
        <w:rPr>
          <w:rFonts w:ascii="Arial" w:hAnsi="Arial" w:cs="Arial"/>
        </w:rPr>
        <w:t xml:space="preserve"> increase to dining plan rates for Traditional and Suite Style rooms</w:t>
      </w:r>
      <w:r w:rsidR="00F3589A">
        <w:rPr>
          <w:rFonts w:ascii="Arial" w:hAnsi="Arial" w:cs="Arial"/>
        </w:rPr>
        <w:t xml:space="preserve"> as approved by the Food Services Advisory Committee.</w:t>
      </w:r>
    </w:p>
    <w:p w14:paraId="3782B0A9" w14:textId="18870EF6" w:rsidR="00045FB5" w:rsidRDefault="00A73576" w:rsidP="00045FB5">
      <w:pPr>
        <w:pStyle w:val="NoSpacing"/>
        <w:numPr>
          <w:ilvl w:val="1"/>
          <w:numId w:val="4"/>
        </w:numPr>
        <w:rPr>
          <w:rFonts w:ascii="Arial" w:hAnsi="Arial" w:cs="Arial"/>
        </w:rPr>
      </w:pPr>
      <w:r>
        <w:rPr>
          <w:rFonts w:ascii="Arial" w:hAnsi="Arial" w:cs="Arial"/>
        </w:rPr>
        <w:t>Food Services has been severely i</w:t>
      </w:r>
      <w:r w:rsidR="00B60191">
        <w:rPr>
          <w:rFonts w:ascii="Arial" w:hAnsi="Arial" w:cs="Arial"/>
        </w:rPr>
        <w:t xml:space="preserve">mpacted by the reduction in </w:t>
      </w:r>
      <w:r w:rsidR="00653EEA">
        <w:rPr>
          <w:rFonts w:ascii="Arial" w:hAnsi="Arial" w:cs="Arial"/>
        </w:rPr>
        <w:t>i</w:t>
      </w:r>
      <w:r w:rsidR="00B60191">
        <w:rPr>
          <w:rFonts w:ascii="Arial" w:hAnsi="Arial" w:cs="Arial"/>
        </w:rPr>
        <w:t>nt</w:t>
      </w:r>
      <w:r w:rsidR="00653EEA">
        <w:rPr>
          <w:rFonts w:ascii="Arial" w:hAnsi="Arial" w:cs="Arial"/>
        </w:rPr>
        <w:t xml:space="preserve">ernational </w:t>
      </w:r>
      <w:r w:rsidR="00B60191">
        <w:rPr>
          <w:rFonts w:ascii="Arial" w:hAnsi="Arial" w:cs="Arial"/>
        </w:rPr>
        <w:t>students</w:t>
      </w:r>
      <w:r w:rsidR="00653EEA">
        <w:rPr>
          <w:rFonts w:ascii="Arial" w:hAnsi="Arial" w:cs="Arial"/>
        </w:rPr>
        <w:t>, and the related number of occupied beds.</w:t>
      </w:r>
    </w:p>
    <w:p w14:paraId="62C5AD7F" w14:textId="0F6C4E89" w:rsidR="00003CCB" w:rsidRPr="00FE37B7" w:rsidRDefault="00347CA2" w:rsidP="00FE37B7">
      <w:pPr>
        <w:pStyle w:val="NoSpacing"/>
        <w:numPr>
          <w:ilvl w:val="1"/>
          <w:numId w:val="4"/>
        </w:numPr>
        <w:rPr>
          <w:rFonts w:ascii="Arial" w:hAnsi="Arial" w:cs="Arial"/>
        </w:rPr>
      </w:pPr>
      <w:r>
        <w:rPr>
          <w:rFonts w:ascii="Arial" w:hAnsi="Arial" w:cs="Arial"/>
        </w:rPr>
        <w:t xml:space="preserve">The </w:t>
      </w:r>
      <w:r w:rsidR="00FE7B74">
        <w:rPr>
          <w:rFonts w:ascii="Arial" w:hAnsi="Arial" w:cs="Arial"/>
        </w:rPr>
        <w:t>Traditional plan</w:t>
      </w:r>
      <w:r w:rsidR="00035DEA">
        <w:rPr>
          <w:rFonts w:ascii="Arial" w:hAnsi="Arial" w:cs="Arial"/>
        </w:rPr>
        <w:t xml:space="preserve"> will</w:t>
      </w:r>
      <w:r w:rsidR="00FE7B74">
        <w:rPr>
          <w:rFonts w:ascii="Arial" w:hAnsi="Arial" w:cs="Arial"/>
        </w:rPr>
        <w:t xml:space="preserve"> be in the middle </w:t>
      </w:r>
      <w:r w:rsidR="00035DEA">
        <w:rPr>
          <w:rFonts w:ascii="Arial" w:hAnsi="Arial" w:cs="Arial"/>
        </w:rPr>
        <w:t xml:space="preserve">of the pack </w:t>
      </w:r>
      <w:r w:rsidR="00FE7B74">
        <w:rPr>
          <w:rFonts w:ascii="Arial" w:hAnsi="Arial" w:cs="Arial"/>
        </w:rPr>
        <w:t>for O</w:t>
      </w:r>
      <w:r w:rsidR="00035DEA">
        <w:rPr>
          <w:rFonts w:ascii="Arial" w:hAnsi="Arial" w:cs="Arial"/>
        </w:rPr>
        <w:t>ntario</w:t>
      </w:r>
      <w:r w:rsidR="00FE7B74">
        <w:rPr>
          <w:rFonts w:ascii="Arial" w:hAnsi="Arial" w:cs="Arial"/>
        </w:rPr>
        <w:t xml:space="preserve"> comparator schools</w:t>
      </w:r>
      <w:r w:rsidR="0044544D">
        <w:rPr>
          <w:rFonts w:ascii="Arial" w:hAnsi="Arial" w:cs="Arial"/>
        </w:rPr>
        <w:t xml:space="preserve">. </w:t>
      </w:r>
      <w:r w:rsidR="00035DEA">
        <w:rPr>
          <w:rFonts w:ascii="Arial" w:hAnsi="Arial" w:cs="Arial"/>
        </w:rPr>
        <w:t>Suite style plans will be near the bottom.</w:t>
      </w:r>
    </w:p>
    <w:p w14:paraId="5EE5BCB0" w14:textId="77777777" w:rsidR="00DA5C27" w:rsidRDefault="00DA5C27" w:rsidP="00DA5C27">
      <w:pPr>
        <w:pStyle w:val="NoSpacing"/>
        <w:rPr>
          <w:rFonts w:ascii="Arial" w:hAnsi="Arial" w:cs="Arial"/>
        </w:rPr>
      </w:pPr>
    </w:p>
    <w:p w14:paraId="05684365" w14:textId="4C2CE99C" w:rsidR="00DA5C27" w:rsidRDefault="00DA5C27" w:rsidP="00DA5C27">
      <w:pPr>
        <w:pStyle w:val="NoSpacing"/>
        <w:rPr>
          <w:rFonts w:ascii="Arial" w:hAnsi="Arial" w:cs="Arial"/>
          <w:b/>
          <w:bCs/>
        </w:rPr>
      </w:pPr>
      <w:r w:rsidRPr="00DA5C27">
        <w:rPr>
          <w:rFonts w:ascii="Arial" w:hAnsi="Arial" w:cs="Arial"/>
          <w:b/>
          <w:bCs/>
        </w:rPr>
        <w:t>Questions, comments or discussion:</w:t>
      </w:r>
    </w:p>
    <w:p w14:paraId="4F53C922" w14:textId="27FFF5C5" w:rsidR="00FE7B74" w:rsidRDefault="003C0BF9" w:rsidP="00DA5C27">
      <w:pPr>
        <w:pStyle w:val="NoSpacing"/>
        <w:rPr>
          <w:rFonts w:ascii="Arial" w:hAnsi="Arial" w:cs="Arial"/>
        </w:rPr>
      </w:pPr>
      <w:r>
        <w:rPr>
          <w:rFonts w:ascii="Arial" w:hAnsi="Arial" w:cs="Arial"/>
        </w:rPr>
        <w:t>Brooklyn</w:t>
      </w:r>
      <w:r w:rsidR="00FE37B7">
        <w:rPr>
          <w:rFonts w:ascii="Arial" w:hAnsi="Arial" w:cs="Arial"/>
        </w:rPr>
        <w:t>:</w:t>
      </w:r>
      <w:r>
        <w:rPr>
          <w:rFonts w:ascii="Arial" w:hAnsi="Arial" w:cs="Arial"/>
        </w:rPr>
        <w:t xml:space="preserve"> </w:t>
      </w:r>
      <w:r w:rsidR="00B80F64">
        <w:rPr>
          <w:rFonts w:ascii="Arial" w:hAnsi="Arial" w:cs="Arial"/>
        </w:rPr>
        <w:t>Food s</w:t>
      </w:r>
      <w:r>
        <w:rPr>
          <w:rFonts w:ascii="Arial" w:hAnsi="Arial" w:cs="Arial"/>
        </w:rPr>
        <w:t>ervices at Traill were cut</w:t>
      </w:r>
      <w:r w:rsidR="0044544D">
        <w:rPr>
          <w:rFonts w:ascii="Arial" w:hAnsi="Arial" w:cs="Arial"/>
        </w:rPr>
        <w:t xml:space="preserve">. </w:t>
      </w:r>
      <w:r w:rsidR="00B80F64">
        <w:rPr>
          <w:rFonts w:ascii="Arial" w:hAnsi="Arial" w:cs="Arial"/>
        </w:rPr>
        <w:t>Are there a</w:t>
      </w:r>
      <w:r>
        <w:rPr>
          <w:rFonts w:ascii="Arial" w:hAnsi="Arial" w:cs="Arial"/>
        </w:rPr>
        <w:t xml:space="preserve">ny </w:t>
      </w:r>
      <w:proofErr w:type="gramStart"/>
      <w:r>
        <w:rPr>
          <w:rFonts w:ascii="Arial" w:hAnsi="Arial" w:cs="Arial"/>
        </w:rPr>
        <w:t>future plans</w:t>
      </w:r>
      <w:proofErr w:type="gramEnd"/>
      <w:r>
        <w:rPr>
          <w:rFonts w:ascii="Arial" w:hAnsi="Arial" w:cs="Arial"/>
        </w:rPr>
        <w:t xml:space="preserve"> for getting food back there?</w:t>
      </w:r>
    </w:p>
    <w:p w14:paraId="7E6142F1" w14:textId="59D0E894" w:rsidR="003C0BF9" w:rsidRPr="00FE7B74" w:rsidRDefault="00DF7A8C" w:rsidP="003C0BF9">
      <w:pPr>
        <w:pStyle w:val="NoSpacing"/>
        <w:numPr>
          <w:ilvl w:val="0"/>
          <w:numId w:val="7"/>
        </w:numPr>
        <w:rPr>
          <w:rFonts w:ascii="Arial" w:hAnsi="Arial" w:cs="Arial"/>
        </w:rPr>
      </w:pPr>
      <w:r>
        <w:rPr>
          <w:rFonts w:ascii="Arial" w:hAnsi="Arial" w:cs="Arial"/>
        </w:rPr>
        <w:t xml:space="preserve">Mark </w:t>
      </w:r>
      <w:r w:rsidR="00B80F64">
        <w:rPr>
          <w:rFonts w:ascii="Arial" w:hAnsi="Arial" w:cs="Arial"/>
        </w:rPr>
        <w:t xml:space="preserve">is </w:t>
      </w:r>
      <w:r>
        <w:rPr>
          <w:rFonts w:ascii="Arial" w:hAnsi="Arial" w:cs="Arial"/>
        </w:rPr>
        <w:t>working on</w:t>
      </w:r>
      <w:r w:rsidR="00226949">
        <w:rPr>
          <w:rFonts w:ascii="Arial" w:hAnsi="Arial" w:cs="Arial"/>
        </w:rPr>
        <w:t xml:space="preserve"> </w:t>
      </w:r>
      <w:r w:rsidR="002713FC">
        <w:rPr>
          <w:rFonts w:ascii="Arial" w:hAnsi="Arial" w:cs="Arial"/>
        </w:rPr>
        <w:t>a</w:t>
      </w:r>
      <w:r>
        <w:rPr>
          <w:rFonts w:ascii="Arial" w:hAnsi="Arial" w:cs="Arial"/>
        </w:rPr>
        <w:t xml:space="preserve"> R</w:t>
      </w:r>
      <w:r w:rsidR="0063148F">
        <w:rPr>
          <w:rFonts w:ascii="Arial" w:hAnsi="Arial" w:cs="Arial"/>
        </w:rPr>
        <w:t xml:space="preserve">equest for </w:t>
      </w:r>
      <w:r>
        <w:rPr>
          <w:rFonts w:ascii="Arial" w:hAnsi="Arial" w:cs="Arial"/>
        </w:rPr>
        <w:t>P</w:t>
      </w:r>
      <w:r w:rsidR="0063148F">
        <w:rPr>
          <w:rFonts w:ascii="Arial" w:hAnsi="Arial" w:cs="Arial"/>
        </w:rPr>
        <w:t>roposal (RFP)</w:t>
      </w:r>
      <w:r>
        <w:rPr>
          <w:rFonts w:ascii="Arial" w:hAnsi="Arial" w:cs="Arial"/>
        </w:rPr>
        <w:t xml:space="preserve"> to find an </w:t>
      </w:r>
      <w:r w:rsidR="000C6531">
        <w:rPr>
          <w:rFonts w:ascii="Arial" w:hAnsi="Arial" w:cs="Arial"/>
        </w:rPr>
        <w:t xml:space="preserve">interested </w:t>
      </w:r>
      <w:r>
        <w:rPr>
          <w:rFonts w:ascii="Arial" w:hAnsi="Arial" w:cs="Arial"/>
        </w:rPr>
        <w:t>operator.</w:t>
      </w:r>
    </w:p>
    <w:p w14:paraId="26E56DFD" w14:textId="77777777" w:rsidR="00DA5C27" w:rsidRDefault="00DA5C27" w:rsidP="00DA5C27">
      <w:pPr>
        <w:pStyle w:val="NoSpacing"/>
        <w:rPr>
          <w:rFonts w:ascii="Arial" w:hAnsi="Arial" w:cs="Arial"/>
        </w:rPr>
      </w:pPr>
    </w:p>
    <w:p w14:paraId="3F14BDE1" w14:textId="6E72EC95" w:rsidR="00DA5C27" w:rsidRPr="001061AD" w:rsidRDefault="00DA5C27" w:rsidP="00DA5C27">
      <w:pPr>
        <w:pStyle w:val="NoSpacing"/>
        <w:rPr>
          <w:rFonts w:ascii="Arial" w:hAnsi="Arial" w:cs="Arial"/>
          <w:b/>
          <w:bCs/>
        </w:rPr>
      </w:pPr>
      <w:r w:rsidRPr="001061AD">
        <w:rPr>
          <w:rFonts w:ascii="Arial" w:hAnsi="Arial" w:cs="Arial"/>
          <w:b/>
          <w:bCs/>
        </w:rPr>
        <w:t>6. Student Housing Presentation</w:t>
      </w:r>
      <w:r w:rsidR="001061AD" w:rsidRPr="001061AD">
        <w:rPr>
          <w:rFonts w:ascii="Arial" w:hAnsi="Arial" w:cs="Arial"/>
          <w:b/>
          <w:bCs/>
        </w:rPr>
        <w:t xml:space="preserve"> – Jen Coulter</w:t>
      </w:r>
    </w:p>
    <w:p w14:paraId="7407FB17" w14:textId="5F9697A6" w:rsidR="004D76B8" w:rsidRDefault="003C07B0" w:rsidP="001061AD">
      <w:pPr>
        <w:pStyle w:val="NoSpacing"/>
        <w:numPr>
          <w:ilvl w:val="0"/>
          <w:numId w:val="4"/>
        </w:numPr>
        <w:rPr>
          <w:rFonts w:ascii="Arial" w:hAnsi="Arial" w:cs="Arial"/>
        </w:rPr>
      </w:pPr>
      <w:r>
        <w:rPr>
          <w:rFonts w:ascii="Arial" w:hAnsi="Arial" w:cs="Arial"/>
        </w:rPr>
        <w:t>Presenting for information only.</w:t>
      </w:r>
    </w:p>
    <w:p w14:paraId="1209F77D" w14:textId="68A0B3DC" w:rsidR="001061AD" w:rsidRDefault="004E3ADA" w:rsidP="001061AD">
      <w:pPr>
        <w:pStyle w:val="NoSpacing"/>
        <w:numPr>
          <w:ilvl w:val="0"/>
          <w:numId w:val="4"/>
        </w:numPr>
        <w:rPr>
          <w:rFonts w:ascii="Arial" w:hAnsi="Arial" w:cs="Arial"/>
        </w:rPr>
      </w:pPr>
      <w:r>
        <w:rPr>
          <w:rFonts w:ascii="Arial" w:hAnsi="Arial" w:cs="Arial"/>
        </w:rPr>
        <w:t>Budget Priorities are:</w:t>
      </w:r>
    </w:p>
    <w:p w14:paraId="23BD4DC0" w14:textId="24F8B3A5" w:rsidR="004E3ADA" w:rsidRDefault="004E3ADA" w:rsidP="004E3ADA">
      <w:pPr>
        <w:pStyle w:val="NoSpacing"/>
        <w:numPr>
          <w:ilvl w:val="1"/>
          <w:numId w:val="4"/>
        </w:numPr>
        <w:rPr>
          <w:rFonts w:ascii="Arial" w:hAnsi="Arial" w:cs="Arial"/>
        </w:rPr>
      </w:pPr>
      <w:r>
        <w:rPr>
          <w:rFonts w:ascii="Arial" w:hAnsi="Arial" w:cs="Arial"/>
        </w:rPr>
        <w:t xml:space="preserve">Enhance the student </w:t>
      </w:r>
      <w:r w:rsidR="005A612C">
        <w:rPr>
          <w:rFonts w:ascii="Arial" w:hAnsi="Arial" w:cs="Arial"/>
        </w:rPr>
        <w:t>experience.</w:t>
      </w:r>
    </w:p>
    <w:p w14:paraId="409858F0" w14:textId="0F49B9AD" w:rsidR="004E3ADA" w:rsidRDefault="004E3ADA" w:rsidP="004E3ADA">
      <w:pPr>
        <w:pStyle w:val="NoSpacing"/>
        <w:numPr>
          <w:ilvl w:val="1"/>
          <w:numId w:val="4"/>
        </w:numPr>
        <w:rPr>
          <w:rFonts w:ascii="Arial" w:hAnsi="Arial" w:cs="Arial"/>
        </w:rPr>
      </w:pPr>
      <w:r>
        <w:rPr>
          <w:rFonts w:ascii="Arial" w:hAnsi="Arial" w:cs="Arial"/>
        </w:rPr>
        <w:t xml:space="preserve">Improve our </w:t>
      </w:r>
      <w:r w:rsidR="005A612C">
        <w:rPr>
          <w:rFonts w:ascii="Arial" w:hAnsi="Arial" w:cs="Arial"/>
        </w:rPr>
        <w:t>facilities.</w:t>
      </w:r>
    </w:p>
    <w:p w14:paraId="7C433510" w14:textId="2025EAC7" w:rsidR="004E3ADA" w:rsidRDefault="004E3ADA" w:rsidP="004E3ADA">
      <w:pPr>
        <w:pStyle w:val="NoSpacing"/>
        <w:numPr>
          <w:ilvl w:val="1"/>
          <w:numId w:val="4"/>
        </w:numPr>
        <w:rPr>
          <w:rFonts w:ascii="Arial" w:hAnsi="Arial" w:cs="Arial"/>
        </w:rPr>
      </w:pPr>
      <w:r>
        <w:rPr>
          <w:rFonts w:ascii="Arial" w:hAnsi="Arial" w:cs="Arial"/>
        </w:rPr>
        <w:t xml:space="preserve">Invest in our technology </w:t>
      </w:r>
      <w:r w:rsidR="005A612C">
        <w:rPr>
          <w:rFonts w:ascii="Arial" w:hAnsi="Arial" w:cs="Arial"/>
        </w:rPr>
        <w:t>infrastructure.</w:t>
      </w:r>
    </w:p>
    <w:p w14:paraId="362D1B0C" w14:textId="6703F49D" w:rsidR="004E3ADA" w:rsidRDefault="004E3ADA" w:rsidP="004E3ADA">
      <w:pPr>
        <w:pStyle w:val="NoSpacing"/>
        <w:numPr>
          <w:ilvl w:val="1"/>
          <w:numId w:val="4"/>
        </w:numPr>
        <w:rPr>
          <w:rFonts w:ascii="Arial" w:hAnsi="Arial" w:cs="Arial"/>
        </w:rPr>
      </w:pPr>
      <w:r>
        <w:rPr>
          <w:rFonts w:ascii="Arial" w:hAnsi="Arial" w:cs="Arial"/>
        </w:rPr>
        <w:t xml:space="preserve">Focus on </w:t>
      </w:r>
      <w:r w:rsidR="005A612C">
        <w:rPr>
          <w:rFonts w:ascii="Arial" w:hAnsi="Arial" w:cs="Arial"/>
        </w:rPr>
        <w:t>affordability.</w:t>
      </w:r>
    </w:p>
    <w:p w14:paraId="427BD84C" w14:textId="714F6B65" w:rsidR="001044C2" w:rsidRDefault="001044C2" w:rsidP="001044C2">
      <w:pPr>
        <w:pStyle w:val="NoSpacing"/>
        <w:numPr>
          <w:ilvl w:val="0"/>
          <w:numId w:val="4"/>
        </w:numPr>
        <w:rPr>
          <w:rFonts w:ascii="Arial" w:hAnsi="Arial" w:cs="Arial"/>
        </w:rPr>
      </w:pPr>
      <w:r>
        <w:rPr>
          <w:rFonts w:ascii="Arial" w:hAnsi="Arial" w:cs="Arial"/>
        </w:rPr>
        <w:t xml:space="preserve">Renovation projects for 2026/27 include things </w:t>
      </w:r>
      <w:r w:rsidR="008025AD">
        <w:rPr>
          <w:rFonts w:ascii="Arial" w:hAnsi="Arial" w:cs="Arial"/>
        </w:rPr>
        <w:t xml:space="preserve">such as door and lock replacement, electrical panel replacement, </w:t>
      </w:r>
      <w:r w:rsidR="008C2CDB">
        <w:rPr>
          <w:rFonts w:ascii="Arial" w:hAnsi="Arial" w:cs="Arial"/>
        </w:rPr>
        <w:t>curtain walls &amp; window replacements.</w:t>
      </w:r>
    </w:p>
    <w:p w14:paraId="0DD67680" w14:textId="2E89D249" w:rsidR="008C2CDB" w:rsidRDefault="00725678" w:rsidP="001044C2">
      <w:pPr>
        <w:pStyle w:val="NoSpacing"/>
        <w:numPr>
          <w:ilvl w:val="0"/>
          <w:numId w:val="4"/>
        </w:numPr>
        <w:rPr>
          <w:rFonts w:ascii="Arial" w:hAnsi="Arial" w:cs="Arial"/>
        </w:rPr>
      </w:pPr>
      <w:r>
        <w:rPr>
          <w:rFonts w:ascii="Arial" w:hAnsi="Arial" w:cs="Arial"/>
        </w:rPr>
        <w:t xml:space="preserve">Single Room rate comparison </w:t>
      </w:r>
      <w:r w:rsidR="003109B5">
        <w:rPr>
          <w:rFonts w:ascii="Arial" w:hAnsi="Arial" w:cs="Arial"/>
        </w:rPr>
        <w:t>has</w:t>
      </w:r>
      <w:r>
        <w:rPr>
          <w:rFonts w:ascii="Arial" w:hAnsi="Arial" w:cs="Arial"/>
        </w:rPr>
        <w:t xml:space="preserve"> Trent in the middle of the pack</w:t>
      </w:r>
      <w:r w:rsidR="009A590E">
        <w:rPr>
          <w:rFonts w:ascii="Arial" w:hAnsi="Arial" w:cs="Arial"/>
        </w:rPr>
        <w:t>.</w:t>
      </w:r>
    </w:p>
    <w:p w14:paraId="71470A7D" w14:textId="45391641" w:rsidR="009A590E" w:rsidRDefault="00242154" w:rsidP="001044C2">
      <w:pPr>
        <w:pStyle w:val="NoSpacing"/>
        <w:numPr>
          <w:ilvl w:val="0"/>
          <w:numId w:val="4"/>
        </w:numPr>
        <w:rPr>
          <w:rFonts w:ascii="Arial" w:hAnsi="Arial" w:cs="Arial"/>
        </w:rPr>
      </w:pPr>
      <w:r>
        <w:rPr>
          <w:rFonts w:ascii="Arial" w:hAnsi="Arial" w:cs="Arial"/>
        </w:rPr>
        <w:t>Fee increase was approved by the Housing Advisory Committee.</w:t>
      </w:r>
    </w:p>
    <w:p w14:paraId="3C16ADEB" w14:textId="7AA27506" w:rsidR="00B933D5" w:rsidRDefault="005D1574" w:rsidP="001061AD">
      <w:pPr>
        <w:pStyle w:val="NoSpacing"/>
        <w:numPr>
          <w:ilvl w:val="0"/>
          <w:numId w:val="4"/>
        </w:numPr>
        <w:rPr>
          <w:rFonts w:ascii="Arial" w:hAnsi="Arial" w:cs="Arial"/>
        </w:rPr>
      </w:pPr>
      <w:r>
        <w:rPr>
          <w:rFonts w:ascii="Arial" w:hAnsi="Arial" w:cs="Arial"/>
        </w:rPr>
        <w:t>The HAC w</w:t>
      </w:r>
      <w:r w:rsidR="00B933D5">
        <w:rPr>
          <w:rFonts w:ascii="Arial" w:hAnsi="Arial" w:cs="Arial"/>
        </w:rPr>
        <w:t>ork</w:t>
      </w:r>
      <w:r>
        <w:rPr>
          <w:rFonts w:ascii="Arial" w:hAnsi="Arial" w:cs="Arial"/>
        </w:rPr>
        <w:t>s</w:t>
      </w:r>
      <w:r w:rsidR="00B933D5">
        <w:rPr>
          <w:rFonts w:ascii="Arial" w:hAnsi="Arial" w:cs="Arial"/>
        </w:rPr>
        <w:t xml:space="preserve"> with Food </w:t>
      </w:r>
      <w:r>
        <w:rPr>
          <w:rFonts w:ascii="Arial" w:hAnsi="Arial" w:cs="Arial"/>
        </w:rPr>
        <w:t>S</w:t>
      </w:r>
      <w:r w:rsidR="00B933D5">
        <w:rPr>
          <w:rFonts w:ascii="Arial" w:hAnsi="Arial" w:cs="Arial"/>
        </w:rPr>
        <w:t xml:space="preserve">ervices to keep things affordable for </w:t>
      </w:r>
      <w:r w:rsidR="005A612C">
        <w:rPr>
          <w:rFonts w:ascii="Arial" w:hAnsi="Arial" w:cs="Arial"/>
        </w:rPr>
        <w:t>students.</w:t>
      </w:r>
    </w:p>
    <w:p w14:paraId="5DEDDE9F" w14:textId="77777777" w:rsidR="00FA3151" w:rsidRDefault="00FA3151" w:rsidP="006F39E8">
      <w:pPr>
        <w:pStyle w:val="NoSpacing"/>
        <w:ind w:left="720"/>
        <w:rPr>
          <w:rFonts w:ascii="Arial" w:hAnsi="Arial" w:cs="Arial"/>
        </w:rPr>
      </w:pPr>
    </w:p>
    <w:p w14:paraId="7A6A2A9A" w14:textId="77777777" w:rsidR="001061AD" w:rsidRDefault="001061AD" w:rsidP="00C64A90">
      <w:pPr>
        <w:pStyle w:val="NoSpacing"/>
        <w:rPr>
          <w:rFonts w:ascii="Arial" w:hAnsi="Arial" w:cs="Arial"/>
        </w:rPr>
      </w:pPr>
    </w:p>
    <w:p w14:paraId="40B18AFC" w14:textId="77777777" w:rsidR="00C64A90" w:rsidRDefault="00C64A90" w:rsidP="00C64A90">
      <w:pPr>
        <w:pStyle w:val="NoSpacing"/>
        <w:rPr>
          <w:rFonts w:ascii="Arial" w:hAnsi="Arial" w:cs="Arial"/>
          <w:b/>
          <w:bCs/>
        </w:rPr>
      </w:pPr>
      <w:r w:rsidRPr="00DA5C27">
        <w:rPr>
          <w:rFonts w:ascii="Arial" w:hAnsi="Arial" w:cs="Arial"/>
          <w:b/>
          <w:bCs/>
        </w:rPr>
        <w:t>Questions, comments or discussion:</w:t>
      </w:r>
    </w:p>
    <w:p w14:paraId="1911282F" w14:textId="107678DE" w:rsidR="006F39E8" w:rsidRDefault="00F117A4" w:rsidP="00C64A90">
      <w:pPr>
        <w:pStyle w:val="NoSpacing"/>
        <w:rPr>
          <w:rFonts w:ascii="Arial" w:hAnsi="Arial" w:cs="Arial"/>
        </w:rPr>
      </w:pPr>
      <w:r>
        <w:rPr>
          <w:rFonts w:ascii="Arial" w:hAnsi="Arial" w:cs="Arial"/>
        </w:rPr>
        <w:t>Mel</w:t>
      </w:r>
      <w:r w:rsidR="00A74496">
        <w:rPr>
          <w:rFonts w:ascii="Arial" w:hAnsi="Arial" w:cs="Arial"/>
        </w:rPr>
        <w:t>anie:</w:t>
      </w:r>
      <w:r>
        <w:rPr>
          <w:rFonts w:ascii="Arial" w:hAnsi="Arial" w:cs="Arial"/>
        </w:rPr>
        <w:t xml:space="preserve"> </w:t>
      </w:r>
      <w:r w:rsidR="00A74496">
        <w:rPr>
          <w:rFonts w:ascii="Arial" w:hAnsi="Arial" w:cs="Arial"/>
        </w:rPr>
        <w:t>W</w:t>
      </w:r>
      <w:r>
        <w:rPr>
          <w:rFonts w:ascii="Arial" w:hAnsi="Arial" w:cs="Arial"/>
        </w:rPr>
        <w:t xml:space="preserve">hat doors </w:t>
      </w:r>
      <w:r w:rsidR="00A74496">
        <w:rPr>
          <w:rFonts w:ascii="Arial" w:hAnsi="Arial" w:cs="Arial"/>
        </w:rPr>
        <w:t xml:space="preserve">are </w:t>
      </w:r>
      <w:r>
        <w:rPr>
          <w:rFonts w:ascii="Arial" w:hAnsi="Arial" w:cs="Arial"/>
        </w:rPr>
        <w:t>being replaced</w:t>
      </w:r>
      <w:r w:rsidR="00A74496">
        <w:rPr>
          <w:rFonts w:ascii="Arial" w:hAnsi="Arial" w:cs="Arial"/>
        </w:rPr>
        <w:t>?</w:t>
      </w:r>
    </w:p>
    <w:p w14:paraId="4D5F08AE" w14:textId="002D2B5C" w:rsidR="00F117A4" w:rsidRDefault="00F117A4" w:rsidP="00F117A4">
      <w:pPr>
        <w:pStyle w:val="NoSpacing"/>
        <w:numPr>
          <w:ilvl w:val="0"/>
          <w:numId w:val="9"/>
        </w:numPr>
        <w:rPr>
          <w:rFonts w:ascii="Arial" w:hAnsi="Arial" w:cs="Arial"/>
        </w:rPr>
      </w:pPr>
      <w:r>
        <w:rPr>
          <w:rFonts w:ascii="Arial" w:hAnsi="Arial" w:cs="Arial"/>
        </w:rPr>
        <w:t>Resident rooms</w:t>
      </w:r>
      <w:r w:rsidR="005622CA">
        <w:rPr>
          <w:rFonts w:ascii="Arial" w:hAnsi="Arial" w:cs="Arial"/>
        </w:rPr>
        <w:t xml:space="preserve">. </w:t>
      </w:r>
      <w:r w:rsidR="006C0807">
        <w:rPr>
          <w:rFonts w:ascii="Arial" w:hAnsi="Arial" w:cs="Arial"/>
        </w:rPr>
        <w:t>Will have o</w:t>
      </w:r>
      <w:r>
        <w:rPr>
          <w:rFonts w:ascii="Arial" w:hAnsi="Arial" w:cs="Arial"/>
        </w:rPr>
        <w:t xml:space="preserve">ptions </w:t>
      </w:r>
      <w:r w:rsidR="009573E6">
        <w:rPr>
          <w:rFonts w:ascii="Arial" w:hAnsi="Arial" w:cs="Arial"/>
        </w:rPr>
        <w:t>for</w:t>
      </w:r>
      <w:r>
        <w:rPr>
          <w:rFonts w:ascii="Arial" w:hAnsi="Arial" w:cs="Arial"/>
        </w:rPr>
        <w:t xml:space="preserve"> locking mechanisms.</w:t>
      </w:r>
    </w:p>
    <w:p w14:paraId="21DA36BE" w14:textId="77777777" w:rsidR="0071647C" w:rsidRPr="006F39E8" w:rsidRDefault="0071647C" w:rsidP="0071647C">
      <w:pPr>
        <w:pStyle w:val="NoSpacing"/>
        <w:rPr>
          <w:rFonts w:ascii="Arial" w:hAnsi="Arial" w:cs="Arial"/>
        </w:rPr>
      </w:pPr>
    </w:p>
    <w:p w14:paraId="08B7B8A4" w14:textId="77777777" w:rsidR="00C64A90" w:rsidRDefault="00C64A90" w:rsidP="00C64A90">
      <w:pPr>
        <w:pStyle w:val="NoSpacing"/>
        <w:rPr>
          <w:rFonts w:ascii="Arial" w:hAnsi="Arial" w:cs="Arial"/>
        </w:rPr>
      </w:pPr>
    </w:p>
    <w:p w14:paraId="355129E3" w14:textId="268C6ABD" w:rsidR="00C64A90" w:rsidRPr="00573472" w:rsidRDefault="00C64A90" w:rsidP="00C64A90">
      <w:pPr>
        <w:pStyle w:val="NoSpacing"/>
        <w:rPr>
          <w:rFonts w:ascii="Arial" w:hAnsi="Arial" w:cs="Arial"/>
          <w:b/>
          <w:bCs/>
        </w:rPr>
      </w:pPr>
      <w:r w:rsidRPr="00573472">
        <w:rPr>
          <w:rFonts w:ascii="Arial" w:hAnsi="Arial" w:cs="Arial"/>
          <w:b/>
          <w:bCs/>
        </w:rPr>
        <w:t>7. Sexual Violence Prevention &amp; Response (Consent at Trent) Presentation – Kristen Haines</w:t>
      </w:r>
    </w:p>
    <w:p w14:paraId="17FCD606" w14:textId="6D679BC8" w:rsidR="00573472" w:rsidRDefault="00FC4FDE" w:rsidP="00573472">
      <w:pPr>
        <w:pStyle w:val="NoSpacing"/>
        <w:numPr>
          <w:ilvl w:val="0"/>
          <w:numId w:val="4"/>
        </w:numPr>
        <w:rPr>
          <w:rFonts w:ascii="Arial" w:hAnsi="Arial" w:cs="Arial"/>
        </w:rPr>
      </w:pPr>
      <w:r>
        <w:rPr>
          <w:rFonts w:ascii="Arial" w:hAnsi="Arial" w:cs="Arial"/>
        </w:rPr>
        <w:t>Presenting for information only</w:t>
      </w:r>
      <w:r w:rsidR="005622CA">
        <w:rPr>
          <w:rFonts w:ascii="Arial" w:hAnsi="Arial" w:cs="Arial"/>
        </w:rPr>
        <w:t xml:space="preserve">. </w:t>
      </w:r>
      <w:r>
        <w:rPr>
          <w:rFonts w:ascii="Arial" w:hAnsi="Arial" w:cs="Arial"/>
        </w:rPr>
        <w:t>The CPI increase of 2.4% w</w:t>
      </w:r>
      <w:r w:rsidR="001E51A1">
        <w:rPr>
          <w:rFonts w:ascii="Arial" w:hAnsi="Arial" w:cs="Arial"/>
        </w:rPr>
        <w:t>ill b</w:t>
      </w:r>
      <w:r w:rsidR="00276AB0">
        <w:rPr>
          <w:rFonts w:ascii="Arial" w:hAnsi="Arial" w:cs="Arial"/>
        </w:rPr>
        <w:t>ring the fee</w:t>
      </w:r>
      <w:r w:rsidR="001E51A1">
        <w:rPr>
          <w:rFonts w:ascii="Arial" w:hAnsi="Arial" w:cs="Arial"/>
        </w:rPr>
        <w:t xml:space="preserve"> to $5.12 per year</w:t>
      </w:r>
      <w:r w:rsidR="00276AB0">
        <w:rPr>
          <w:rFonts w:ascii="Arial" w:hAnsi="Arial" w:cs="Arial"/>
        </w:rPr>
        <w:t xml:space="preserve"> for undergraduate and graduate students.</w:t>
      </w:r>
    </w:p>
    <w:p w14:paraId="269D1A53" w14:textId="54BCE364" w:rsidR="001E51A1" w:rsidRDefault="00DD3472" w:rsidP="00573472">
      <w:pPr>
        <w:pStyle w:val="NoSpacing"/>
        <w:numPr>
          <w:ilvl w:val="0"/>
          <w:numId w:val="4"/>
        </w:numPr>
        <w:rPr>
          <w:rFonts w:ascii="Arial" w:hAnsi="Arial" w:cs="Arial"/>
        </w:rPr>
      </w:pPr>
      <w:r>
        <w:rPr>
          <w:rFonts w:ascii="Arial" w:hAnsi="Arial" w:cs="Arial"/>
        </w:rPr>
        <w:t xml:space="preserve">SVPR </w:t>
      </w:r>
      <w:r w:rsidR="00495F8C">
        <w:rPr>
          <w:rFonts w:ascii="Arial" w:hAnsi="Arial" w:cs="Arial"/>
        </w:rPr>
        <w:t>P</w:t>
      </w:r>
      <w:r w:rsidR="000A3EBB">
        <w:rPr>
          <w:rFonts w:ascii="Arial" w:hAnsi="Arial" w:cs="Arial"/>
        </w:rPr>
        <w:t>riorities</w:t>
      </w:r>
    </w:p>
    <w:p w14:paraId="3F46F7A6" w14:textId="3CC44506" w:rsidR="000A3EBB" w:rsidRDefault="000A3EBB" w:rsidP="000A3EBB">
      <w:pPr>
        <w:pStyle w:val="NoSpacing"/>
        <w:numPr>
          <w:ilvl w:val="1"/>
          <w:numId w:val="4"/>
        </w:numPr>
        <w:rPr>
          <w:rFonts w:ascii="Arial" w:hAnsi="Arial" w:cs="Arial"/>
        </w:rPr>
      </w:pPr>
      <w:r>
        <w:rPr>
          <w:rFonts w:ascii="Arial" w:hAnsi="Arial" w:cs="Arial"/>
        </w:rPr>
        <w:t>Student support</w:t>
      </w:r>
    </w:p>
    <w:p w14:paraId="56309DE8" w14:textId="2D934FDE" w:rsidR="000A3EBB" w:rsidRDefault="000A3EBB" w:rsidP="000A3EBB">
      <w:pPr>
        <w:pStyle w:val="NoSpacing"/>
        <w:numPr>
          <w:ilvl w:val="1"/>
          <w:numId w:val="4"/>
        </w:numPr>
        <w:rPr>
          <w:rFonts w:ascii="Arial" w:hAnsi="Arial" w:cs="Arial"/>
        </w:rPr>
      </w:pPr>
      <w:r>
        <w:rPr>
          <w:rFonts w:ascii="Arial" w:hAnsi="Arial" w:cs="Arial"/>
        </w:rPr>
        <w:t xml:space="preserve">Support for faculty and staff </w:t>
      </w:r>
    </w:p>
    <w:p w14:paraId="0F4D8C95" w14:textId="59E350EB" w:rsidR="000A3EBB" w:rsidRDefault="000A3EBB" w:rsidP="000A3EBB">
      <w:pPr>
        <w:pStyle w:val="NoSpacing"/>
        <w:numPr>
          <w:ilvl w:val="1"/>
          <w:numId w:val="4"/>
        </w:numPr>
        <w:rPr>
          <w:rFonts w:ascii="Arial" w:hAnsi="Arial" w:cs="Arial"/>
        </w:rPr>
      </w:pPr>
      <w:r>
        <w:rPr>
          <w:rFonts w:ascii="Arial" w:hAnsi="Arial" w:cs="Arial"/>
        </w:rPr>
        <w:t xml:space="preserve">Primary Prevention </w:t>
      </w:r>
      <w:r w:rsidR="009600CE">
        <w:rPr>
          <w:rFonts w:ascii="Arial" w:hAnsi="Arial" w:cs="Arial"/>
        </w:rPr>
        <w:t>I</w:t>
      </w:r>
      <w:r>
        <w:rPr>
          <w:rFonts w:ascii="Arial" w:hAnsi="Arial" w:cs="Arial"/>
        </w:rPr>
        <w:t>nitiatives</w:t>
      </w:r>
    </w:p>
    <w:p w14:paraId="1CF23540" w14:textId="6B3D5555" w:rsidR="000A3EBB" w:rsidRDefault="000A3EBB" w:rsidP="000A3EBB">
      <w:pPr>
        <w:pStyle w:val="NoSpacing"/>
        <w:numPr>
          <w:ilvl w:val="1"/>
          <w:numId w:val="4"/>
        </w:numPr>
        <w:rPr>
          <w:rFonts w:ascii="Arial" w:hAnsi="Arial" w:cs="Arial"/>
        </w:rPr>
      </w:pPr>
      <w:r>
        <w:rPr>
          <w:rFonts w:ascii="Arial" w:hAnsi="Arial" w:cs="Arial"/>
        </w:rPr>
        <w:t xml:space="preserve">Increased </w:t>
      </w:r>
      <w:r w:rsidR="009600CE">
        <w:rPr>
          <w:rFonts w:ascii="Arial" w:hAnsi="Arial" w:cs="Arial"/>
        </w:rPr>
        <w:t>C</w:t>
      </w:r>
      <w:r>
        <w:rPr>
          <w:rFonts w:ascii="Arial" w:hAnsi="Arial" w:cs="Arial"/>
        </w:rPr>
        <w:t>ollab</w:t>
      </w:r>
      <w:r w:rsidR="009600CE">
        <w:rPr>
          <w:rFonts w:ascii="Arial" w:hAnsi="Arial" w:cs="Arial"/>
        </w:rPr>
        <w:t>oration</w:t>
      </w:r>
      <w:r>
        <w:rPr>
          <w:rFonts w:ascii="Arial" w:hAnsi="Arial" w:cs="Arial"/>
        </w:rPr>
        <w:t xml:space="preserve"> and </w:t>
      </w:r>
      <w:r w:rsidR="009600CE">
        <w:rPr>
          <w:rFonts w:ascii="Arial" w:hAnsi="Arial" w:cs="Arial"/>
        </w:rPr>
        <w:t>P</w:t>
      </w:r>
      <w:r>
        <w:rPr>
          <w:rFonts w:ascii="Arial" w:hAnsi="Arial" w:cs="Arial"/>
        </w:rPr>
        <w:t>artnerships</w:t>
      </w:r>
      <w:r w:rsidR="0007637C">
        <w:rPr>
          <w:rFonts w:ascii="Arial" w:hAnsi="Arial" w:cs="Arial"/>
        </w:rPr>
        <w:t xml:space="preserve"> </w:t>
      </w:r>
    </w:p>
    <w:p w14:paraId="2A5BC1F8" w14:textId="22248198" w:rsidR="000A3EBB" w:rsidRDefault="000A3EBB" w:rsidP="000A3EBB">
      <w:pPr>
        <w:pStyle w:val="NoSpacing"/>
        <w:numPr>
          <w:ilvl w:val="1"/>
          <w:numId w:val="4"/>
        </w:numPr>
        <w:rPr>
          <w:rFonts w:ascii="Arial" w:hAnsi="Arial" w:cs="Arial"/>
        </w:rPr>
      </w:pPr>
      <w:r>
        <w:rPr>
          <w:rFonts w:ascii="Arial" w:hAnsi="Arial" w:cs="Arial"/>
        </w:rPr>
        <w:t xml:space="preserve">Increased </w:t>
      </w:r>
      <w:r w:rsidR="009600CE">
        <w:rPr>
          <w:rFonts w:ascii="Arial" w:hAnsi="Arial" w:cs="Arial"/>
        </w:rPr>
        <w:t>V</w:t>
      </w:r>
      <w:r>
        <w:rPr>
          <w:rFonts w:ascii="Arial" w:hAnsi="Arial" w:cs="Arial"/>
        </w:rPr>
        <w:t>isibility</w:t>
      </w:r>
    </w:p>
    <w:p w14:paraId="156CD81C" w14:textId="0A57623C" w:rsidR="000A3EBB" w:rsidRDefault="000A3EBB" w:rsidP="000A3EBB">
      <w:pPr>
        <w:pStyle w:val="NoSpacing"/>
        <w:numPr>
          <w:ilvl w:val="1"/>
          <w:numId w:val="4"/>
        </w:numPr>
        <w:rPr>
          <w:rFonts w:ascii="Arial" w:hAnsi="Arial" w:cs="Arial"/>
        </w:rPr>
      </w:pPr>
      <w:r>
        <w:rPr>
          <w:rFonts w:ascii="Arial" w:hAnsi="Arial" w:cs="Arial"/>
        </w:rPr>
        <w:t xml:space="preserve">Increased </w:t>
      </w:r>
      <w:r w:rsidR="009600CE">
        <w:rPr>
          <w:rFonts w:ascii="Arial" w:hAnsi="Arial" w:cs="Arial"/>
        </w:rPr>
        <w:t>A</w:t>
      </w:r>
      <w:r>
        <w:rPr>
          <w:rFonts w:ascii="Arial" w:hAnsi="Arial" w:cs="Arial"/>
        </w:rPr>
        <w:t>ccessibility</w:t>
      </w:r>
    </w:p>
    <w:p w14:paraId="4A7F302D" w14:textId="27B7EF09" w:rsidR="00594257" w:rsidRDefault="003276F8" w:rsidP="00594257">
      <w:pPr>
        <w:pStyle w:val="NoSpacing"/>
        <w:numPr>
          <w:ilvl w:val="0"/>
          <w:numId w:val="4"/>
        </w:numPr>
        <w:rPr>
          <w:rFonts w:ascii="Arial" w:hAnsi="Arial" w:cs="Arial"/>
        </w:rPr>
      </w:pPr>
      <w:r>
        <w:rPr>
          <w:rFonts w:ascii="Arial" w:hAnsi="Arial" w:cs="Arial"/>
        </w:rPr>
        <w:t>Stat</w:t>
      </w:r>
      <w:r w:rsidR="00641BBA">
        <w:rPr>
          <w:rFonts w:ascii="Arial" w:hAnsi="Arial" w:cs="Arial"/>
        </w:rPr>
        <w:t>istic</w:t>
      </w:r>
      <w:r>
        <w:rPr>
          <w:rFonts w:ascii="Arial" w:hAnsi="Arial" w:cs="Arial"/>
        </w:rPr>
        <w:t>s</w:t>
      </w:r>
      <w:r w:rsidR="00641BBA">
        <w:rPr>
          <w:rFonts w:ascii="Arial" w:hAnsi="Arial" w:cs="Arial"/>
        </w:rPr>
        <w:t>:</w:t>
      </w:r>
      <w:r>
        <w:rPr>
          <w:rFonts w:ascii="Arial" w:hAnsi="Arial" w:cs="Arial"/>
        </w:rPr>
        <w:t xml:space="preserve"> </w:t>
      </w:r>
      <w:r w:rsidR="00641BBA">
        <w:rPr>
          <w:rFonts w:ascii="Arial" w:hAnsi="Arial" w:cs="Arial"/>
        </w:rPr>
        <w:t>S</w:t>
      </w:r>
      <w:r>
        <w:rPr>
          <w:rFonts w:ascii="Arial" w:hAnsi="Arial" w:cs="Arial"/>
        </w:rPr>
        <w:t>upport thr</w:t>
      </w:r>
      <w:r w:rsidR="00922C06">
        <w:rPr>
          <w:rFonts w:ascii="Arial" w:hAnsi="Arial" w:cs="Arial"/>
        </w:rPr>
        <w:t>ough</w:t>
      </w:r>
      <w:r>
        <w:rPr>
          <w:rFonts w:ascii="Arial" w:hAnsi="Arial" w:cs="Arial"/>
        </w:rPr>
        <w:t xml:space="preserve"> SVPR</w:t>
      </w:r>
      <w:r w:rsidR="00922C06">
        <w:rPr>
          <w:rFonts w:ascii="Arial" w:hAnsi="Arial" w:cs="Arial"/>
        </w:rPr>
        <w:t xml:space="preserve"> Manager/Coordinator</w:t>
      </w:r>
      <w:r>
        <w:rPr>
          <w:rFonts w:ascii="Arial" w:hAnsi="Arial" w:cs="Arial"/>
        </w:rPr>
        <w:t xml:space="preserve"> and community</w:t>
      </w:r>
      <w:r w:rsidR="00922C06">
        <w:rPr>
          <w:rFonts w:ascii="Arial" w:hAnsi="Arial" w:cs="Arial"/>
        </w:rPr>
        <w:t>-</w:t>
      </w:r>
      <w:r>
        <w:rPr>
          <w:rFonts w:ascii="Arial" w:hAnsi="Arial" w:cs="Arial"/>
        </w:rPr>
        <w:t>based support (KSAC, Durham)</w:t>
      </w:r>
    </w:p>
    <w:p w14:paraId="62F5D966" w14:textId="4CA75919" w:rsidR="003276F8" w:rsidRDefault="007B18D9" w:rsidP="003276F8">
      <w:pPr>
        <w:pStyle w:val="NoSpacing"/>
        <w:numPr>
          <w:ilvl w:val="1"/>
          <w:numId w:val="4"/>
        </w:numPr>
        <w:rPr>
          <w:rFonts w:ascii="Arial" w:hAnsi="Arial" w:cs="Arial"/>
        </w:rPr>
      </w:pPr>
      <w:r>
        <w:rPr>
          <w:rFonts w:ascii="Arial" w:hAnsi="Arial" w:cs="Arial"/>
        </w:rPr>
        <w:t xml:space="preserve">Higher number of supports accessed </w:t>
      </w:r>
      <w:r w:rsidR="00C87483">
        <w:rPr>
          <w:rFonts w:ascii="Arial" w:hAnsi="Arial" w:cs="Arial"/>
        </w:rPr>
        <w:t>which translates to</w:t>
      </w:r>
      <w:r>
        <w:rPr>
          <w:rFonts w:ascii="Arial" w:hAnsi="Arial" w:cs="Arial"/>
        </w:rPr>
        <w:t xml:space="preserve"> </w:t>
      </w:r>
      <w:r w:rsidR="00C87483">
        <w:rPr>
          <w:rFonts w:ascii="Arial" w:hAnsi="Arial" w:cs="Arial"/>
        </w:rPr>
        <w:t>students are</w:t>
      </w:r>
      <w:r w:rsidR="002574F6">
        <w:rPr>
          <w:rFonts w:ascii="Arial" w:hAnsi="Arial" w:cs="Arial"/>
        </w:rPr>
        <w:t xml:space="preserve"> feeling more comfortable and familiar with supports available.</w:t>
      </w:r>
    </w:p>
    <w:p w14:paraId="0C6528F1" w14:textId="0685B9A3" w:rsidR="002574F6" w:rsidRDefault="002574F6" w:rsidP="002574F6">
      <w:pPr>
        <w:pStyle w:val="NoSpacing"/>
        <w:numPr>
          <w:ilvl w:val="0"/>
          <w:numId w:val="4"/>
        </w:numPr>
        <w:rPr>
          <w:rFonts w:ascii="Arial" w:hAnsi="Arial" w:cs="Arial"/>
        </w:rPr>
      </w:pPr>
      <w:r>
        <w:rPr>
          <w:rFonts w:ascii="Arial" w:hAnsi="Arial" w:cs="Arial"/>
        </w:rPr>
        <w:t>Prevent</w:t>
      </w:r>
      <w:r w:rsidR="00C87483">
        <w:rPr>
          <w:rFonts w:ascii="Arial" w:hAnsi="Arial" w:cs="Arial"/>
        </w:rPr>
        <w:t>ion Education</w:t>
      </w:r>
    </w:p>
    <w:p w14:paraId="4428CF1B" w14:textId="049CA7F5" w:rsidR="00CA1FF5" w:rsidRDefault="002574F6" w:rsidP="00822E60">
      <w:pPr>
        <w:pStyle w:val="NoSpacing"/>
        <w:numPr>
          <w:ilvl w:val="1"/>
          <w:numId w:val="4"/>
        </w:numPr>
        <w:rPr>
          <w:rFonts w:ascii="Arial" w:hAnsi="Arial" w:cs="Arial"/>
        </w:rPr>
      </w:pPr>
      <w:r>
        <w:rPr>
          <w:rFonts w:ascii="Arial" w:hAnsi="Arial" w:cs="Arial"/>
        </w:rPr>
        <w:t xml:space="preserve">Programming highlights </w:t>
      </w:r>
      <w:r w:rsidR="005A612C">
        <w:rPr>
          <w:rFonts w:ascii="Arial" w:hAnsi="Arial" w:cs="Arial"/>
        </w:rPr>
        <w:t>include</w:t>
      </w:r>
      <w:r>
        <w:rPr>
          <w:rFonts w:ascii="Arial" w:hAnsi="Arial" w:cs="Arial"/>
        </w:rPr>
        <w:t xml:space="preserve"> </w:t>
      </w:r>
      <w:r w:rsidR="00927C8E">
        <w:rPr>
          <w:rFonts w:ascii="Arial" w:hAnsi="Arial" w:cs="Arial"/>
        </w:rPr>
        <w:t>t</w:t>
      </w:r>
      <w:r w:rsidR="003158B2">
        <w:rPr>
          <w:rFonts w:ascii="Arial" w:hAnsi="Arial" w:cs="Arial"/>
        </w:rPr>
        <w:t>raining</w:t>
      </w:r>
      <w:r w:rsidR="002020FE">
        <w:rPr>
          <w:rFonts w:ascii="Arial" w:hAnsi="Arial" w:cs="Arial"/>
        </w:rPr>
        <w:t xml:space="preserve">, </w:t>
      </w:r>
      <w:r w:rsidR="00927C8E">
        <w:rPr>
          <w:rFonts w:ascii="Arial" w:hAnsi="Arial" w:cs="Arial"/>
        </w:rPr>
        <w:t>o</w:t>
      </w:r>
      <w:r w:rsidR="002020FE">
        <w:rPr>
          <w:rFonts w:ascii="Arial" w:hAnsi="Arial" w:cs="Arial"/>
        </w:rPr>
        <w:t xml:space="preserve">rientation </w:t>
      </w:r>
      <w:r w:rsidR="00927C8E">
        <w:rPr>
          <w:rFonts w:ascii="Arial" w:hAnsi="Arial" w:cs="Arial"/>
        </w:rPr>
        <w:t>c</w:t>
      </w:r>
      <w:r w:rsidR="002020FE">
        <w:rPr>
          <w:rFonts w:ascii="Arial" w:hAnsi="Arial" w:cs="Arial"/>
        </w:rPr>
        <w:t xml:space="preserve">onsent </w:t>
      </w:r>
      <w:r w:rsidR="00927C8E">
        <w:rPr>
          <w:rFonts w:ascii="Arial" w:hAnsi="Arial" w:cs="Arial"/>
        </w:rPr>
        <w:t>e</w:t>
      </w:r>
      <w:r w:rsidR="002020FE">
        <w:rPr>
          <w:rFonts w:ascii="Arial" w:hAnsi="Arial" w:cs="Arial"/>
        </w:rPr>
        <w:t xml:space="preserve">d </w:t>
      </w:r>
      <w:r w:rsidR="00927C8E">
        <w:rPr>
          <w:rFonts w:ascii="Arial" w:hAnsi="Arial" w:cs="Arial"/>
        </w:rPr>
        <w:t>w</w:t>
      </w:r>
      <w:r w:rsidR="002020FE">
        <w:rPr>
          <w:rFonts w:ascii="Arial" w:hAnsi="Arial" w:cs="Arial"/>
        </w:rPr>
        <w:t>orkshops, Student Support Certificate, STEPS,</w:t>
      </w:r>
      <w:r w:rsidR="00C91D14">
        <w:rPr>
          <w:rFonts w:ascii="Arial" w:hAnsi="Arial" w:cs="Arial"/>
        </w:rPr>
        <w:t xml:space="preserve"> Sexual Misconduct in the Workplace, Blackboard Consent Education Module, </w:t>
      </w:r>
      <w:r w:rsidR="00927C8E">
        <w:rPr>
          <w:rFonts w:ascii="Arial" w:hAnsi="Arial" w:cs="Arial"/>
        </w:rPr>
        <w:t>c</w:t>
      </w:r>
      <w:r w:rsidR="00C91D14">
        <w:rPr>
          <w:rFonts w:ascii="Arial" w:hAnsi="Arial" w:cs="Arial"/>
        </w:rPr>
        <w:t>ollaborative workshops, events</w:t>
      </w:r>
      <w:r w:rsidR="00822E60">
        <w:rPr>
          <w:rFonts w:ascii="Arial" w:hAnsi="Arial" w:cs="Arial"/>
        </w:rPr>
        <w:t xml:space="preserve"> and initiatives, </w:t>
      </w:r>
      <w:r w:rsidR="00927C8E">
        <w:rPr>
          <w:rFonts w:ascii="Arial" w:hAnsi="Arial" w:cs="Arial"/>
        </w:rPr>
        <w:t>r</w:t>
      </w:r>
      <w:r w:rsidR="00822E60">
        <w:rPr>
          <w:rFonts w:ascii="Arial" w:hAnsi="Arial" w:cs="Arial"/>
        </w:rPr>
        <w:t xml:space="preserve">esource tabling and community outreach and </w:t>
      </w:r>
      <w:r w:rsidR="00D57D14">
        <w:rPr>
          <w:rFonts w:ascii="Arial" w:hAnsi="Arial" w:cs="Arial"/>
        </w:rPr>
        <w:t>d</w:t>
      </w:r>
      <w:r w:rsidR="00822E60">
        <w:rPr>
          <w:rFonts w:ascii="Arial" w:hAnsi="Arial" w:cs="Arial"/>
        </w:rPr>
        <w:t xml:space="preserve">igital </w:t>
      </w:r>
      <w:r w:rsidR="00D57D14">
        <w:rPr>
          <w:rFonts w:ascii="Arial" w:hAnsi="Arial" w:cs="Arial"/>
        </w:rPr>
        <w:t>c</w:t>
      </w:r>
      <w:r w:rsidR="00822E60">
        <w:rPr>
          <w:rFonts w:ascii="Arial" w:hAnsi="Arial" w:cs="Arial"/>
        </w:rPr>
        <w:t>ampaigns.</w:t>
      </w:r>
      <w:r w:rsidR="00BD140E">
        <w:rPr>
          <w:rFonts w:ascii="Arial" w:hAnsi="Arial" w:cs="Arial"/>
        </w:rPr>
        <w:t xml:space="preserve"> </w:t>
      </w:r>
    </w:p>
    <w:p w14:paraId="3125D428" w14:textId="437E1106" w:rsidR="00CA1FF5" w:rsidRDefault="003A2486" w:rsidP="00CA1FF5">
      <w:pPr>
        <w:pStyle w:val="NoSpacing"/>
        <w:numPr>
          <w:ilvl w:val="0"/>
          <w:numId w:val="4"/>
        </w:numPr>
        <w:rPr>
          <w:rFonts w:ascii="Arial" w:hAnsi="Arial" w:cs="Arial"/>
        </w:rPr>
      </w:pPr>
      <w:r>
        <w:rPr>
          <w:rFonts w:ascii="Arial" w:hAnsi="Arial" w:cs="Arial"/>
        </w:rPr>
        <w:t>Budget</w:t>
      </w:r>
    </w:p>
    <w:p w14:paraId="388AB0B2" w14:textId="2DFD08E2" w:rsidR="003A2486" w:rsidRDefault="0044257D" w:rsidP="003A2486">
      <w:pPr>
        <w:pStyle w:val="NoSpacing"/>
        <w:numPr>
          <w:ilvl w:val="1"/>
          <w:numId w:val="4"/>
        </w:numPr>
        <w:rPr>
          <w:rFonts w:ascii="Arial" w:hAnsi="Arial" w:cs="Arial"/>
        </w:rPr>
      </w:pPr>
      <w:r>
        <w:rPr>
          <w:rFonts w:ascii="Arial" w:hAnsi="Arial" w:cs="Arial"/>
        </w:rPr>
        <w:t>Campus Safety Grant</w:t>
      </w:r>
      <w:r w:rsidR="00255FB9">
        <w:rPr>
          <w:rFonts w:ascii="Arial" w:hAnsi="Arial" w:cs="Arial"/>
        </w:rPr>
        <w:t xml:space="preserve"> expenses are community-based counselling supports and SV</w:t>
      </w:r>
      <w:r w:rsidR="008841D6">
        <w:rPr>
          <w:rFonts w:ascii="Arial" w:hAnsi="Arial" w:cs="Arial"/>
        </w:rPr>
        <w:t>PR initiatives and programming.</w:t>
      </w:r>
    </w:p>
    <w:p w14:paraId="49F2B43C" w14:textId="0F979494" w:rsidR="008841D6" w:rsidRDefault="008841D6" w:rsidP="003A2486">
      <w:pPr>
        <w:pStyle w:val="NoSpacing"/>
        <w:numPr>
          <w:ilvl w:val="1"/>
          <w:numId w:val="4"/>
        </w:numPr>
        <w:rPr>
          <w:rFonts w:ascii="Arial" w:hAnsi="Arial" w:cs="Arial"/>
        </w:rPr>
      </w:pPr>
      <w:r>
        <w:rPr>
          <w:rFonts w:ascii="Arial" w:hAnsi="Arial" w:cs="Arial"/>
        </w:rPr>
        <w:t>Ancillary Fee expenses are</w:t>
      </w:r>
      <w:r w:rsidR="008A7D4D">
        <w:rPr>
          <w:rFonts w:ascii="Arial" w:hAnsi="Arial" w:cs="Arial"/>
        </w:rPr>
        <w:t xml:space="preserve"> community-based counselling supports, staffing, non-staffing expenses</w:t>
      </w:r>
      <w:r w:rsidR="000F5CC1">
        <w:rPr>
          <w:rFonts w:ascii="Arial" w:hAnsi="Arial" w:cs="Arial"/>
        </w:rPr>
        <w:t xml:space="preserve"> such as printing, promotion, advertising, events, training, orientation, travel and general materials &amp; supplies.</w:t>
      </w:r>
    </w:p>
    <w:p w14:paraId="6050A8C8" w14:textId="4E95CF3B" w:rsidR="001B339C" w:rsidRDefault="000F5CC1" w:rsidP="001B339C">
      <w:pPr>
        <w:pStyle w:val="NoSpacing"/>
        <w:numPr>
          <w:ilvl w:val="0"/>
          <w:numId w:val="4"/>
        </w:numPr>
        <w:rPr>
          <w:rFonts w:ascii="Arial" w:hAnsi="Arial" w:cs="Arial"/>
        </w:rPr>
      </w:pPr>
      <w:r>
        <w:rPr>
          <w:rFonts w:ascii="Arial" w:hAnsi="Arial" w:cs="Arial"/>
        </w:rPr>
        <w:t>Considerations</w:t>
      </w:r>
    </w:p>
    <w:p w14:paraId="67D29BB6" w14:textId="03A18742" w:rsidR="001B339C" w:rsidRDefault="001F1435" w:rsidP="001B339C">
      <w:pPr>
        <w:pStyle w:val="NoSpacing"/>
        <w:numPr>
          <w:ilvl w:val="1"/>
          <w:numId w:val="4"/>
        </w:numPr>
        <w:rPr>
          <w:rFonts w:ascii="Arial" w:hAnsi="Arial" w:cs="Arial"/>
        </w:rPr>
      </w:pPr>
      <w:r>
        <w:rPr>
          <w:rFonts w:ascii="Arial" w:hAnsi="Arial" w:cs="Arial"/>
        </w:rPr>
        <w:t>Significant c</w:t>
      </w:r>
      <w:r w:rsidR="001B339C">
        <w:rPr>
          <w:rFonts w:ascii="Arial" w:hAnsi="Arial" w:cs="Arial"/>
        </w:rPr>
        <w:t xml:space="preserve">orrelation between increased </w:t>
      </w:r>
      <w:r>
        <w:rPr>
          <w:rFonts w:ascii="Arial" w:hAnsi="Arial" w:cs="Arial"/>
        </w:rPr>
        <w:t xml:space="preserve">awareness and </w:t>
      </w:r>
      <w:r w:rsidR="001B339C">
        <w:rPr>
          <w:rFonts w:ascii="Arial" w:hAnsi="Arial" w:cs="Arial"/>
        </w:rPr>
        <w:t xml:space="preserve">visibility and </w:t>
      </w:r>
      <w:r w:rsidR="002E1345">
        <w:rPr>
          <w:rFonts w:ascii="Arial" w:hAnsi="Arial" w:cs="Arial"/>
        </w:rPr>
        <w:t>supports</w:t>
      </w:r>
      <w:r w:rsidR="001B339C">
        <w:rPr>
          <w:rFonts w:ascii="Arial" w:hAnsi="Arial" w:cs="Arial"/>
        </w:rPr>
        <w:t xml:space="preserve"> accessed</w:t>
      </w:r>
      <w:r>
        <w:rPr>
          <w:rFonts w:ascii="Arial" w:hAnsi="Arial" w:cs="Arial"/>
        </w:rPr>
        <w:t>.</w:t>
      </w:r>
    </w:p>
    <w:p w14:paraId="72D1F552" w14:textId="74E168F5" w:rsidR="001B339C" w:rsidRDefault="00476E6E" w:rsidP="001B339C">
      <w:pPr>
        <w:pStyle w:val="NoSpacing"/>
        <w:numPr>
          <w:ilvl w:val="1"/>
          <w:numId w:val="4"/>
        </w:numPr>
        <w:rPr>
          <w:rFonts w:ascii="Arial" w:hAnsi="Arial" w:cs="Arial"/>
        </w:rPr>
      </w:pPr>
      <w:r>
        <w:rPr>
          <w:rFonts w:ascii="Arial" w:hAnsi="Arial" w:cs="Arial"/>
        </w:rPr>
        <w:t xml:space="preserve">Grant funding is precarious. </w:t>
      </w:r>
      <w:r w:rsidR="001F1435">
        <w:rPr>
          <w:rFonts w:ascii="Arial" w:hAnsi="Arial" w:cs="Arial"/>
        </w:rPr>
        <w:t>The goal is to continue to utilize Campus Safety Grant funding for special projects and ancillary fees to support ongoing prevention and response initiatives.</w:t>
      </w:r>
    </w:p>
    <w:p w14:paraId="151BBC81" w14:textId="42471304" w:rsidR="006A14D6" w:rsidRDefault="00E156C2" w:rsidP="001B339C">
      <w:pPr>
        <w:pStyle w:val="NoSpacing"/>
        <w:numPr>
          <w:ilvl w:val="1"/>
          <w:numId w:val="4"/>
        </w:numPr>
        <w:rPr>
          <w:rFonts w:ascii="Arial" w:hAnsi="Arial" w:cs="Arial"/>
        </w:rPr>
      </w:pPr>
      <w:r>
        <w:rPr>
          <w:rFonts w:ascii="Arial" w:hAnsi="Arial" w:cs="Arial"/>
        </w:rPr>
        <w:t>Increase stability of SVPR offic</w:t>
      </w:r>
      <w:r w:rsidR="00D34A7E">
        <w:rPr>
          <w:rFonts w:ascii="Arial" w:hAnsi="Arial" w:cs="Arial"/>
        </w:rPr>
        <w:t>e which will allow for ongoing growth and development.</w:t>
      </w:r>
    </w:p>
    <w:p w14:paraId="006F85C4" w14:textId="77777777" w:rsidR="00573472" w:rsidRDefault="00573472" w:rsidP="00573472">
      <w:pPr>
        <w:pStyle w:val="NoSpacing"/>
        <w:rPr>
          <w:rFonts w:ascii="Arial" w:hAnsi="Arial" w:cs="Arial"/>
        </w:rPr>
      </w:pPr>
    </w:p>
    <w:p w14:paraId="6631F6BA" w14:textId="77777777" w:rsidR="00573472" w:rsidRDefault="00573472" w:rsidP="00573472">
      <w:pPr>
        <w:pStyle w:val="NoSpacing"/>
        <w:rPr>
          <w:rFonts w:ascii="Arial" w:hAnsi="Arial" w:cs="Arial"/>
          <w:b/>
          <w:bCs/>
        </w:rPr>
      </w:pPr>
      <w:r w:rsidRPr="00DA5C27">
        <w:rPr>
          <w:rFonts w:ascii="Arial" w:hAnsi="Arial" w:cs="Arial"/>
          <w:b/>
          <w:bCs/>
        </w:rPr>
        <w:t>Questions, comments or discussion:</w:t>
      </w:r>
    </w:p>
    <w:p w14:paraId="5481343E" w14:textId="44E24826" w:rsidR="00E156C2" w:rsidRDefault="00DC3AE8" w:rsidP="00573472">
      <w:pPr>
        <w:pStyle w:val="NoSpacing"/>
        <w:rPr>
          <w:rFonts w:ascii="Arial" w:hAnsi="Arial" w:cs="Arial"/>
        </w:rPr>
      </w:pPr>
      <w:r>
        <w:rPr>
          <w:rFonts w:ascii="Arial" w:hAnsi="Arial" w:cs="Arial"/>
        </w:rPr>
        <w:t>Nathaniel</w:t>
      </w:r>
      <w:r w:rsidR="00D34A7E">
        <w:rPr>
          <w:rFonts w:ascii="Arial" w:hAnsi="Arial" w:cs="Arial"/>
        </w:rPr>
        <w:t>:</w:t>
      </w:r>
      <w:r>
        <w:rPr>
          <w:rFonts w:ascii="Arial" w:hAnsi="Arial" w:cs="Arial"/>
        </w:rPr>
        <w:t xml:space="preserve"> </w:t>
      </w:r>
      <w:r w:rsidR="00D34A7E">
        <w:rPr>
          <w:rFonts w:ascii="Arial" w:hAnsi="Arial" w:cs="Arial"/>
        </w:rPr>
        <w:t>W</w:t>
      </w:r>
      <w:r w:rsidR="00D17469">
        <w:rPr>
          <w:rFonts w:ascii="Arial" w:hAnsi="Arial" w:cs="Arial"/>
        </w:rPr>
        <w:t xml:space="preserve">hat unit is being measured for numbers on </w:t>
      </w:r>
      <w:r w:rsidR="0018046E">
        <w:rPr>
          <w:rFonts w:ascii="Arial" w:hAnsi="Arial" w:cs="Arial"/>
        </w:rPr>
        <w:t>the Prevention Education slide</w:t>
      </w:r>
      <w:r w:rsidR="00D17469">
        <w:rPr>
          <w:rFonts w:ascii="Arial" w:hAnsi="Arial" w:cs="Arial"/>
        </w:rPr>
        <w:t>?</w:t>
      </w:r>
    </w:p>
    <w:p w14:paraId="29501A3D" w14:textId="28AB80DB" w:rsidR="00D17469" w:rsidRDefault="00D17469" w:rsidP="00D17469">
      <w:pPr>
        <w:pStyle w:val="NoSpacing"/>
        <w:numPr>
          <w:ilvl w:val="0"/>
          <w:numId w:val="8"/>
        </w:numPr>
        <w:rPr>
          <w:rFonts w:ascii="Arial" w:hAnsi="Arial" w:cs="Arial"/>
        </w:rPr>
      </w:pPr>
      <w:r>
        <w:rPr>
          <w:rFonts w:ascii="Arial" w:hAnsi="Arial" w:cs="Arial"/>
        </w:rPr>
        <w:t>Participants engaged in different initiatives</w:t>
      </w:r>
      <w:r w:rsidR="009953B6">
        <w:rPr>
          <w:rFonts w:ascii="Arial" w:hAnsi="Arial" w:cs="Arial"/>
        </w:rPr>
        <w:t xml:space="preserve"> (numbers of attendees)</w:t>
      </w:r>
    </w:p>
    <w:p w14:paraId="135EB0B9" w14:textId="77777777" w:rsidR="00573472" w:rsidRDefault="00573472" w:rsidP="00573472">
      <w:pPr>
        <w:pStyle w:val="NoSpacing"/>
        <w:rPr>
          <w:rFonts w:ascii="Arial" w:hAnsi="Arial" w:cs="Arial"/>
        </w:rPr>
      </w:pPr>
    </w:p>
    <w:p w14:paraId="646352A4" w14:textId="7A886E85" w:rsidR="00573472" w:rsidRPr="00573472" w:rsidRDefault="00573472" w:rsidP="00573472">
      <w:pPr>
        <w:pStyle w:val="NoSpacing"/>
        <w:rPr>
          <w:rFonts w:ascii="Arial" w:hAnsi="Arial" w:cs="Arial"/>
          <w:b/>
          <w:bCs/>
        </w:rPr>
      </w:pPr>
      <w:r w:rsidRPr="00573472">
        <w:rPr>
          <w:rFonts w:ascii="Arial" w:hAnsi="Arial" w:cs="Arial"/>
          <w:b/>
          <w:bCs/>
        </w:rPr>
        <w:t>8. AVP, Students Updates – Lawrence Lam</w:t>
      </w:r>
    </w:p>
    <w:p w14:paraId="59D69307" w14:textId="2CE6E10E" w:rsidR="00573472" w:rsidRDefault="00263CCA" w:rsidP="00573472">
      <w:pPr>
        <w:pStyle w:val="NoSpacing"/>
        <w:numPr>
          <w:ilvl w:val="0"/>
          <w:numId w:val="4"/>
        </w:numPr>
        <w:rPr>
          <w:rFonts w:ascii="Arial" w:hAnsi="Arial" w:cs="Arial"/>
        </w:rPr>
      </w:pPr>
      <w:r>
        <w:rPr>
          <w:rFonts w:ascii="Arial" w:hAnsi="Arial" w:cs="Arial"/>
        </w:rPr>
        <w:t>Durham CASSC met a few days ago.</w:t>
      </w:r>
    </w:p>
    <w:p w14:paraId="3B3E90A9" w14:textId="1C29607C" w:rsidR="00263CCA" w:rsidRDefault="00263CCA" w:rsidP="00573472">
      <w:pPr>
        <w:pStyle w:val="NoSpacing"/>
        <w:numPr>
          <w:ilvl w:val="0"/>
          <w:numId w:val="4"/>
        </w:numPr>
        <w:rPr>
          <w:rFonts w:ascii="Arial" w:hAnsi="Arial" w:cs="Arial"/>
        </w:rPr>
      </w:pPr>
      <w:r>
        <w:rPr>
          <w:rFonts w:ascii="Arial" w:hAnsi="Arial" w:cs="Arial"/>
        </w:rPr>
        <w:t xml:space="preserve">Reminder for students that </w:t>
      </w:r>
      <w:r w:rsidR="00F03CE4">
        <w:rPr>
          <w:rFonts w:ascii="Arial" w:hAnsi="Arial" w:cs="Arial"/>
        </w:rPr>
        <w:t xml:space="preserve">a virtual </w:t>
      </w:r>
      <w:r>
        <w:rPr>
          <w:rFonts w:ascii="Arial" w:hAnsi="Arial" w:cs="Arial"/>
        </w:rPr>
        <w:t>consult</w:t>
      </w:r>
      <w:r w:rsidR="00F03CE4">
        <w:rPr>
          <w:rFonts w:ascii="Arial" w:hAnsi="Arial" w:cs="Arial"/>
        </w:rPr>
        <w:t>ation session for feedback on the</w:t>
      </w:r>
      <w:r>
        <w:rPr>
          <w:rFonts w:ascii="Arial" w:hAnsi="Arial" w:cs="Arial"/>
        </w:rPr>
        <w:t xml:space="preserve"> Acc</w:t>
      </w:r>
      <w:r w:rsidR="00C23C97">
        <w:rPr>
          <w:rFonts w:ascii="Arial" w:hAnsi="Arial" w:cs="Arial"/>
        </w:rPr>
        <w:t>ommodation</w:t>
      </w:r>
      <w:r w:rsidR="00314735">
        <w:rPr>
          <w:rFonts w:ascii="Arial" w:hAnsi="Arial" w:cs="Arial"/>
        </w:rPr>
        <w:t>s</w:t>
      </w:r>
      <w:r w:rsidR="00BF4973">
        <w:rPr>
          <w:rFonts w:ascii="Arial" w:hAnsi="Arial" w:cs="Arial"/>
        </w:rPr>
        <w:t xml:space="preserve"> for Students</w:t>
      </w:r>
      <w:r w:rsidR="00314735">
        <w:rPr>
          <w:rFonts w:ascii="Arial" w:hAnsi="Arial" w:cs="Arial"/>
        </w:rPr>
        <w:t xml:space="preserve"> with Disabilities</w:t>
      </w:r>
      <w:r>
        <w:rPr>
          <w:rFonts w:ascii="Arial" w:hAnsi="Arial" w:cs="Arial"/>
        </w:rPr>
        <w:t xml:space="preserve"> </w:t>
      </w:r>
      <w:r w:rsidR="00314735">
        <w:rPr>
          <w:rFonts w:ascii="Arial" w:hAnsi="Arial" w:cs="Arial"/>
        </w:rPr>
        <w:t>P</w:t>
      </w:r>
      <w:r>
        <w:rPr>
          <w:rFonts w:ascii="Arial" w:hAnsi="Arial" w:cs="Arial"/>
        </w:rPr>
        <w:t xml:space="preserve">olicy </w:t>
      </w:r>
      <w:r w:rsidR="00F03CE4">
        <w:rPr>
          <w:rFonts w:ascii="Arial" w:hAnsi="Arial" w:cs="Arial"/>
        </w:rPr>
        <w:t xml:space="preserve">is </w:t>
      </w:r>
      <w:r>
        <w:rPr>
          <w:rFonts w:ascii="Arial" w:hAnsi="Arial" w:cs="Arial"/>
        </w:rPr>
        <w:t>today at noon</w:t>
      </w:r>
      <w:r w:rsidR="00F03CE4">
        <w:rPr>
          <w:rFonts w:ascii="Arial" w:hAnsi="Arial" w:cs="Arial"/>
        </w:rPr>
        <w:t>.</w:t>
      </w:r>
    </w:p>
    <w:p w14:paraId="0DA6527C" w14:textId="614B601A" w:rsidR="00E07CDE" w:rsidRDefault="00F03CE4" w:rsidP="00573472">
      <w:pPr>
        <w:pStyle w:val="NoSpacing"/>
        <w:numPr>
          <w:ilvl w:val="0"/>
          <w:numId w:val="4"/>
        </w:numPr>
        <w:rPr>
          <w:rFonts w:ascii="Arial" w:hAnsi="Arial" w:cs="Arial"/>
        </w:rPr>
      </w:pPr>
      <w:r>
        <w:rPr>
          <w:rFonts w:ascii="Arial" w:hAnsi="Arial" w:cs="Arial"/>
        </w:rPr>
        <w:t xml:space="preserve">Open House is </w:t>
      </w:r>
      <w:r w:rsidR="003F2D7E">
        <w:rPr>
          <w:rFonts w:ascii="Arial" w:hAnsi="Arial" w:cs="Arial"/>
        </w:rPr>
        <w:t>next Friday March 20</w:t>
      </w:r>
      <w:r w:rsidR="003F2D7E" w:rsidRPr="003F2D7E">
        <w:rPr>
          <w:rFonts w:ascii="Arial" w:hAnsi="Arial" w:cs="Arial"/>
          <w:vertAlign w:val="superscript"/>
        </w:rPr>
        <w:t>th</w:t>
      </w:r>
      <w:r w:rsidR="003F2D7E">
        <w:rPr>
          <w:rFonts w:ascii="Arial" w:hAnsi="Arial" w:cs="Arial"/>
        </w:rPr>
        <w:t>.</w:t>
      </w:r>
    </w:p>
    <w:p w14:paraId="3DCD3F71" w14:textId="3C9A0E74" w:rsidR="00E07CDE" w:rsidRDefault="00E07CDE" w:rsidP="00573472">
      <w:pPr>
        <w:pStyle w:val="NoSpacing"/>
        <w:numPr>
          <w:ilvl w:val="0"/>
          <w:numId w:val="4"/>
        </w:numPr>
        <w:rPr>
          <w:rFonts w:ascii="Arial" w:hAnsi="Arial" w:cs="Arial"/>
        </w:rPr>
      </w:pPr>
      <w:r>
        <w:rPr>
          <w:rFonts w:ascii="Arial" w:hAnsi="Arial" w:cs="Arial"/>
        </w:rPr>
        <w:lastRenderedPageBreak/>
        <w:t xml:space="preserve">Durham </w:t>
      </w:r>
      <w:r w:rsidR="003F2D7E">
        <w:rPr>
          <w:rFonts w:ascii="Arial" w:hAnsi="Arial" w:cs="Arial"/>
        </w:rPr>
        <w:t xml:space="preserve">Open House was this </w:t>
      </w:r>
      <w:r>
        <w:rPr>
          <w:rFonts w:ascii="Arial" w:hAnsi="Arial" w:cs="Arial"/>
        </w:rPr>
        <w:t xml:space="preserve">past weekend </w:t>
      </w:r>
      <w:r w:rsidR="003F2D7E">
        <w:rPr>
          <w:rFonts w:ascii="Arial" w:hAnsi="Arial" w:cs="Arial"/>
        </w:rPr>
        <w:t xml:space="preserve">and </w:t>
      </w:r>
      <w:r>
        <w:rPr>
          <w:rFonts w:ascii="Arial" w:hAnsi="Arial" w:cs="Arial"/>
        </w:rPr>
        <w:t xml:space="preserve">was very </w:t>
      </w:r>
      <w:r w:rsidR="005A612C">
        <w:rPr>
          <w:rFonts w:ascii="Arial" w:hAnsi="Arial" w:cs="Arial"/>
        </w:rPr>
        <w:t>successful.</w:t>
      </w:r>
    </w:p>
    <w:p w14:paraId="420B7AA8" w14:textId="77777777" w:rsidR="00914D39" w:rsidRDefault="00914D39" w:rsidP="00E07CDE">
      <w:pPr>
        <w:pStyle w:val="NoSpacing"/>
        <w:ind w:left="360"/>
        <w:rPr>
          <w:rFonts w:ascii="Arial" w:hAnsi="Arial" w:cs="Arial"/>
        </w:rPr>
      </w:pPr>
    </w:p>
    <w:p w14:paraId="1A00C2F7" w14:textId="4DEE1794" w:rsidR="00E07CDE" w:rsidRDefault="00E07CDE" w:rsidP="00E07CDE">
      <w:pPr>
        <w:pStyle w:val="NoSpacing"/>
        <w:ind w:left="360"/>
        <w:rPr>
          <w:rFonts w:ascii="Arial" w:hAnsi="Arial" w:cs="Arial"/>
        </w:rPr>
      </w:pPr>
      <w:r>
        <w:rPr>
          <w:rFonts w:ascii="Arial" w:hAnsi="Arial" w:cs="Arial"/>
        </w:rPr>
        <w:t>Jen</w:t>
      </w:r>
      <w:r w:rsidR="000C0167">
        <w:rPr>
          <w:rFonts w:ascii="Arial" w:hAnsi="Arial" w:cs="Arial"/>
        </w:rPr>
        <w:t xml:space="preserve"> R</w:t>
      </w:r>
      <w:r w:rsidR="00914D39">
        <w:rPr>
          <w:rFonts w:ascii="Arial" w:hAnsi="Arial" w:cs="Arial"/>
        </w:rPr>
        <w:t>icharson updates:</w:t>
      </w:r>
    </w:p>
    <w:p w14:paraId="19B944B0" w14:textId="07356523" w:rsidR="00E07CDE" w:rsidRDefault="005B49BB" w:rsidP="000C0167">
      <w:pPr>
        <w:pStyle w:val="NoSpacing"/>
        <w:numPr>
          <w:ilvl w:val="0"/>
          <w:numId w:val="10"/>
        </w:numPr>
        <w:rPr>
          <w:rFonts w:ascii="Arial" w:hAnsi="Arial" w:cs="Arial"/>
        </w:rPr>
      </w:pPr>
      <w:r>
        <w:rPr>
          <w:rFonts w:ascii="Arial" w:hAnsi="Arial" w:cs="Arial"/>
        </w:rPr>
        <w:t xml:space="preserve">The </w:t>
      </w:r>
      <w:r w:rsidR="001128AD">
        <w:rPr>
          <w:rFonts w:ascii="Arial" w:hAnsi="Arial" w:cs="Arial"/>
        </w:rPr>
        <w:t xml:space="preserve">call for nominations </w:t>
      </w:r>
      <w:r>
        <w:rPr>
          <w:rFonts w:ascii="Arial" w:hAnsi="Arial" w:cs="Arial"/>
        </w:rPr>
        <w:t>came out today</w:t>
      </w:r>
      <w:r w:rsidR="004266E0">
        <w:rPr>
          <w:rFonts w:ascii="Arial" w:hAnsi="Arial" w:cs="Arial"/>
        </w:rPr>
        <w:t xml:space="preserve"> </w:t>
      </w:r>
      <w:r w:rsidR="001128AD">
        <w:rPr>
          <w:rFonts w:ascii="Arial" w:hAnsi="Arial" w:cs="Arial"/>
        </w:rPr>
        <w:t>for</w:t>
      </w:r>
      <w:r w:rsidR="004266E0">
        <w:rPr>
          <w:rFonts w:ascii="Arial" w:hAnsi="Arial" w:cs="Arial"/>
        </w:rPr>
        <w:t xml:space="preserve"> the Board of Governor</w:t>
      </w:r>
      <w:r w:rsidR="001128AD">
        <w:rPr>
          <w:rFonts w:ascii="Arial" w:hAnsi="Arial" w:cs="Arial"/>
        </w:rPr>
        <w:t>s</w:t>
      </w:r>
      <w:r w:rsidR="00F208BB">
        <w:rPr>
          <w:rFonts w:ascii="Arial" w:hAnsi="Arial" w:cs="Arial"/>
        </w:rPr>
        <w:t>.</w:t>
      </w:r>
      <w:r w:rsidR="007B569F">
        <w:rPr>
          <w:rFonts w:ascii="Arial" w:hAnsi="Arial" w:cs="Arial"/>
        </w:rPr>
        <w:t xml:space="preserve"> </w:t>
      </w:r>
      <w:r w:rsidR="000110B8">
        <w:rPr>
          <w:rFonts w:ascii="Arial" w:hAnsi="Arial" w:cs="Arial"/>
        </w:rPr>
        <w:t>It’s a good opportunity for</w:t>
      </w:r>
      <w:r w:rsidR="00A81EBA">
        <w:rPr>
          <w:rFonts w:ascii="Arial" w:hAnsi="Arial" w:cs="Arial"/>
        </w:rPr>
        <w:t xml:space="preserve"> interested</w:t>
      </w:r>
      <w:r w:rsidR="000110B8">
        <w:rPr>
          <w:rFonts w:ascii="Arial" w:hAnsi="Arial" w:cs="Arial"/>
        </w:rPr>
        <w:t xml:space="preserve"> s</w:t>
      </w:r>
      <w:r w:rsidR="000C0167">
        <w:rPr>
          <w:rFonts w:ascii="Arial" w:hAnsi="Arial" w:cs="Arial"/>
        </w:rPr>
        <w:t>tudents</w:t>
      </w:r>
      <w:r w:rsidR="00A81EBA">
        <w:rPr>
          <w:rFonts w:ascii="Arial" w:hAnsi="Arial" w:cs="Arial"/>
        </w:rPr>
        <w:t>.</w:t>
      </w:r>
      <w:r w:rsidR="007B569F">
        <w:rPr>
          <w:rFonts w:ascii="Arial" w:hAnsi="Arial" w:cs="Arial"/>
        </w:rPr>
        <w:t xml:space="preserve"> </w:t>
      </w:r>
    </w:p>
    <w:p w14:paraId="6A37A90E" w14:textId="77777777" w:rsidR="00573472" w:rsidRDefault="00573472" w:rsidP="00573472">
      <w:pPr>
        <w:pStyle w:val="NoSpacing"/>
        <w:rPr>
          <w:rFonts w:ascii="Arial" w:hAnsi="Arial" w:cs="Arial"/>
        </w:rPr>
      </w:pPr>
    </w:p>
    <w:p w14:paraId="20C96AAE" w14:textId="64D305E3" w:rsidR="00573472" w:rsidRPr="00573472" w:rsidRDefault="00573472" w:rsidP="00573472">
      <w:pPr>
        <w:pStyle w:val="NoSpacing"/>
        <w:rPr>
          <w:rFonts w:ascii="Arial" w:hAnsi="Arial" w:cs="Arial"/>
          <w:b/>
          <w:bCs/>
        </w:rPr>
      </w:pPr>
      <w:r w:rsidRPr="00573472">
        <w:rPr>
          <w:rFonts w:ascii="Arial" w:hAnsi="Arial" w:cs="Arial"/>
          <w:b/>
          <w:bCs/>
        </w:rPr>
        <w:t>9. Other Business</w:t>
      </w:r>
    </w:p>
    <w:p w14:paraId="22B4AF81" w14:textId="12399DFD" w:rsidR="00573472" w:rsidRDefault="00C23C97" w:rsidP="00573472">
      <w:pPr>
        <w:pStyle w:val="NoSpacing"/>
        <w:numPr>
          <w:ilvl w:val="0"/>
          <w:numId w:val="4"/>
        </w:numPr>
        <w:rPr>
          <w:rFonts w:ascii="Arial" w:hAnsi="Arial" w:cs="Arial"/>
        </w:rPr>
      </w:pPr>
      <w:r>
        <w:rPr>
          <w:rFonts w:ascii="Arial" w:hAnsi="Arial" w:cs="Arial"/>
        </w:rPr>
        <w:t xml:space="preserve">Nothing to </w:t>
      </w:r>
      <w:r w:rsidR="005A612C">
        <w:rPr>
          <w:rFonts w:ascii="Arial" w:hAnsi="Arial" w:cs="Arial"/>
        </w:rPr>
        <w:t>report.</w:t>
      </w:r>
    </w:p>
    <w:p w14:paraId="43DBA742" w14:textId="77777777" w:rsidR="00573472" w:rsidRDefault="00573472" w:rsidP="00573472">
      <w:pPr>
        <w:pStyle w:val="NoSpacing"/>
        <w:rPr>
          <w:rFonts w:ascii="Arial" w:hAnsi="Arial" w:cs="Arial"/>
        </w:rPr>
      </w:pPr>
    </w:p>
    <w:p w14:paraId="1AB00055" w14:textId="5D039008" w:rsidR="00573472" w:rsidRPr="00366BC9" w:rsidRDefault="00366BC9" w:rsidP="00366BC9">
      <w:pPr>
        <w:pStyle w:val="NoSpacing"/>
        <w:rPr>
          <w:rFonts w:ascii="Arial" w:hAnsi="Arial" w:cs="Arial"/>
          <w:b/>
          <w:bCs/>
        </w:rPr>
      </w:pPr>
      <w:r w:rsidRPr="00366BC9">
        <w:rPr>
          <w:rFonts w:ascii="Arial" w:hAnsi="Arial" w:cs="Arial"/>
          <w:b/>
          <w:bCs/>
        </w:rPr>
        <w:t>10. Adjournment</w:t>
      </w:r>
    </w:p>
    <w:p w14:paraId="0ECD70A4" w14:textId="3264E3F9" w:rsidR="00366BC9" w:rsidRPr="00DA5C27" w:rsidRDefault="00366BC9" w:rsidP="00366BC9">
      <w:pPr>
        <w:pStyle w:val="NoSpacing"/>
        <w:rPr>
          <w:rFonts w:ascii="Arial" w:hAnsi="Arial" w:cs="Arial"/>
        </w:rPr>
      </w:pPr>
      <w:r>
        <w:rPr>
          <w:rFonts w:ascii="Arial" w:hAnsi="Arial" w:cs="Arial"/>
        </w:rPr>
        <w:t xml:space="preserve">Motioned by </w:t>
      </w:r>
      <w:r w:rsidR="009707E9">
        <w:rPr>
          <w:rFonts w:ascii="Arial" w:hAnsi="Arial" w:cs="Arial"/>
        </w:rPr>
        <w:t>N</w:t>
      </w:r>
      <w:r w:rsidR="006B2473">
        <w:rPr>
          <w:rFonts w:ascii="Arial" w:hAnsi="Arial" w:cs="Arial"/>
        </w:rPr>
        <w:t>ath</w:t>
      </w:r>
      <w:r w:rsidR="009707E9">
        <w:rPr>
          <w:rFonts w:ascii="Arial" w:hAnsi="Arial" w:cs="Arial"/>
        </w:rPr>
        <w:t>an</w:t>
      </w:r>
      <w:r w:rsidR="007911C4">
        <w:rPr>
          <w:rFonts w:ascii="Arial" w:hAnsi="Arial" w:cs="Arial"/>
        </w:rPr>
        <w:t>iel.</w:t>
      </w:r>
      <w:r>
        <w:rPr>
          <w:rFonts w:ascii="Arial" w:hAnsi="Arial" w:cs="Arial"/>
        </w:rPr>
        <w:t xml:space="preserve"> Seconded by</w:t>
      </w:r>
      <w:r w:rsidR="006B2473">
        <w:rPr>
          <w:rFonts w:ascii="Arial" w:hAnsi="Arial" w:cs="Arial"/>
        </w:rPr>
        <w:t xml:space="preserve"> </w:t>
      </w:r>
      <w:r w:rsidR="007911C4">
        <w:rPr>
          <w:rFonts w:ascii="Arial" w:hAnsi="Arial" w:cs="Arial"/>
        </w:rPr>
        <w:t>H</w:t>
      </w:r>
      <w:r w:rsidR="006B2473">
        <w:rPr>
          <w:rFonts w:ascii="Arial" w:hAnsi="Arial" w:cs="Arial"/>
        </w:rPr>
        <w:t>ag</w:t>
      </w:r>
      <w:r w:rsidR="001E3C4F">
        <w:rPr>
          <w:rFonts w:ascii="Arial" w:hAnsi="Arial" w:cs="Arial"/>
        </w:rPr>
        <w:t>e</w:t>
      </w:r>
      <w:r w:rsidR="006B2473">
        <w:rPr>
          <w:rFonts w:ascii="Arial" w:hAnsi="Arial" w:cs="Arial"/>
        </w:rPr>
        <w:t>r</w:t>
      </w:r>
      <w:r w:rsidR="007911C4">
        <w:rPr>
          <w:rFonts w:ascii="Arial" w:hAnsi="Arial" w:cs="Arial"/>
        </w:rPr>
        <w:t>.</w:t>
      </w:r>
    </w:p>
    <w:sectPr w:rsidR="00366BC9" w:rsidRPr="00DA5C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F33"/>
    <w:multiLevelType w:val="hybridMultilevel"/>
    <w:tmpl w:val="9D4A93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4594481"/>
    <w:multiLevelType w:val="hybridMultilevel"/>
    <w:tmpl w:val="F8CA05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506FEF"/>
    <w:multiLevelType w:val="hybridMultilevel"/>
    <w:tmpl w:val="E0BE5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6F6447"/>
    <w:multiLevelType w:val="hybridMultilevel"/>
    <w:tmpl w:val="92FA0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841C97"/>
    <w:multiLevelType w:val="hybridMultilevel"/>
    <w:tmpl w:val="09E63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5E4C0B"/>
    <w:multiLevelType w:val="hybridMultilevel"/>
    <w:tmpl w:val="5CD606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99528F"/>
    <w:multiLevelType w:val="hybridMultilevel"/>
    <w:tmpl w:val="DF125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0235CA"/>
    <w:multiLevelType w:val="hybridMultilevel"/>
    <w:tmpl w:val="FE78DE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1372EC"/>
    <w:multiLevelType w:val="hybridMultilevel"/>
    <w:tmpl w:val="28743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0996BC4"/>
    <w:multiLevelType w:val="hybridMultilevel"/>
    <w:tmpl w:val="2AD82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EC3BAC"/>
    <w:multiLevelType w:val="hybridMultilevel"/>
    <w:tmpl w:val="D264D3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8560147">
    <w:abstractNumId w:val="7"/>
  </w:num>
  <w:num w:numId="2" w16cid:durableId="114831606">
    <w:abstractNumId w:val="1"/>
  </w:num>
  <w:num w:numId="3" w16cid:durableId="1079980005">
    <w:abstractNumId w:val="3"/>
  </w:num>
  <w:num w:numId="4" w16cid:durableId="1172141405">
    <w:abstractNumId w:val="5"/>
  </w:num>
  <w:num w:numId="5" w16cid:durableId="526060341">
    <w:abstractNumId w:val="2"/>
  </w:num>
  <w:num w:numId="6" w16cid:durableId="1469200810">
    <w:abstractNumId w:val="9"/>
  </w:num>
  <w:num w:numId="7" w16cid:durableId="1524248666">
    <w:abstractNumId w:val="4"/>
  </w:num>
  <w:num w:numId="8" w16cid:durableId="731079504">
    <w:abstractNumId w:val="6"/>
  </w:num>
  <w:num w:numId="9" w16cid:durableId="1962419881">
    <w:abstractNumId w:val="8"/>
  </w:num>
  <w:num w:numId="10" w16cid:durableId="1731033322">
    <w:abstractNumId w:val="0"/>
  </w:num>
  <w:num w:numId="11" w16cid:durableId="1862081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1A"/>
    <w:rsid w:val="00003CCB"/>
    <w:rsid w:val="000110B8"/>
    <w:rsid w:val="0001129C"/>
    <w:rsid w:val="00016E78"/>
    <w:rsid w:val="00035DEA"/>
    <w:rsid w:val="00037D4F"/>
    <w:rsid w:val="00045FB5"/>
    <w:rsid w:val="000559DC"/>
    <w:rsid w:val="00057406"/>
    <w:rsid w:val="000577AE"/>
    <w:rsid w:val="0007637C"/>
    <w:rsid w:val="00097B0B"/>
    <w:rsid w:val="000A3EBB"/>
    <w:rsid w:val="000C0167"/>
    <w:rsid w:val="000C63D0"/>
    <w:rsid w:val="000C6531"/>
    <w:rsid w:val="000D249E"/>
    <w:rsid w:val="000E06BA"/>
    <w:rsid w:val="000E0F66"/>
    <w:rsid w:val="000F4C69"/>
    <w:rsid w:val="000F5CC1"/>
    <w:rsid w:val="00102976"/>
    <w:rsid w:val="001044C2"/>
    <w:rsid w:val="001061AD"/>
    <w:rsid w:val="001128AD"/>
    <w:rsid w:val="00120B68"/>
    <w:rsid w:val="00143056"/>
    <w:rsid w:val="00144616"/>
    <w:rsid w:val="00156238"/>
    <w:rsid w:val="0018046E"/>
    <w:rsid w:val="001A09B9"/>
    <w:rsid w:val="001B339C"/>
    <w:rsid w:val="001C33DD"/>
    <w:rsid w:val="001C6472"/>
    <w:rsid w:val="001E3C4F"/>
    <w:rsid w:val="001E50FB"/>
    <w:rsid w:val="001E51A1"/>
    <w:rsid w:val="001F1435"/>
    <w:rsid w:val="002020FE"/>
    <w:rsid w:val="00222987"/>
    <w:rsid w:val="00226949"/>
    <w:rsid w:val="00242154"/>
    <w:rsid w:val="00255FB9"/>
    <w:rsid w:val="002574F6"/>
    <w:rsid w:val="00263CCA"/>
    <w:rsid w:val="002713FC"/>
    <w:rsid w:val="002717C3"/>
    <w:rsid w:val="00276AB0"/>
    <w:rsid w:val="002A0127"/>
    <w:rsid w:val="002A2361"/>
    <w:rsid w:val="002C0A3A"/>
    <w:rsid w:val="002C0BD2"/>
    <w:rsid w:val="002E1345"/>
    <w:rsid w:val="002F1E8F"/>
    <w:rsid w:val="002F3B05"/>
    <w:rsid w:val="003109B5"/>
    <w:rsid w:val="00314735"/>
    <w:rsid w:val="003158B2"/>
    <w:rsid w:val="00322B37"/>
    <w:rsid w:val="003276F8"/>
    <w:rsid w:val="00347CA2"/>
    <w:rsid w:val="00352B39"/>
    <w:rsid w:val="00366BC9"/>
    <w:rsid w:val="003717A2"/>
    <w:rsid w:val="0039283C"/>
    <w:rsid w:val="003A056F"/>
    <w:rsid w:val="003A2486"/>
    <w:rsid w:val="003A368D"/>
    <w:rsid w:val="003B64B7"/>
    <w:rsid w:val="003C07B0"/>
    <w:rsid w:val="003C0BF9"/>
    <w:rsid w:val="003C2617"/>
    <w:rsid w:val="003D3197"/>
    <w:rsid w:val="003D4199"/>
    <w:rsid w:val="003F0B86"/>
    <w:rsid w:val="003F2D7E"/>
    <w:rsid w:val="0041723A"/>
    <w:rsid w:val="004266E0"/>
    <w:rsid w:val="00433BC4"/>
    <w:rsid w:val="00434B34"/>
    <w:rsid w:val="00440749"/>
    <w:rsid w:val="0044257D"/>
    <w:rsid w:val="0044544D"/>
    <w:rsid w:val="00447EC3"/>
    <w:rsid w:val="004610D5"/>
    <w:rsid w:val="004615C3"/>
    <w:rsid w:val="00476E6E"/>
    <w:rsid w:val="004821C6"/>
    <w:rsid w:val="004830C7"/>
    <w:rsid w:val="004927D4"/>
    <w:rsid w:val="00495F8C"/>
    <w:rsid w:val="00497D2B"/>
    <w:rsid w:val="004A4473"/>
    <w:rsid w:val="004B4018"/>
    <w:rsid w:val="004D7138"/>
    <w:rsid w:val="004D76B8"/>
    <w:rsid w:val="004E3ADA"/>
    <w:rsid w:val="00506626"/>
    <w:rsid w:val="005103C0"/>
    <w:rsid w:val="005204C7"/>
    <w:rsid w:val="005323E8"/>
    <w:rsid w:val="00545A8D"/>
    <w:rsid w:val="00547583"/>
    <w:rsid w:val="00547AFF"/>
    <w:rsid w:val="00553874"/>
    <w:rsid w:val="005622CA"/>
    <w:rsid w:val="00565EBA"/>
    <w:rsid w:val="00573472"/>
    <w:rsid w:val="00575923"/>
    <w:rsid w:val="00576388"/>
    <w:rsid w:val="00577577"/>
    <w:rsid w:val="00594257"/>
    <w:rsid w:val="005A612C"/>
    <w:rsid w:val="005B11A0"/>
    <w:rsid w:val="005B49BB"/>
    <w:rsid w:val="005D0692"/>
    <w:rsid w:val="005D1574"/>
    <w:rsid w:val="005E1D45"/>
    <w:rsid w:val="005E2AC8"/>
    <w:rsid w:val="00601C29"/>
    <w:rsid w:val="006048FD"/>
    <w:rsid w:val="00605606"/>
    <w:rsid w:val="00612806"/>
    <w:rsid w:val="0062016A"/>
    <w:rsid w:val="0063148F"/>
    <w:rsid w:val="00641BBA"/>
    <w:rsid w:val="00650BD7"/>
    <w:rsid w:val="00653EEA"/>
    <w:rsid w:val="006652E7"/>
    <w:rsid w:val="00665EBC"/>
    <w:rsid w:val="006770F9"/>
    <w:rsid w:val="00686F0C"/>
    <w:rsid w:val="006A14D6"/>
    <w:rsid w:val="006B2473"/>
    <w:rsid w:val="006C0807"/>
    <w:rsid w:val="006E07AD"/>
    <w:rsid w:val="006F39E8"/>
    <w:rsid w:val="006F4B4F"/>
    <w:rsid w:val="00715BC9"/>
    <w:rsid w:val="0071647C"/>
    <w:rsid w:val="007206F0"/>
    <w:rsid w:val="00725678"/>
    <w:rsid w:val="00734439"/>
    <w:rsid w:val="0074329A"/>
    <w:rsid w:val="00757D77"/>
    <w:rsid w:val="00782FC4"/>
    <w:rsid w:val="00786344"/>
    <w:rsid w:val="00791043"/>
    <w:rsid w:val="007911C4"/>
    <w:rsid w:val="007A56B8"/>
    <w:rsid w:val="007B18D9"/>
    <w:rsid w:val="007B569F"/>
    <w:rsid w:val="007D26D5"/>
    <w:rsid w:val="007D302B"/>
    <w:rsid w:val="007F6CFB"/>
    <w:rsid w:val="007F778A"/>
    <w:rsid w:val="008025AD"/>
    <w:rsid w:val="00822E60"/>
    <w:rsid w:val="008307FC"/>
    <w:rsid w:val="008314B2"/>
    <w:rsid w:val="00834E08"/>
    <w:rsid w:val="00846CBF"/>
    <w:rsid w:val="008841D6"/>
    <w:rsid w:val="00884E52"/>
    <w:rsid w:val="00892805"/>
    <w:rsid w:val="008A0108"/>
    <w:rsid w:val="008A11D7"/>
    <w:rsid w:val="008A36DA"/>
    <w:rsid w:val="008A7D4D"/>
    <w:rsid w:val="008B3343"/>
    <w:rsid w:val="008B4303"/>
    <w:rsid w:val="008B4B95"/>
    <w:rsid w:val="008C2CDB"/>
    <w:rsid w:val="008D2665"/>
    <w:rsid w:val="008E3A31"/>
    <w:rsid w:val="008E644B"/>
    <w:rsid w:val="008E72E9"/>
    <w:rsid w:val="009117EF"/>
    <w:rsid w:val="00914D39"/>
    <w:rsid w:val="00922C06"/>
    <w:rsid w:val="00927C8E"/>
    <w:rsid w:val="009543CF"/>
    <w:rsid w:val="009573E6"/>
    <w:rsid w:val="009600CE"/>
    <w:rsid w:val="009707E9"/>
    <w:rsid w:val="00976BFD"/>
    <w:rsid w:val="0098642F"/>
    <w:rsid w:val="00986473"/>
    <w:rsid w:val="009953B6"/>
    <w:rsid w:val="009A590E"/>
    <w:rsid w:val="009A602D"/>
    <w:rsid w:val="009B2DB5"/>
    <w:rsid w:val="009C2627"/>
    <w:rsid w:val="009C6802"/>
    <w:rsid w:val="009D26D2"/>
    <w:rsid w:val="009D46A0"/>
    <w:rsid w:val="00A14107"/>
    <w:rsid w:val="00A436AC"/>
    <w:rsid w:val="00A73576"/>
    <w:rsid w:val="00A74496"/>
    <w:rsid w:val="00A81EBA"/>
    <w:rsid w:val="00AA25ED"/>
    <w:rsid w:val="00AC5AD9"/>
    <w:rsid w:val="00AF0E7A"/>
    <w:rsid w:val="00AF79D2"/>
    <w:rsid w:val="00B22E1D"/>
    <w:rsid w:val="00B52BBD"/>
    <w:rsid w:val="00B564FD"/>
    <w:rsid w:val="00B60191"/>
    <w:rsid w:val="00B601B3"/>
    <w:rsid w:val="00B80F64"/>
    <w:rsid w:val="00B933D5"/>
    <w:rsid w:val="00B963CF"/>
    <w:rsid w:val="00BB2A62"/>
    <w:rsid w:val="00BB74C7"/>
    <w:rsid w:val="00BC3E3B"/>
    <w:rsid w:val="00BD140E"/>
    <w:rsid w:val="00BD2A01"/>
    <w:rsid w:val="00BE390B"/>
    <w:rsid w:val="00BE3BD0"/>
    <w:rsid w:val="00BE69A6"/>
    <w:rsid w:val="00BF4973"/>
    <w:rsid w:val="00C0790E"/>
    <w:rsid w:val="00C23C97"/>
    <w:rsid w:val="00C64013"/>
    <w:rsid w:val="00C64A90"/>
    <w:rsid w:val="00C77535"/>
    <w:rsid w:val="00C84605"/>
    <w:rsid w:val="00C87483"/>
    <w:rsid w:val="00C91D14"/>
    <w:rsid w:val="00C94191"/>
    <w:rsid w:val="00CA0E03"/>
    <w:rsid w:val="00CA1FF5"/>
    <w:rsid w:val="00D051F7"/>
    <w:rsid w:val="00D06D8F"/>
    <w:rsid w:val="00D17469"/>
    <w:rsid w:val="00D34A7E"/>
    <w:rsid w:val="00D4534D"/>
    <w:rsid w:val="00D53330"/>
    <w:rsid w:val="00D55C89"/>
    <w:rsid w:val="00D57D14"/>
    <w:rsid w:val="00D7491A"/>
    <w:rsid w:val="00DA5C27"/>
    <w:rsid w:val="00DC3AE8"/>
    <w:rsid w:val="00DD3472"/>
    <w:rsid w:val="00DE5442"/>
    <w:rsid w:val="00DE5D85"/>
    <w:rsid w:val="00DF7096"/>
    <w:rsid w:val="00DF7A8C"/>
    <w:rsid w:val="00E07CDE"/>
    <w:rsid w:val="00E156C2"/>
    <w:rsid w:val="00E256F9"/>
    <w:rsid w:val="00E82E5A"/>
    <w:rsid w:val="00EB06F3"/>
    <w:rsid w:val="00EB7BA4"/>
    <w:rsid w:val="00ED3159"/>
    <w:rsid w:val="00EE3DC5"/>
    <w:rsid w:val="00F02B74"/>
    <w:rsid w:val="00F0391A"/>
    <w:rsid w:val="00F03CE4"/>
    <w:rsid w:val="00F117A4"/>
    <w:rsid w:val="00F208BB"/>
    <w:rsid w:val="00F3589A"/>
    <w:rsid w:val="00F40876"/>
    <w:rsid w:val="00F446EF"/>
    <w:rsid w:val="00F54497"/>
    <w:rsid w:val="00F74B1A"/>
    <w:rsid w:val="00F76572"/>
    <w:rsid w:val="00F86761"/>
    <w:rsid w:val="00FA1278"/>
    <w:rsid w:val="00FA3151"/>
    <w:rsid w:val="00FA7F32"/>
    <w:rsid w:val="00FC03C0"/>
    <w:rsid w:val="00FC053E"/>
    <w:rsid w:val="00FC4FDE"/>
    <w:rsid w:val="00FE37B7"/>
    <w:rsid w:val="00FE7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88AD"/>
  <w15:chartTrackingRefBased/>
  <w15:docId w15:val="{75421987-2216-4735-B4A1-02A4F4DD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1A"/>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749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49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49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491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491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491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491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491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491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91A"/>
    <w:rPr>
      <w:rFonts w:eastAsiaTheme="majorEastAsia" w:cstheme="majorBidi"/>
      <w:color w:val="272727" w:themeColor="text1" w:themeTint="D8"/>
    </w:rPr>
  </w:style>
  <w:style w:type="paragraph" w:styleId="Title">
    <w:name w:val="Title"/>
    <w:basedOn w:val="Normal"/>
    <w:next w:val="Normal"/>
    <w:link w:val="TitleChar"/>
    <w:uiPriority w:val="10"/>
    <w:qFormat/>
    <w:rsid w:val="00D749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4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91A"/>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4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91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491A"/>
    <w:rPr>
      <w:i/>
      <w:iCs/>
      <w:color w:val="404040" w:themeColor="text1" w:themeTint="BF"/>
    </w:rPr>
  </w:style>
  <w:style w:type="paragraph" w:styleId="ListParagraph">
    <w:name w:val="List Paragraph"/>
    <w:basedOn w:val="Normal"/>
    <w:uiPriority w:val="34"/>
    <w:qFormat/>
    <w:rsid w:val="00D7491A"/>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7491A"/>
    <w:rPr>
      <w:i/>
      <w:iCs/>
      <w:color w:val="0F4761" w:themeColor="accent1" w:themeShade="BF"/>
    </w:rPr>
  </w:style>
  <w:style w:type="paragraph" w:styleId="IntenseQuote">
    <w:name w:val="Intense Quote"/>
    <w:basedOn w:val="Normal"/>
    <w:next w:val="Normal"/>
    <w:link w:val="IntenseQuoteChar"/>
    <w:uiPriority w:val="30"/>
    <w:qFormat/>
    <w:rsid w:val="00D749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491A"/>
    <w:rPr>
      <w:i/>
      <w:iCs/>
      <w:color w:val="0F4761" w:themeColor="accent1" w:themeShade="BF"/>
    </w:rPr>
  </w:style>
  <w:style w:type="character" w:styleId="IntenseReference">
    <w:name w:val="Intense Reference"/>
    <w:basedOn w:val="DefaultParagraphFont"/>
    <w:uiPriority w:val="32"/>
    <w:qFormat/>
    <w:rsid w:val="00D7491A"/>
    <w:rPr>
      <w:b/>
      <w:bCs/>
      <w:smallCaps/>
      <w:color w:val="0F4761" w:themeColor="accent1" w:themeShade="BF"/>
      <w:spacing w:val="5"/>
    </w:rPr>
  </w:style>
  <w:style w:type="paragraph" w:styleId="NoSpacing">
    <w:name w:val="No Spacing"/>
    <w:uiPriority w:val="1"/>
    <w:qFormat/>
    <w:rsid w:val="00D74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tu.ca/fphl/cultural-support/student-employee-community-resourc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409</TotalTime>
  <Pages>5</Pages>
  <Words>1283</Words>
  <Characters>7581</Characters>
  <Application>Microsoft Office Word</Application>
  <DocSecurity>0</DocSecurity>
  <Lines>195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 Thomas</dc:creator>
  <cp:keywords/>
  <dc:description/>
  <cp:lastModifiedBy>Aimee St Thomas</cp:lastModifiedBy>
  <cp:revision>263</cp:revision>
  <dcterms:created xsi:type="dcterms:W3CDTF">2026-03-05T15:40:00Z</dcterms:created>
  <dcterms:modified xsi:type="dcterms:W3CDTF">2026-03-19T14:56:00Z</dcterms:modified>
</cp:coreProperties>
</file>