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5A9C" w14:textId="77777777" w:rsidR="008E4194" w:rsidRPr="008E4194" w:rsidRDefault="008E4194" w:rsidP="008E4194">
      <w:pPr>
        <w:pBdr>
          <w:bottom w:val="single" w:sz="4" w:space="1" w:color="auto"/>
        </w:pBdr>
        <w:spacing w:after="0" w:line="240" w:lineRule="auto"/>
        <w:rPr>
          <w:rFonts w:ascii="Arial Black" w:eastAsia="Calibri" w:hAnsi="Arial Black" w:cs="Calibri"/>
          <w:b/>
          <w:kern w:val="0"/>
          <w:sz w:val="20"/>
          <w:szCs w:val="20"/>
          <w:lang w:val="en-US"/>
          <w14:ligatures w14:val="none"/>
        </w:rPr>
      </w:pPr>
      <w:r w:rsidRPr="008E4194">
        <w:rPr>
          <w:rFonts w:ascii="Arial Black" w:eastAsia="Calibri" w:hAnsi="Arial Black" w:cs="Times New Roman"/>
          <w:noProof/>
          <w:kern w:val="0"/>
          <w:lang w:eastAsia="en-CA"/>
          <w14:ligatures w14:val="none"/>
        </w:rPr>
        <w:drawing>
          <wp:anchor distT="0" distB="0" distL="114300" distR="114300" simplePos="0" relativeHeight="251658240" behindDoc="0" locked="0" layoutInCell="1" allowOverlap="1" wp14:anchorId="18F40879" wp14:editId="05FB2D21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E4194">
        <w:rPr>
          <w:rFonts w:ascii="Arial Black" w:eastAsia="Calibri" w:hAnsi="Arial Black" w:cs="Calibri"/>
          <w:b/>
          <w:kern w:val="0"/>
          <w:lang w:val="en-US"/>
          <w14:ligatures w14:val="none"/>
        </w:rPr>
        <w:t>Colleges</w:t>
      </w:r>
      <w:proofErr w:type="gramEnd"/>
      <w:r w:rsidRPr="008E4194">
        <w:rPr>
          <w:rFonts w:ascii="Arial Black" w:eastAsia="Calibri" w:hAnsi="Arial Black" w:cs="Calibri"/>
          <w:b/>
          <w:kern w:val="0"/>
          <w:lang w:val="en-US"/>
          <w14:ligatures w14:val="none"/>
        </w:rPr>
        <w:t xml:space="preserve"> and Student Services Committee</w:t>
      </w:r>
    </w:p>
    <w:p w14:paraId="2224047D" w14:textId="77777777" w:rsidR="008E4194" w:rsidRPr="008E4194" w:rsidRDefault="008E4194" w:rsidP="008E4194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E4194">
        <w:rPr>
          <w:rFonts w:ascii="Calibri" w:eastAsia="Calibri" w:hAnsi="Calibri" w:cs="Calibri"/>
          <w:kern w:val="0"/>
          <w:lang w:val="en-US"/>
          <w14:ligatures w14:val="none"/>
        </w:rPr>
        <w:t>2025-26</w:t>
      </w:r>
    </w:p>
    <w:p w14:paraId="5ACD05E0" w14:textId="77777777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066753BF" w14:textId="374547CA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8E4194">
        <w:rPr>
          <w:rFonts w:ascii="Arial" w:eastAsia="Calibri" w:hAnsi="Arial" w:cs="Arial"/>
          <w:kern w:val="0"/>
          <w14:ligatures w14:val="none"/>
        </w:rPr>
        <w:t xml:space="preserve">Meeting date: Wednesday </w:t>
      </w:r>
      <w:r>
        <w:rPr>
          <w:rFonts w:ascii="Arial" w:eastAsia="Calibri" w:hAnsi="Arial" w:cs="Arial"/>
          <w:kern w:val="0"/>
          <w14:ligatures w14:val="none"/>
        </w:rPr>
        <w:t>February 11</w:t>
      </w:r>
      <w:r w:rsidRPr="008E4194">
        <w:rPr>
          <w:rFonts w:ascii="Arial" w:eastAsia="Calibri" w:hAnsi="Arial" w:cs="Arial"/>
          <w:kern w:val="0"/>
          <w14:ligatures w14:val="none"/>
        </w:rPr>
        <w:t>, 2026</w:t>
      </w:r>
    </w:p>
    <w:p w14:paraId="4504730B" w14:textId="69DCEDD9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8E4194">
        <w:rPr>
          <w:rFonts w:ascii="Arial" w:eastAsia="Calibri" w:hAnsi="Arial" w:cs="Arial"/>
          <w:kern w:val="0"/>
          <w14:ligatures w14:val="none"/>
        </w:rPr>
        <w:t xml:space="preserve">Location: </w:t>
      </w:r>
      <w:r w:rsidR="00DF552E">
        <w:rPr>
          <w:rFonts w:ascii="Arial" w:eastAsia="Calibri" w:hAnsi="Arial" w:cs="Arial"/>
          <w:kern w:val="0"/>
          <w14:ligatures w14:val="none"/>
        </w:rPr>
        <w:t>CCN M2</w:t>
      </w:r>
      <w:r w:rsidR="00777604">
        <w:rPr>
          <w:rFonts w:ascii="Arial" w:eastAsia="Calibri" w:hAnsi="Arial" w:cs="Arial"/>
          <w:kern w:val="0"/>
          <w14:ligatures w14:val="none"/>
        </w:rPr>
        <w:t xml:space="preserve"> Council Chambers</w:t>
      </w:r>
      <w:r w:rsidRPr="008E4194">
        <w:rPr>
          <w:rFonts w:ascii="Arial" w:eastAsia="Calibri" w:hAnsi="Arial" w:cs="Arial"/>
          <w:kern w:val="0"/>
          <w14:ligatures w14:val="none"/>
        </w:rPr>
        <w:t xml:space="preserve"> and Zoom</w:t>
      </w:r>
    </w:p>
    <w:p w14:paraId="56BE50B9" w14:textId="77777777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</w:p>
    <w:p w14:paraId="5E2BC057" w14:textId="52C7C2EC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</w:pPr>
      <w:r w:rsidRPr="008E4194">
        <w:rPr>
          <w:rFonts w:ascii="Arial" w:eastAsiaTheme="majorEastAsia" w:hAnsi="Arial" w:cs="Arial"/>
          <w:b/>
          <w:bCs/>
          <w:kern w:val="0"/>
          <w14:ligatures w14:val="none"/>
        </w:rPr>
        <w:t>In attendance</w:t>
      </w:r>
      <w:r w:rsidRPr="008E4194"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  <w:r w:rsidRPr="008E4194">
        <w:rPr>
          <w:rFonts w:ascii="Arial" w:eastAsia="Times New Roman" w:hAnsi="Arial" w:cs="Arial"/>
          <w:kern w:val="0"/>
          <w14:ligatures w14:val="none"/>
        </w:rPr>
        <w:t xml:space="preserve">Melanie Buddle (Chair), Lawrence Lam (AVP Students), Aimee St. Thomas (Secretary), Mara Graham, Julie Middleton (Wellness), </w:t>
      </w:r>
      <w:r w:rsidR="00DC1EBE">
        <w:rPr>
          <w:rFonts w:ascii="Arial" w:eastAsia="Times New Roman" w:hAnsi="Arial" w:cs="Arial"/>
          <w:kern w:val="0"/>
          <w14:ligatures w14:val="none"/>
        </w:rPr>
        <w:t>Michael Eamon</w:t>
      </w:r>
      <w:r w:rsidR="00587683">
        <w:rPr>
          <w:rFonts w:ascii="Arial" w:eastAsia="Times New Roman" w:hAnsi="Arial" w:cs="Arial"/>
          <w:kern w:val="0"/>
          <w14:ligatures w14:val="none"/>
        </w:rPr>
        <w:t xml:space="preserve"> (Colleges), Michelle Hennessey (</w:t>
      </w:r>
      <w:proofErr w:type="spellStart"/>
      <w:r w:rsidR="00587683">
        <w:rPr>
          <w:rFonts w:ascii="Arial" w:eastAsia="Times New Roman" w:hAnsi="Arial" w:cs="Arial"/>
          <w:kern w:val="0"/>
          <w14:ligatures w14:val="none"/>
        </w:rPr>
        <w:t>CareerSpace</w:t>
      </w:r>
      <w:proofErr w:type="spellEnd"/>
      <w:r w:rsidR="00587683">
        <w:rPr>
          <w:rFonts w:ascii="Arial" w:eastAsia="Times New Roman" w:hAnsi="Arial" w:cs="Arial"/>
          <w:kern w:val="0"/>
          <w14:ligatures w14:val="none"/>
        </w:rPr>
        <w:t>)</w:t>
      </w:r>
      <w:r w:rsidR="00276A4D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F754B7">
        <w:rPr>
          <w:rFonts w:ascii="Arial" w:eastAsia="Times New Roman" w:hAnsi="Arial" w:cs="Arial"/>
          <w:kern w:val="0"/>
          <w14:ligatures w14:val="none"/>
        </w:rPr>
        <w:t>Ali Giroux</w:t>
      </w:r>
      <w:r w:rsidR="00F26F6D">
        <w:rPr>
          <w:rFonts w:ascii="Arial" w:eastAsia="Times New Roman" w:hAnsi="Arial" w:cs="Arial"/>
          <w:kern w:val="0"/>
          <w14:ligatures w14:val="none"/>
        </w:rPr>
        <w:t xml:space="preserve"> (Nature Trails), Miguel Cap</w:t>
      </w:r>
      <w:r w:rsidR="002421FD">
        <w:rPr>
          <w:rFonts w:ascii="Arial" w:eastAsia="Times New Roman" w:hAnsi="Arial" w:cs="Arial"/>
          <w:kern w:val="0"/>
          <w14:ligatures w14:val="none"/>
        </w:rPr>
        <w:t xml:space="preserve">illa Bagatella (TI) </w:t>
      </w:r>
      <w:r w:rsidR="008118C3">
        <w:rPr>
          <w:rFonts w:ascii="Arial" w:eastAsia="Times New Roman" w:hAnsi="Arial" w:cs="Arial"/>
          <w:kern w:val="0"/>
          <w14:ligatures w14:val="none"/>
        </w:rPr>
        <w:t xml:space="preserve">Joanne Sokolowski, </w:t>
      </w:r>
      <w:r w:rsidRPr="008E4194">
        <w:rPr>
          <w:rFonts w:ascii="Arial" w:eastAsia="Times New Roman" w:hAnsi="Arial" w:cs="Arial"/>
          <w:kern w:val="0"/>
          <w14:ligatures w14:val="none"/>
        </w:rPr>
        <w:t>MK Milliard (Convocation), Robert King</w:t>
      </w:r>
      <w:r w:rsidR="00564780">
        <w:rPr>
          <w:rFonts w:ascii="Arial" w:eastAsia="Times New Roman" w:hAnsi="Arial" w:cs="Arial"/>
          <w:kern w:val="0"/>
          <w14:ligatures w14:val="none"/>
        </w:rPr>
        <w:t>, Jaime Dickson</w:t>
      </w:r>
      <w:r w:rsidRPr="008E4194">
        <w:rPr>
          <w:rFonts w:ascii="Arial" w:eastAsia="Times New Roman" w:hAnsi="Arial" w:cs="Arial"/>
          <w:kern w:val="0"/>
          <w14:ligatures w14:val="none"/>
        </w:rPr>
        <w:t xml:space="preserve"> (Housing) Dino </w:t>
      </w:r>
      <w:proofErr w:type="spellStart"/>
      <w:r w:rsidRPr="008E4194">
        <w:rPr>
          <w:rFonts w:ascii="Arial" w:eastAsia="Times New Roman" w:hAnsi="Arial" w:cs="Arial"/>
          <w:kern w:val="0"/>
          <w14:ligatures w14:val="none"/>
        </w:rPr>
        <w:t>Chomatas</w:t>
      </w:r>
      <w:proofErr w:type="spellEnd"/>
      <w:r w:rsidRPr="008E4194">
        <w:rPr>
          <w:rFonts w:ascii="Arial" w:eastAsia="Times New Roman" w:hAnsi="Arial" w:cs="Arial"/>
          <w:kern w:val="0"/>
          <w14:ligatures w14:val="none"/>
        </w:rPr>
        <w:t xml:space="preserve"> (Athletics), Melissa Fernandes, Felicia Austin (Orientation), </w:t>
      </w:r>
      <w:r w:rsidRPr="008E4194">
        <w:rPr>
          <w:rFonts w:ascii="Arial" w:eastAsia="Times New Roman" w:hAnsi="Arial" w:cs="Arial"/>
          <w:kern w:val="0"/>
          <w:lang w:val="en-US"/>
          <w14:ligatures w14:val="none"/>
        </w:rPr>
        <w:t xml:space="preserve">Emma Perratt(OC), </w:t>
      </w:r>
      <w:r w:rsidRPr="008E4194">
        <w:rPr>
          <w:rFonts w:ascii="Arial" w:eastAsia="Calibri" w:hAnsi="Arial" w:cs="Arial"/>
          <w:kern w:val="0"/>
          <w:lang w:val="en-US"/>
          <w14:ligatures w14:val="none"/>
        </w:rPr>
        <w:t>Sarah Ovens</w:t>
      </w:r>
      <w:r w:rsidRPr="008E4194">
        <w:rPr>
          <w:rFonts w:ascii="Arial" w:eastAsia="Calibri" w:hAnsi="Arial" w:cs="Arial"/>
          <w:kern w:val="0"/>
          <w14:ligatures w14:val="none"/>
        </w:rPr>
        <w:t xml:space="preserve"> (EC), Nathaniel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Collard</w:t>
      </w:r>
      <w:r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(CC), Gold Jegede (TCSA)</w:t>
      </w:r>
      <w:bookmarkStart w:id="0" w:name="_Hlk158626553"/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, </w:t>
      </w:r>
      <w:bookmarkEnd w:id="0"/>
      <w:proofErr w:type="spellStart"/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>Aekana</w:t>
      </w:r>
      <w:proofErr w:type="spellEnd"/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14:ligatures w14:val="none"/>
        </w:rPr>
        <w:t xml:space="preserve"> Souliere (TUNA), Brooklynn Loder (GC) </w:t>
      </w:r>
      <w:r w:rsidRPr="008E4194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and Hager Elsayed (TC).</w:t>
      </w:r>
      <w:r w:rsidR="00200E23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 xml:space="preserve"> Davida Egbung (</w:t>
      </w:r>
      <w:r w:rsidR="003A6869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TGSA</w:t>
      </w:r>
      <w:r w:rsidR="008C5517"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  <w:t>)</w:t>
      </w:r>
    </w:p>
    <w:p w14:paraId="4F7EC277" w14:textId="77777777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color w:val="1E1E1E"/>
          <w:kern w:val="0"/>
          <w:shd w:val="clear" w:color="auto" w:fill="FFFFFF"/>
          <w:lang w:val="en-US"/>
          <w14:ligatures w14:val="none"/>
        </w:rPr>
      </w:pPr>
    </w:p>
    <w:p w14:paraId="4CF7288B" w14:textId="77777777" w:rsidR="008E4194" w:rsidRPr="008E4194" w:rsidRDefault="008E4194" w:rsidP="008E4194">
      <w:pPr>
        <w:spacing w:after="0" w:line="240" w:lineRule="auto"/>
        <w:contextualSpacing/>
        <w:rPr>
          <w:rFonts w:ascii="Arial" w:eastAsia="Calibri" w:hAnsi="Arial" w:cs="Arial"/>
          <w:b/>
          <w:bCs/>
          <w:color w:val="1E1E1E"/>
          <w:kern w:val="0"/>
          <w:shd w:val="clear" w:color="auto" w:fill="FFFFFF"/>
          <w:lang w:val="en-US"/>
          <w14:ligatures w14:val="none"/>
        </w:rPr>
      </w:pPr>
      <w:r w:rsidRPr="008E4194">
        <w:rPr>
          <w:rFonts w:ascii="Arial" w:eastAsia="Calibri" w:hAnsi="Arial" w:cs="Arial"/>
          <w:b/>
          <w:bCs/>
          <w:color w:val="1E1E1E"/>
          <w:kern w:val="0"/>
          <w:shd w:val="clear" w:color="auto" w:fill="FFFFFF"/>
          <w:lang w:val="en-US"/>
          <w14:ligatures w14:val="none"/>
        </w:rPr>
        <w:t>Agenda:</w:t>
      </w:r>
    </w:p>
    <w:p w14:paraId="40DB4A1E" w14:textId="77777777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Chairs Welcome (Melanie Buddle)</w:t>
      </w:r>
    </w:p>
    <w:p w14:paraId="37B730C6" w14:textId="77777777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Approval of Agenda</w:t>
      </w:r>
    </w:p>
    <w:p w14:paraId="09D6E789" w14:textId="3284148D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 xml:space="preserve">Approval of </w:t>
      </w:r>
      <w:r>
        <w:rPr>
          <w:rFonts w:ascii="Arial" w:hAnsi="Arial" w:cs="Arial"/>
          <w:color w:val="1E1E1E"/>
        </w:rPr>
        <w:t>Jan 28th</w:t>
      </w:r>
      <w:r w:rsidRPr="008E4194">
        <w:rPr>
          <w:rFonts w:ascii="Arial" w:hAnsi="Arial" w:cs="Arial"/>
          <w:color w:val="1E1E1E"/>
        </w:rPr>
        <w:t xml:space="preserve"> minutes</w:t>
      </w:r>
    </w:p>
    <w:p w14:paraId="147D30D0" w14:textId="4458295C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Colleges</w:t>
      </w:r>
      <w:r w:rsidRPr="008E4194">
        <w:rPr>
          <w:rFonts w:ascii="Arial" w:hAnsi="Arial" w:cs="Arial"/>
          <w:color w:val="1E1E1E"/>
        </w:rPr>
        <w:t xml:space="preserve"> Budget</w:t>
      </w:r>
    </w:p>
    <w:p w14:paraId="21C65E53" w14:textId="366473C3" w:rsidR="008E4194" w:rsidRPr="008E4194" w:rsidRDefault="008E4194" w:rsidP="008E4194">
      <w:pPr>
        <w:spacing w:after="0" w:line="240" w:lineRule="auto"/>
        <w:ind w:left="720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b/>
          <w:bCs/>
          <w:color w:val="1E1E1E"/>
        </w:rPr>
        <w:t>Motion</w:t>
      </w:r>
      <w:r w:rsidRPr="008E4194">
        <w:rPr>
          <w:rFonts w:ascii="Arial" w:hAnsi="Arial" w:cs="Arial"/>
          <w:color w:val="1E1E1E"/>
        </w:rPr>
        <w:t xml:space="preserve">: Move to increase the </w:t>
      </w:r>
      <w:r>
        <w:rPr>
          <w:rFonts w:ascii="Arial" w:hAnsi="Arial" w:cs="Arial"/>
          <w:color w:val="1E1E1E"/>
        </w:rPr>
        <w:t>Colleges Ancillary Fee by 5%</w:t>
      </w:r>
    </w:p>
    <w:p w14:paraId="521D69EC" w14:textId="289FE5A0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Convocation </w:t>
      </w:r>
      <w:r w:rsidRPr="008E4194">
        <w:rPr>
          <w:rFonts w:ascii="Arial" w:hAnsi="Arial" w:cs="Arial"/>
          <w:color w:val="1E1E1E"/>
        </w:rPr>
        <w:t>Budget</w:t>
      </w:r>
    </w:p>
    <w:p w14:paraId="4D755F6C" w14:textId="5DC91A6C" w:rsidR="008E4194" w:rsidRPr="008E4194" w:rsidRDefault="008E4194" w:rsidP="008E4194">
      <w:pPr>
        <w:spacing w:after="0" w:line="240" w:lineRule="auto"/>
        <w:ind w:left="720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b/>
          <w:bCs/>
          <w:color w:val="1E1E1E"/>
        </w:rPr>
        <w:t>Motion</w:t>
      </w:r>
      <w:r w:rsidRPr="008E4194">
        <w:rPr>
          <w:rFonts w:ascii="Arial" w:hAnsi="Arial" w:cs="Arial"/>
          <w:color w:val="1E1E1E"/>
        </w:rPr>
        <w:t xml:space="preserve">: Move </w:t>
      </w:r>
      <w:r>
        <w:rPr>
          <w:rFonts w:ascii="Arial" w:hAnsi="Arial" w:cs="Arial"/>
          <w:color w:val="1E1E1E"/>
        </w:rPr>
        <w:t>to increase the Convocation Fee by $3.50</w:t>
      </w:r>
      <w:r w:rsidRPr="008E4194">
        <w:rPr>
          <w:rFonts w:ascii="Arial" w:hAnsi="Arial" w:cs="Arial"/>
          <w:color w:val="1E1E1E"/>
        </w:rPr>
        <w:t>.</w:t>
      </w:r>
    </w:p>
    <w:p w14:paraId="2ADA8029" w14:textId="2E16B39F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Career Peers Presen</w:t>
      </w:r>
      <w:r w:rsidR="00BB71DA">
        <w:rPr>
          <w:rFonts w:ascii="Arial" w:hAnsi="Arial" w:cs="Arial"/>
          <w:color w:val="1E1E1E"/>
        </w:rPr>
        <w:t>t</w:t>
      </w:r>
      <w:r>
        <w:rPr>
          <w:rFonts w:ascii="Arial" w:hAnsi="Arial" w:cs="Arial"/>
          <w:color w:val="1E1E1E"/>
        </w:rPr>
        <w:t>ation</w:t>
      </w:r>
    </w:p>
    <w:p w14:paraId="1B737B24" w14:textId="43273D77" w:rsidR="008E4194" w:rsidRPr="008E4194" w:rsidRDefault="008E4194" w:rsidP="008E4194">
      <w:pPr>
        <w:spacing w:after="0" w:line="240" w:lineRule="auto"/>
        <w:ind w:left="720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b/>
          <w:bCs/>
          <w:color w:val="1E1E1E"/>
        </w:rPr>
        <w:t>Motion</w:t>
      </w:r>
      <w:r w:rsidRPr="008E4194">
        <w:rPr>
          <w:rFonts w:ascii="Arial" w:hAnsi="Arial" w:cs="Arial"/>
          <w:color w:val="1E1E1E"/>
        </w:rPr>
        <w:t xml:space="preserve">: Move </w:t>
      </w:r>
      <w:r>
        <w:rPr>
          <w:rFonts w:ascii="Arial" w:hAnsi="Arial" w:cs="Arial"/>
          <w:color w:val="1E1E1E"/>
        </w:rPr>
        <w:t>to approve a $6 ancillary fee</w:t>
      </w:r>
      <w:r w:rsidR="00EB4020">
        <w:rPr>
          <w:rFonts w:ascii="Arial" w:hAnsi="Arial" w:cs="Arial"/>
          <w:color w:val="1E1E1E"/>
        </w:rPr>
        <w:t xml:space="preserve"> in the fall and winter term ($12 total)</w:t>
      </w:r>
      <w:r>
        <w:rPr>
          <w:rFonts w:ascii="Arial" w:hAnsi="Arial" w:cs="Arial"/>
          <w:color w:val="1E1E1E"/>
        </w:rPr>
        <w:t>.</w:t>
      </w:r>
    </w:p>
    <w:p w14:paraId="3847CA2D" w14:textId="77777777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AVP, Students Updates (Lawrence Lam)</w:t>
      </w:r>
    </w:p>
    <w:p w14:paraId="3523FFBB" w14:textId="77777777" w:rsidR="008E4194" w:rsidRP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Other Business</w:t>
      </w:r>
    </w:p>
    <w:p w14:paraId="41168B8A" w14:textId="77777777" w:rsidR="008E4194" w:rsidRDefault="008E4194" w:rsidP="008E4194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1E1E1E"/>
        </w:rPr>
      </w:pPr>
      <w:r w:rsidRPr="008E4194">
        <w:rPr>
          <w:rFonts w:ascii="Arial" w:hAnsi="Arial" w:cs="Arial"/>
          <w:color w:val="1E1E1E"/>
        </w:rPr>
        <w:t>Adjournment</w:t>
      </w:r>
    </w:p>
    <w:p w14:paraId="0AD122DD" w14:textId="77777777" w:rsidR="008E4194" w:rsidRDefault="008E4194" w:rsidP="008E4194">
      <w:pPr>
        <w:spacing w:after="0" w:line="240" w:lineRule="auto"/>
        <w:contextualSpacing/>
        <w:rPr>
          <w:rFonts w:ascii="Arial" w:hAnsi="Arial" w:cs="Arial"/>
          <w:color w:val="1E1E1E"/>
        </w:rPr>
      </w:pPr>
    </w:p>
    <w:p w14:paraId="07F5029B" w14:textId="126354A8" w:rsidR="008E4194" w:rsidRDefault="008E4194" w:rsidP="008E4194">
      <w:pPr>
        <w:spacing w:after="0" w:line="240" w:lineRule="auto"/>
        <w:rPr>
          <w:rFonts w:ascii="Arial" w:hAnsi="Arial" w:cs="Arial"/>
          <w:b/>
          <w:bCs/>
          <w:color w:val="1E1E1E"/>
        </w:rPr>
      </w:pPr>
      <w:r w:rsidRPr="008E4194">
        <w:rPr>
          <w:rFonts w:ascii="Arial" w:hAnsi="Arial" w:cs="Arial"/>
          <w:b/>
          <w:bCs/>
          <w:color w:val="1E1E1E"/>
        </w:rPr>
        <w:t>1. Chairs Welcome – Melanie Buddle</w:t>
      </w:r>
    </w:p>
    <w:p w14:paraId="7BAEFBE0" w14:textId="2F03ADF4" w:rsidR="0076192D" w:rsidRDefault="00CA0F75" w:rsidP="008E4194">
      <w:p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Melanie briefly reviewed </w:t>
      </w:r>
      <w:r w:rsidR="00BE659B">
        <w:rPr>
          <w:rFonts w:ascii="Arial" w:hAnsi="Arial" w:cs="Arial"/>
          <w:color w:val="1E1E1E"/>
        </w:rPr>
        <w:t>the role of subcommittees, the voting process and the value of discussion points at meetings.</w:t>
      </w:r>
      <w:r w:rsidR="00825FE4">
        <w:rPr>
          <w:rFonts w:ascii="Arial" w:hAnsi="Arial" w:cs="Arial"/>
          <w:color w:val="1E1E1E"/>
        </w:rPr>
        <w:t xml:space="preserve">  </w:t>
      </w:r>
      <w:r w:rsidR="00F57771">
        <w:rPr>
          <w:rFonts w:ascii="Arial" w:hAnsi="Arial" w:cs="Arial"/>
          <w:color w:val="1E1E1E"/>
        </w:rPr>
        <w:t>A description of motions under Robert’s Rules was clarified</w:t>
      </w:r>
      <w:r w:rsidR="002C3556">
        <w:rPr>
          <w:rFonts w:ascii="Arial" w:hAnsi="Arial" w:cs="Arial"/>
          <w:color w:val="1E1E1E"/>
        </w:rPr>
        <w:t xml:space="preserve"> as a way </w:t>
      </w:r>
      <w:r w:rsidR="00705477">
        <w:rPr>
          <w:rFonts w:ascii="Arial" w:hAnsi="Arial" w:cs="Arial"/>
          <w:color w:val="1E1E1E"/>
        </w:rPr>
        <w:t>for members to propose actions.  They do not reflect agreement.</w:t>
      </w:r>
      <w:r w:rsidR="003F0504">
        <w:rPr>
          <w:rFonts w:ascii="Arial" w:hAnsi="Arial" w:cs="Arial"/>
          <w:color w:val="1E1E1E"/>
        </w:rPr>
        <w:t xml:space="preserve">  </w:t>
      </w:r>
      <w:r w:rsidR="00604DA2">
        <w:rPr>
          <w:rFonts w:ascii="Arial" w:hAnsi="Arial" w:cs="Arial"/>
          <w:color w:val="1E1E1E"/>
        </w:rPr>
        <w:t>An a</w:t>
      </w:r>
      <w:r w:rsidR="003F0504">
        <w:rPr>
          <w:rFonts w:ascii="Arial" w:hAnsi="Arial" w:cs="Arial"/>
          <w:color w:val="1E1E1E"/>
        </w:rPr>
        <w:t>mendment</w:t>
      </w:r>
      <w:r w:rsidR="007C5C7B">
        <w:rPr>
          <w:rFonts w:ascii="Arial" w:hAnsi="Arial" w:cs="Arial"/>
          <w:color w:val="1E1E1E"/>
        </w:rPr>
        <w:t xml:space="preserve"> is a motion to change, add or remove words from a motion requiring </w:t>
      </w:r>
      <w:r w:rsidR="00604DA2">
        <w:rPr>
          <w:rFonts w:ascii="Arial" w:hAnsi="Arial" w:cs="Arial"/>
          <w:color w:val="1E1E1E"/>
        </w:rPr>
        <w:t xml:space="preserve">a </w:t>
      </w:r>
      <w:r w:rsidR="007C5C7B">
        <w:rPr>
          <w:rFonts w:ascii="Arial" w:hAnsi="Arial" w:cs="Arial"/>
          <w:color w:val="1E1E1E"/>
        </w:rPr>
        <w:t>second</w:t>
      </w:r>
      <w:r w:rsidR="00D81F1B">
        <w:rPr>
          <w:rFonts w:ascii="Arial" w:hAnsi="Arial" w:cs="Arial"/>
          <w:color w:val="1E1E1E"/>
        </w:rPr>
        <w:t>.</w:t>
      </w:r>
    </w:p>
    <w:p w14:paraId="740F4D7A" w14:textId="77777777" w:rsidR="008E4194" w:rsidRPr="008E4194" w:rsidRDefault="008E4194" w:rsidP="008E4194">
      <w:pPr>
        <w:spacing w:after="0" w:line="240" w:lineRule="auto"/>
        <w:rPr>
          <w:rFonts w:ascii="Arial" w:hAnsi="Arial" w:cs="Arial"/>
          <w:color w:val="1E1E1E"/>
        </w:rPr>
      </w:pPr>
    </w:p>
    <w:p w14:paraId="6D1169F5" w14:textId="5F0ECF79" w:rsidR="002A2361" w:rsidRPr="00D81F1B" w:rsidRDefault="00BB71DA" w:rsidP="008E4194">
      <w:pPr>
        <w:pStyle w:val="NoSpacing"/>
        <w:rPr>
          <w:rFonts w:ascii="Arial" w:hAnsi="Arial" w:cs="Arial"/>
        </w:rPr>
      </w:pPr>
      <w:r w:rsidRPr="00D81F1B">
        <w:rPr>
          <w:rFonts w:ascii="Arial" w:hAnsi="Arial" w:cs="Arial"/>
        </w:rPr>
        <w:t xml:space="preserve">The territory acknowledgement was given by Nathaniel. </w:t>
      </w:r>
      <w:r w:rsidR="009C4D37" w:rsidRPr="00D81F1B">
        <w:rPr>
          <w:rFonts w:ascii="Arial" w:hAnsi="Arial" w:cs="Arial"/>
        </w:rPr>
        <w:t>Mara Graham</w:t>
      </w:r>
      <w:r w:rsidRPr="00D81F1B">
        <w:rPr>
          <w:rFonts w:ascii="Arial" w:hAnsi="Arial" w:cs="Arial"/>
        </w:rPr>
        <w:t xml:space="preserve"> </w:t>
      </w:r>
      <w:r w:rsidR="00706B83" w:rsidRPr="00D81F1B">
        <w:rPr>
          <w:rFonts w:ascii="Arial" w:hAnsi="Arial" w:cs="Arial"/>
        </w:rPr>
        <w:t>v</w:t>
      </w:r>
      <w:r w:rsidRPr="00D81F1B">
        <w:rPr>
          <w:rFonts w:ascii="Arial" w:hAnsi="Arial" w:cs="Arial"/>
        </w:rPr>
        <w:t xml:space="preserve">olunteered </w:t>
      </w:r>
      <w:r w:rsidR="00706B83" w:rsidRPr="00D81F1B">
        <w:rPr>
          <w:rFonts w:ascii="Arial" w:hAnsi="Arial" w:cs="Arial"/>
        </w:rPr>
        <w:t>for next meeting.</w:t>
      </w:r>
    </w:p>
    <w:p w14:paraId="22EBAD58" w14:textId="77777777" w:rsidR="00706B83" w:rsidRDefault="00706B83" w:rsidP="008E4194">
      <w:pPr>
        <w:pStyle w:val="NoSpacing"/>
      </w:pPr>
    </w:p>
    <w:p w14:paraId="4151958D" w14:textId="7935A409" w:rsidR="008E4194" w:rsidRDefault="008E4194" w:rsidP="008E4194">
      <w:pPr>
        <w:pStyle w:val="NoSpacing"/>
        <w:rPr>
          <w:rFonts w:ascii="Arial" w:hAnsi="Arial" w:cs="Arial"/>
          <w:b/>
          <w:bCs/>
        </w:rPr>
      </w:pPr>
      <w:r w:rsidRPr="008E4194">
        <w:rPr>
          <w:rFonts w:ascii="Arial" w:hAnsi="Arial" w:cs="Arial"/>
          <w:b/>
          <w:bCs/>
        </w:rPr>
        <w:t>2. Approval of Agenda</w:t>
      </w:r>
    </w:p>
    <w:p w14:paraId="56AA712E" w14:textId="5B9D9B09" w:rsidR="008E4194" w:rsidRDefault="008E4194" w:rsidP="008E419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Motioned by </w:t>
      </w:r>
      <w:r w:rsidR="001044CF">
        <w:rPr>
          <w:rFonts w:ascii="Arial" w:hAnsi="Arial" w:cs="Arial"/>
        </w:rPr>
        <w:t>Mara</w:t>
      </w:r>
      <w:r w:rsidR="007776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Seconded by </w:t>
      </w:r>
      <w:r w:rsidR="001044CF">
        <w:rPr>
          <w:rFonts w:ascii="Arial" w:hAnsi="Arial" w:cs="Arial"/>
        </w:rPr>
        <w:t>Gold</w:t>
      </w:r>
      <w:r w:rsidR="00D81F1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All in favour.</w:t>
      </w:r>
    </w:p>
    <w:p w14:paraId="0BD93302" w14:textId="77777777" w:rsidR="008E4194" w:rsidRDefault="008E4194" w:rsidP="008E4194">
      <w:pPr>
        <w:pStyle w:val="NoSpacing"/>
        <w:rPr>
          <w:rFonts w:ascii="Arial" w:hAnsi="Arial" w:cs="Arial"/>
        </w:rPr>
      </w:pPr>
    </w:p>
    <w:p w14:paraId="10C175CB" w14:textId="5E05B147" w:rsidR="008E4194" w:rsidRPr="008E4194" w:rsidRDefault="008E4194" w:rsidP="008E4194">
      <w:pPr>
        <w:pStyle w:val="NoSpacing"/>
        <w:rPr>
          <w:rFonts w:ascii="Arial" w:hAnsi="Arial" w:cs="Arial"/>
          <w:b/>
          <w:bCs/>
        </w:rPr>
      </w:pPr>
      <w:r w:rsidRPr="008E4194">
        <w:rPr>
          <w:rFonts w:ascii="Arial" w:hAnsi="Arial" w:cs="Arial"/>
          <w:b/>
          <w:bCs/>
        </w:rPr>
        <w:t>3. Approval of Jan 28</w:t>
      </w:r>
      <w:r w:rsidRPr="008E4194">
        <w:rPr>
          <w:rFonts w:ascii="Arial" w:hAnsi="Arial" w:cs="Arial"/>
          <w:b/>
          <w:bCs/>
          <w:vertAlign w:val="superscript"/>
        </w:rPr>
        <w:t>th</w:t>
      </w:r>
      <w:r w:rsidRPr="008E4194">
        <w:rPr>
          <w:rFonts w:ascii="Arial" w:hAnsi="Arial" w:cs="Arial"/>
          <w:b/>
          <w:bCs/>
        </w:rPr>
        <w:t xml:space="preserve"> Minutes</w:t>
      </w:r>
    </w:p>
    <w:p w14:paraId="046BFA03" w14:textId="4DCAF976" w:rsidR="008E4194" w:rsidRDefault="008E4194" w:rsidP="008E419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Motioned by </w:t>
      </w:r>
      <w:r w:rsidR="0091453C">
        <w:rPr>
          <w:rFonts w:ascii="Arial" w:hAnsi="Arial" w:cs="Arial"/>
        </w:rPr>
        <w:t>Robert.</w:t>
      </w:r>
      <w:r>
        <w:rPr>
          <w:rFonts w:ascii="Arial" w:hAnsi="Arial" w:cs="Arial"/>
        </w:rPr>
        <w:t xml:space="preserve"> Seconded by</w:t>
      </w:r>
      <w:r w:rsidR="00F84C86">
        <w:rPr>
          <w:rFonts w:ascii="Arial" w:hAnsi="Arial" w:cs="Arial"/>
        </w:rPr>
        <w:t xml:space="preserve"> </w:t>
      </w:r>
      <w:r w:rsidR="0091453C">
        <w:rPr>
          <w:rFonts w:ascii="Arial" w:hAnsi="Arial" w:cs="Arial"/>
        </w:rPr>
        <w:t>Emma.</w:t>
      </w:r>
    </w:p>
    <w:p w14:paraId="2CBC8978" w14:textId="77777777" w:rsidR="008E4194" w:rsidRDefault="008E4194" w:rsidP="008E4194">
      <w:pPr>
        <w:pStyle w:val="NoSpacing"/>
        <w:rPr>
          <w:rFonts w:ascii="Arial" w:hAnsi="Arial" w:cs="Arial"/>
        </w:rPr>
      </w:pPr>
    </w:p>
    <w:p w14:paraId="0EE51F7A" w14:textId="26DE0274" w:rsidR="008E4194" w:rsidRDefault="008E4194" w:rsidP="008E4194">
      <w:pPr>
        <w:pStyle w:val="NoSpacing"/>
        <w:rPr>
          <w:rFonts w:ascii="Arial" w:hAnsi="Arial" w:cs="Arial"/>
          <w:b/>
          <w:bCs/>
        </w:rPr>
      </w:pPr>
      <w:r w:rsidRPr="008E4194">
        <w:rPr>
          <w:rFonts w:ascii="Arial" w:hAnsi="Arial" w:cs="Arial"/>
          <w:b/>
          <w:bCs/>
        </w:rPr>
        <w:t>4. Colleges Budget – Michael Eamon</w:t>
      </w:r>
    </w:p>
    <w:p w14:paraId="58EDB00E" w14:textId="5ED07A75" w:rsidR="008E4194" w:rsidRDefault="00934D9F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When enroll</w:t>
      </w:r>
      <w:r w:rsidR="00D54E00">
        <w:rPr>
          <w:rFonts w:ascii="Arial" w:hAnsi="Arial" w:cs="Arial"/>
        </w:rPr>
        <w:t>ment declines there is an immediate impact on colleges ancillary budget.</w:t>
      </w:r>
      <w:r w:rsidR="0098447C">
        <w:rPr>
          <w:rFonts w:ascii="Arial" w:hAnsi="Arial" w:cs="Arial"/>
        </w:rPr>
        <w:t xml:space="preserve">  Fixed costs have increased at a higher percentage then CPI</w:t>
      </w:r>
      <w:r w:rsidR="001D6F62">
        <w:rPr>
          <w:rFonts w:ascii="Arial" w:hAnsi="Arial" w:cs="Arial"/>
        </w:rPr>
        <w:t>.</w:t>
      </w:r>
    </w:p>
    <w:p w14:paraId="7B67CDF6" w14:textId="699FA8FA" w:rsidR="009A6D28" w:rsidRDefault="001C294C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requested 5% increase applies to both undergraduate and graduate students</w:t>
      </w:r>
      <w:r w:rsidR="00F40EEB">
        <w:rPr>
          <w:rFonts w:ascii="Arial" w:hAnsi="Arial" w:cs="Arial"/>
        </w:rPr>
        <w:t>.  There remains a significant difference between the ancillary fees for graduate and undergraduate students.</w:t>
      </w:r>
    </w:p>
    <w:p w14:paraId="273361AD" w14:textId="5BF200E4" w:rsidR="00E7318F" w:rsidRDefault="00554F5A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 con</w:t>
      </w:r>
      <w:r w:rsidR="004506BB">
        <w:rPr>
          <w:rFonts w:ascii="Arial" w:hAnsi="Arial" w:cs="Arial"/>
        </w:rPr>
        <w:t>tinuing</w:t>
      </w:r>
      <w:r>
        <w:rPr>
          <w:rFonts w:ascii="Arial" w:hAnsi="Arial" w:cs="Arial"/>
        </w:rPr>
        <w:t xml:space="preserve"> ed</w:t>
      </w:r>
      <w:r w:rsidR="004506BB">
        <w:rPr>
          <w:rFonts w:ascii="Arial" w:hAnsi="Arial" w:cs="Arial"/>
        </w:rPr>
        <w:t>ucation</w:t>
      </w:r>
      <w:r>
        <w:rPr>
          <w:rFonts w:ascii="Arial" w:hAnsi="Arial" w:cs="Arial"/>
        </w:rPr>
        <w:t xml:space="preserve"> </w:t>
      </w:r>
      <w:r w:rsidR="00760C85">
        <w:rPr>
          <w:rFonts w:ascii="Arial" w:hAnsi="Arial" w:cs="Arial"/>
        </w:rPr>
        <w:t>stipend this year.</w:t>
      </w:r>
    </w:p>
    <w:p w14:paraId="14A4E32C" w14:textId="13019DCF" w:rsidR="00760C85" w:rsidRDefault="00B02017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Discussed colleges budget expenses</w:t>
      </w:r>
      <w:r w:rsidR="001A6619">
        <w:rPr>
          <w:rFonts w:ascii="Arial" w:hAnsi="Arial" w:cs="Arial"/>
        </w:rPr>
        <w:t xml:space="preserve"> including student life expenses such as collaborative college init</w:t>
      </w:r>
      <w:r w:rsidR="00814535">
        <w:rPr>
          <w:rFonts w:ascii="Arial" w:hAnsi="Arial" w:cs="Arial"/>
        </w:rPr>
        <w:t>iatives, transfers and ongoing commitments.</w:t>
      </w:r>
    </w:p>
    <w:p w14:paraId="5CA93BB4" w14:textId="5D868835" w:rsidR="00CB06F1" w:rsidRDefault="001E4300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Colleges </w:t>
      </w:r>
      <w:r w:rsidR="00530CEF">
        <w:rPr>
          <w:rFonts w:ascii="Arial" w:hAnsi="Arial" w:cs="Arial"/>
        </w:rPr>
        <w:t xml:space="preserve">are the </w:t>
      </w:r>
      <w:r>
        <w:rPr>
          <w:rFonts w:ascii="Arial" w:hAnsi="Arial" w:cs="Arial"/>
        </w:rPr>
        <w:t xml:space="preserve">largest </w:t>
      </w:r>
      <w:r w:rsidR="00821D53">
        <w:rPr>
          <w:rFonts w:ascii="Arial" w:hAnsi="Arial" w:cs="Arial"/>
        </w:rPr>
        <w:t>landowner</w:t>
      </w:r>
      <w:r>
        <w:rPr>
          <w:rFonts w:ascii="Arial" w:hAnsi="Arial" w:cs="Arial"/>
        </w:rPr>
        <w:t xml:space="preserve"> at </w:t>
      </w:r>
      <w:r w:rsidR="00530CE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uni</w:t>
      </w:r>
      <w:r w:rsidR="00530CEF">
        <w:rPr>
          <w:rFonts w:ascii="Arial" w:hAnsi="Arial" w:cs="Arial"/>
        </w:rPr>
        <w:t>versity</w:t>
      </w:r>
      <w:r w:rsidR="00821D53">
        <w:rPr>
          <w:rFonts w:ascii="Arial" w:hAnsi="Arial" w:cs="Arial"/>
        </w:rPr>
        <w:t xml:space="preserve"> and</w:t>
      </w:r>
      <w:r w:rsidR="009E0A9A">
        <w:rPr>
          <w:rFonts w:ascii="Arial" w:hAnsi="Arial" w:cs="Arial"/>
        </w:rPr>
        <w:t xml:space="preserve"> </w:t>
      </w:r>
      <w:r w:rsidR="00C8758F">
        <w:rPr>
          <w:rFonts w:ascii="Arial" w:hAnsi="Arial" w:cs="Arial"/>
        </w:rPr>
        <w:t>must</w:t>
      </w:r>
      <w:r w:rsidR="009E0A9A">
        <w:rPr>
          <w:rFonts w:ascii="Arial" w:hAnsi="Arial" w:cs="Arial"/>
        </w:rPr>
        <w:t xml:space="preserve"> pay for overhead expenses such as admin overhead, </w:t>
      </w:r>
      <w:r w:rsidR="00821D53">
        <w:rPr>
          <w:rFonts w:ascii="Arial" w:hAnsi="Arial" w:cs="Arial"/>
        </w:rPr>
        <w:t>W</w:t>
      </w:r>
      <w:r w:rsidR="009E0A9A">
        <w:rPr>
          <w:rFonts w:ascii="Arial" w:hAnsi="Arial" w:cs="Arial"/>
        </w:rPr>
        <w:t xml:space="preserve">allis </w:t>
      </w:r>
      <w:r w:rsidR="00821D53">
        <w:rPr>
          <w:rFonts w:ascii="Arial" w:hAnsi="Arial" w:cs="Arial"/>
        </w:rPr>
        <w:t>H</w:t>
      </w:r>
      <w:r w:rsidR="009E0A9A">
        <w:rPr>
          <w:rFonts w:ascii="Arial" w:hAnsi="Arial" w:cs="Arial"/>
        </w:rPr>
        <w:t>all, F</w:t>
      </w:r>
      <w:r w:rsidR="00821D53">
        <w:rPr>
          <w:rFonts w:ascii="Arial" w:hAnsi="Arial" w:cs="Arial"/>
        </w:rPr>
        <w:t xml:space="preserve">acilities </w:t>
      </w:r>
      <w:r w:rsidR="009E0A9A">
        <w:rPr>
          <w:rFonts w:ascii="Arial" w:hAnsi="Arial" w:cs="Arial"/>
        </w:rPr>
        <w:t>M</w:t>
      </w:r>
      <w:r w:rsidR="00821D53">
        <w:rPr>
          <w:rFonts w:ascii="Arial" w:hAnsi="Arial" w:cs="Arial"/>
        </w:rPr>
        <w:t>anagement</w:t>
      </w:r>
      <w:r w:rsidR="009E0A9A">
        <w:rPr>
          <w:rFonts w:ascii="Arial" w:hAnsi="Arial" w:cs="Arial"/>
        </w:rPr>
        <w:t xml:space="preserve">, </w:t>
      </w:r>
      <w:r w:rsidR="007F7646">
        <w:rPr>
          <w:rFonts w:ascii="Arial" w:hAnsi="Arial" w:cs="Arial"/>
        </w:rPr>
        <w:t>and utilities</w:t>
      </w:r>
      <w:r w:rsidR="009E0A9A">
        <w:rPr>
          <w:rFonts w:ascii="Arial" w:hAnsi="Arial" w:cs="Arial"/>
        </w:rPr>
        <w:t>.</w:t>
      </w:r>
    </w:p>
    <w:p w14:paraId="4B3A2DAF" w14:textId="77777777" w:rsidR="004B29B2" w:rsidRDefault="004B29B2" w:rsidP="004B29B2">
      <w:pPr>
        <w:pStyle w:val="NoSpacing"/>
        <w:rPr>
          <w:rFonts w:ascii="Arial" w:hAnsi="Arial" w:cs="Arial"/>
        </w:rPr>
      </w:pPr>
    </w:p>
    <w:p w14:paraId="5957E25F" w14:textId="0E71AE66" w:rsidR="004B29B2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>Questions, comments or discussion:</w:t>
      </w:r>
    </w:p>
    <w:p w14:paraId="78119B17" w14:textId="4D7805C1" w:rsidR="00343BFB" w:rsidRDefault="003228C7" w:rsidP="004B29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Brooklyn asked for some clarification on what’s being offered to grad students</w:t>
      </w:r>
      <w:r w:rsidR="009B33BB">
        <w:rPr>
          <w:rFonts w:ascii="Arial" w:hAnsi="Arial" w:cs="Arial"/>
        </w:rPr>
        <w:t>.</w:t>
      </w:r>
    </w:p>
    <w:p w14:paraId="54F0B2AD" w14:textId="1FCE6F43" w:rsidR="009B33BB" w:rsidRDefault="009B33BB" w:rsidP="009B33BB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Spaces and events specific to grad students</w:t>
      </w:r>
    </w:p>
    <w:p w14:paraId="0D0C65D2" w14:textId="2F745456" w:rsidR="000B1623" w:rsidRDefault="00CC6BAE" w:rsidP="009B33BB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6BAE">
        <w:rPr>
          <w:rFonts w:ascii="Arial" w:hAnsi="Arial" w:cs="Arial"/>
        </w:rPr>
        <w:t>Different programming</w:t>
      </w:r>
    </w:p>
    <w:p w14:paraId="16A36ADD" w14:textId="193A60B9" w:rsidR="000B1623" w:rsidRDefault="000B1623" w:rsidP="000B16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Brooklyn asked</w:t>
      </w:r>
      <w:r w:rsidR="00FF1178">
        <w:rPr>
          <w:rFonts w:ascii="Arial" w:hAnsi="Arial" w:cs="Arial"/>
        </w:rPr>
        <w:t xml:space="preserve"> </w:t>
      </w:r>
      <w:r w:rsidR="001E26B2">
        <w:rPr>
          <w:rFonts w:ascii="Arial" w:hAnsi="Arial" w:cs="Arial"/>
        </w:rPr>
        <w:t xml:space="preserve">how does </w:t>
      </w:r>
      <w:r w:rsidR="00773BB5">
        <w:rPr>
          <w:rFonts w:ascii="Arial" w:hAnsi="Arial" w:cs="Arial"/>
        </w:rPr>
        <w:t>OSAP play</w:t>
      </w:r>
      <w:r w:rsidR="001E26B2">
        <w:rPr>
          <w:rFonts w:ascii="Arial" w:hAnsi="Arial" w:cs="Arial"/>
        </w:rPr>
        <w:t xml:space="preserve"> into student jobs?</w:t>
      </w:r>
    </w:p>
    <w:p w14:paraId="7D5904B3" w14:textId="6CB78627" w:rsidR="0008058E" w:rsidRDefault="00485509" w:rsidP="004B29B2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1A3EB2">
        <w:rPr>
          <w:rFonts w:ascii="Arial" w:hAnsi="Arial" w:cs="Arial"/>
        </w:rPr>
        <w:t>S</w:t>
      </w:r>
      <w:r w:rsidR="00434193" w:rsidRPr="001A3EB2">
        <w:rPr>
          <w:rFonts w:ascii="Arial" w:hAnsi="Arial" w:cs="Arial"/>
        </w:rPr>
        <w:t>ubs</w:t>
      </w:r>
      <w:r w:rsidR="00E14818" w:rsidRPr="001A3EB2">
        <w:rPr>
          <w:rFonts w:ascii="Arial" w:hAnsi="Arial" w:cs="Arial"/>
        </w:rPr>
        <w:t xml:space="preserve">idies </w:t>
      </w:r>
      <w:r w:rsidRPr="001A3EB2">
        <w:rPr>
          <w:rFonts w:ascii="Arial" w:hAnsi="Arial" w:cs="Arial"/>
        </w:rPr>
        <w:t>pay half of</w:t>
      </w:r>
      <w:r w:rsidR="00B95132">
        <w:rPr>
          <w:rFonts w:ascii="Arial" w:hAnsi="Arial" w:cs="Arial"/>
        </w:rPr>
        <w:t xml:space="preserve"> student </w:t>
      </w:r>
      <w:r w:rsidR="000A6AE2" w:rsidRPr="001A3EB2">
        <w:rPr>
          <w:rFonts w:ascii="Arial" w:hAnsi="Arial" w:cs="Arial"/>
        </w:rPr>
        <w:t>wages,</w:t>
      </w:r>
      <w:r w:rsidRPr="001A3EB2">
        <w:rPr>
          <w:rFonts w:ascii="Arial" w:hAnsi="Arial" w:cs="Arial"/>
        </w:rPr>
        <w:t xml:space="preserve"> and the</w:t>
      </w:r>
      <w:r w:rsidR="00B95132">
        <w:rPr>
          <w:rFonts w:ascii="Arial" w:hAnsi="Arial" w:cs="Arial"/>
        </w:rPr>
        <w:t xml:space="preserve"> colleges pay </w:t>
      </w:r>
      <w:r w:rsidRPr="001A3EB2">
        <w:rPr>
          <w:rFonts w:ascii="Arial" w:hAnsi="Arial" w:cs="Arial"/>
        </w:rPr>
        <w:t xml:space="preserve">the </w:t>
      </w:r>
      <w:r w:rsidR="00B95132">
        <w:rPr>
          <w:rFonts w:ascii="Arial" w:hAnsi="Arial" w:cs="Arial"/>
        </w:rPr>
        <w:t>rest.</w:t>
      </w:r>
      <w:r w:rsidR="0003727B">
        <w:rPr>
          <w:rFonts w:ascii="Arial" w:hAnsi="Arial" w:cs="Arial"/>
        </w:rPr>
        <w:t xml:space="preserve">  Also looking into other programs</w:t>
      </w:r>
      <w:r w:rsidR="0035748D">
        <w:rPr>
          <w:rFonts w:ascii="Arial" w:hAnsi="Arial" w:cs="Arial"/>
        </w:rPr>
        <w:t>/grant sources</w:t>
      </w:r>
      <w:r w:rsidR="008615C1" w:rsidRPr="001A3EB2">
        <w:rPr>
          <w:rFonts w:ascii="Arial" w:hAnsi="Arial" w:cs="Arial"/>
        </w:rPr>
        <w:t>.</w:t>
      </w:r>
      <w:r w:rsidR="0003727B">
        <w:rPr>
          <w:rFonts w:ascii="Arial" w:hAnsi="Arial" w:cs="Arial"/>
        </w:rPr>
        <w:t xml:space="preserve">  </w:t>
      </w:r>
      <w:r w:rsidR="00290B98">
        <w:rPr>
          <w:rFonts w:ascii="Arial" w:hAnsi="Arial" w:cs="Arial"/>
        </w:rPr>
        <w:t>Want to make it as equitable as possible</w:t>
      </w:r>
      <w:r w:rsidR="008615C1" w:rsidRPr="001A3EB2">
        <w:rPr>
          <w:rFonts w:ascii="Arial" w:hAnsi="Arial" w:cs="Arial"/>
        </w:rPr>
        <w:t>.</w:t>
      </w:r>
      <w:r w:rsidR="00965266">
        <w:rPr>
          <w:rFonts w:ascii="Arial" w:hAnsi="Arial" w:cs="Arial"/>
        </w:rPr>
        <w:t xml:space="preserve">  Colleges have not limited student employment to </w:t>
      </w:r>
      <w:r w:rsidR="008615C1" w:rsidRPr="001A3EB2">
        <w:rPr>
          <w:rFonts w:ascii="Arial" w:hAnsi="Arial" w:cs="Arial"/>
        </w:rPr>
        <w:t>OSAP</w:t>
      </w:r>
      <w:r w:rsidR="00965266">
        <w:rPr>
          <w:rFonts w:ascii="Arial" w:hAnsi="Arial" w:cs="Arial"/>
        </w:rPr>
        <w:t xml:space="preserve"> only students.</w:t>
      </w:r>
    </w:p>
    <w:p w14:paraId="38316FE1" w14:textId="12139588" w:rsidR="00B151FC" w:rsidRDefault="0008058E" w:rsidP="004B29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Nathaniel</w:t>
      </w:r>
      <w:r w:rsidR="001A3EB2">
        <w:rPr>
          <w:rFonts w:ascii="Arial" w:hAnsi="Arial" w:cs="Arial"/>
        </w:rPr>
        <w:t xml:space="preserve"> asked</w:t>
      </w:r>
      <w:r w:rsidR="00B151FC">
        <w:rPr>
          <w:rFonts w:ascii="Arial" w:hAnsi="Arial" w:cs="Arial"/>
        </w:rPr>
        <w:t xml:space="preserve"> why</w:t>
      </w:r>
      <w:r>
        <w:rPr>
          <w:rFonts w:ascii="Arial" w:hAnsi="Arial" w:cs="Arial"/>
        </w:rPr>
        <w:t xml:space="preserve"> </w:t>
      </w:r>
      <w:r w:rsidR="00AA42D2">
        <w:rPr>
          <w:rFonts w:ascii="Arial" w:hAnsi="Arial" w:cs="Arial"/>
        </w:rPr>
        <w:t xml:space="preserve">grad </w:t>
      </w:r>
      <w:r w:rsidR="00B151FC">
        <w:rPr>
          <w:rFonts w:ascii="Arial" w:hAnsi="Arial" w:cs="Arial"/>
        </w:rPr>
        <w:t>fees different from</w:t>
      </w:r>
      <w:r w:rsidR="00AA42D2">
        <w:rPr>
          <w:rFonts w:ascii="Arial" w:hAnsi="Arial" w:cs="Arial"/>
        </w:rPr>
        <w:t xml:space="preserve"> UG fees</w:t>
      </w:r>
      <w:r w:rsidR="000A58E5">
        <w:rPr>
          <w:rFonts w:ascii="Arial" w:hAnsi="Arial" w:cs="Arial"/>
        </w:rPr>
        <w:t>?</w:t>
      </w:r>
      <w:r w:rsidR="00AA42D2">
        <w:rPr>
          <w:rFonts w:ascii="Arial" w:hAnsi="Arial" w:cs="Arial"/>
        </w:rPr>
        <w:t xml:space="preserve">  </w:t>
      </w:r>
    </w:p>
    <w:p w14:paraId="17BD52CB" w14:textId="58E26344" w:rsidR="004B271A" w:rsidRDefault="004501FA" w:rsidP="00B151F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Historically fee </w:t>
      </w:r>
      <w:r w:rsidR="00B151FC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been lower and slowly trying to bring it up.</w:t>
      </w:r>
    </w:p>
    <w:p w14:paraId="47BCBE65" w14:textId="5DE38168" w:rsidR="00B151FC" w:rsidRDefault="004B271A" w:rsidP="004B29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Hager </w:t>
      </w:r>
      <w:r w:rsidR="009F146D">
        <w:rPr>
          <w:rFonts w:ascii="Arial" w:hAnsi="Arial" w:cs="Arial"/>
        </w:rPr>
        <w:t xml:space="preserve">asked </w:t>
      </w:r>
      <w:r w:rsidR="00AC5E27">
        <w:rPr>
          <w:rFonts w:ascii="Arial" w:hAnsi="Arial" w:cs="Arial"/>
        </w:rPr>
        <w:t>if there were</w:t>
      </w:r>
      <w:r w:rsidR="009F146D">
        <w:rPr>
          <w:rFonts w:ascii="Arial" w:hAnsi="Arial" w:cs="Arial"/>
        </w:rPr>
        <w:t xml:space="preserve"> student rep</w:t>
      </w:r>
      <w:r w:rsidR="00B151FC">
        <w:rPr>
          <w:rFonts w:ascii="Arial" w:hAnsi="Arial" w:cs="Arial"/>
        </w:rPr>
        <w:t>re</w:t>
      </w:r>
      <w:r w:rsidR="009F146D">
        <w:rPr>
          <w:rFonts w:ascii="Arial" w:hAnsi="Arial" w:cs="Arial"/>
        </w:rPr>
        <w:t>s</w:t>
      </w:r>
      <w:r w:rsidR="00B151FC">
        <w:rPr>
          <w:rFonts w:ascii="Arial" w:hAnsi="Arial" w:cs="Arial"/>
        </w:rPr>
        <w:t>entatives</w:t>
      </w:r>
      <w:r w:rsidR="009F146D">
        <w:rPr>
          <w:rFonts w:ascii="Arial" w:hAnsi="Arial" w:cs="Arial"/>
        </w:rPr>
        <w:t xml:space="preserve"> on </w:t>
      </w:r>
      <w:r w:rsidR="00B151FC">
        <w:rPr>
          <w:rFonts w:ascii="Arial" w:hAnsi="Arial" w:cs="Arial"/>
        </w:rPr>
        <w:t xml:space="preserve">the </w:t>
      </w:r>
      <w:r w:rsidR="000A6AE2">
        <w:rPr>
          <w:rFonts w:ascii="Arial" w:hAnsi="Arial" w:cs="Arial"/>
        </w:rPr>
        <w:t>college’s</w:t>
      </w:r>
      <w:r w:rsidR="009F146D">
        <w:rPr>
          <w:rFonts w:ascii="Arial" w:hAnsi="Arial" w:cs="Arial"/>
        </w:rPr>
        <w:t xml:space="preserve"> </w:t>
      </w:r>
      <w:r w:rsidR="00FE538C">
        <w:rPr>
          <w:rFonts w:ascii="Arial" w:hAnsi="Arial" w:cs="Arial"/>
        </w:rPr>
        <w:t>subcommittee.</w:t>
      </w:r>
    </w:p>
    <w:p w14:paraId="165ECEB9" w14:textId="3ACD5D99" w:rsidR="000F5DB4" w:rsidRPr="00CC6BAE" w:rsidRDefault="00B151FC" w:rsidP="00B151FC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F146D">
        <w:rPr>
          <w:rFonts w:ascii="Arial" w:hAnsi="Arial" w:cs="Arial"/>
        </w:rPr>
        <w:t>es</w:t>
      </w:r>
      <w:r>
        <w:rPr>
          <w:rFonts w:ascii="Arial" w:hAnsi="Arial" w:cs="Arial"/>
        </w:rPr>
        <w:t>,</w:t>
      </w:r>
      <w:r w:rsidR="009F146D">
        <w:rPr>
          <w:rFonts w:ascii="Arial" w:hAnsi="Arial" w:cs="Arial"/>
        </w:rPr>
        <w:t xml:space="preserve"> had full representation</w:t>
      </w:r>
      <w:r w:rsidR="000A58E5">
        <w:rPr>
          <w:rFonts w:ascii="Arial" w:hAnsi="Arial" w:cs="Arial"/>
        </w:rPr>
        <w:t xml:space="preserve"> and the requested i</w:t>
      </w:r>
      <w:r w:rsidR="009F146D">
        <w:rPr>
          <w:rFonts w:ascii="Arial" w:hAnsi="Arial" w:cs="Arial"/>
        </w:rPr>
        <w:t>ncrease was endorse</w:t>
      </w:r>
      <w:r w:rsidR="000A58E5">
        <w:rPr>
          <w:rFonts w:ascii="Arial" w:hAnsi="Arial" w:cs="Arial"/>
        </w:rPr>
        <w:t>d</w:t>
      </w:r>
      <w:r w:rsidR="009F146D">
        <w:rPr>
          <w:rFonts w:ascii="Arial" w:hAnsi="Arial" w:cs="Arial"/>
        </w:rPr>
        <w:t>.</w:t>
      </w:r>
      <w:r w:rsidR="0035748D">
        <w:rPr>
          <w:rFonts w:ascii="Arial" w:hAnsi="Arial" w:cs="Arial"/>
        </w:rPr>
        <w:t xml:space="preserve">  </w:t>
      </w:r>
    </w:p>
    <w:p w14:paraId="3220A071" w14:textId="77777777" w:rsidR="004B29B2" w:rsidRDefault="004B29B2" w:rsidP="004B29B2">
      <w:pPr>
        <w:pStyle w:val="NoSpacing"/>
        <w:rPr>
          <w:rFonts w:ascii="Arial" w:hAnsi="Arial" w:cs="Arial"/>
        </w:rPr>
      </w:pPr>
    </w:p>
    <w:p w14:paraId="614D67CC" w14:textId="77777777" w:rsidR="00491A64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 xml:space="preserve">Motion: </w:t>
      </w:r>
      <w:r w:rsidRPr="006A2908">
        <w:rPr>
          <w:rFonts w:ascii="Arial" w:hAnsi="Arial" w:cs="Arial"/>
        </w:rPr>
        <w:t>Move to increase the Colleges ancillary fee by 5%.</w:t>
      </w:r>
      <w:r w:rsidR="00191402">
        <w:rPr>
          <w:rFonts w:ascii="Arial" w:hAnsi="Arial" w:cs="Arial"/>
          <w:b/>
          <w:bCs/>
        </w:rPr>
        <w:t xml:space="preserve"> </w:t>
      </w:r>
    </w:p>
    <w:p w14:paraId="312C52FC" w14:textId="160186A2" w:rsidR="004B29B2" w:rsidRPr="00491A64" w:rsidRDefault="006A2908" w:rsidP="004B29B2">
      <w:pPr>
        <w:pStyle w:val="NoSpacing"/>
        <w:rPr>
          <w:rFonts w:ascii="Arial" w:hAnsi="Arial" w:cs="Arial"/>
        </w:rPr>
      </w:pPr>
      <w:r w:rsidRPr="00491A64">
        <w:rPr>
          <w:rFonts w:ascii="Arial" w:hAnsi="Arial" w:cs="Arial"/>
        </w:rPr>
        <w:t>Motioned</w:t>
      </w:r>
      <w:r w:rsidR="009B389B" w:rsidRPr="00491A64">
        <w:rPr>
          <w:rFonts w:ascii="Arial" w:hAnsi="Arial" w:cs="Arial"/>
        </w:rPr>
        <w:t xml:space="preserve"> by </w:t>
      </w:r>
      <w:r w:rsidR="00491A64" w:rsidRPr="00491A64">
        <w:rPr>
          <w:rFonts w:ascii="Arial" w:hAnsi="Arial" w:cs="Arial"/>
        </w:rPr>
        <w:t>Gold.</w:t>
      </w:r>
      <w:r w:rsidR="00B4795E" w:rsidRPr="00491A64">
        <w:rPr>
          <w:rFonts w:ascii="Arial" w:hAnsi="Arial" w:cs="Arial"/>
        </w:rPr>
        <w:t xml:space="preserve"> Seconded by </w:t>
      </w:r>
      <w:proofErr w:type="spellStart"/>
      <w:r w:rsidR="00491A64" w:rsidRPr="00491A64">
        <w:rPr>
          <w:rFonts w:ascii="Arial" w:hAnsi="Arial" w:cs="Arial"/>
        </w:rPr>
        <w:t>Aekana</w:t>
      </w:r>
      <w:proofErr w:type="spellEnd"/>
      <w:r w:rsidR="00491A64" w:rsidRPr="00491A64">
        <w:rPr>
          <w:rFonts w:ascii="Arial" w:hAnsi="Arial" w:cs="Arial"/>
        </w:rPr>
        <w:t>.</w:t>
      </w:r>
      <w:r w:rsidR="00057F59">
        <w:rPr>
          <w:rFonts w:ascii="Arial" w:hAnsi="Arial" w:cs="Arial"/>
        </w:rPr>
        <w:t xml:space="preserve">  </w:t>
      </w:r>
      <w:r w:rsidR="00C0464A" w:rsidRPr="006227C0">
        <w:rPr>
          <w:rFonts w:ascii="Arial" w:hAnsi="Arial" w:cs="Arial"/>
          <w:b/>
          <w:bCs/>
        </w:rPr>
        <w:t>7 in favor, 1 abstention</w:t>
      </w:r>
      <w:r w:rsidR="006227C0" w:rsidRPr="006227C0">
        <w:rPr>
          <w:rFonts w:ascii="Arial" w:hAnsi="Arial" w:cs="Arial"/>
          <w:b/>
          <w:bCs/>
        </w:rPr>
        <w:t xml:space="preserve"> Motion carried.</w:t>
      </w:r>
    </w:p>
    <w:p w14:paraId="49551F03" w14:textId="77777777" w:rsidR="008E4194" w:rsidRDefault="008E4194" w:rsidP="008E4194">
      <w:pPr>
        <w:pStyle w:val="NoSpacing"/>
        <w:rPr>
          <w:rFonts w:ascii="Arial" w:hAnsi="Arial" w:cs="Arial"/>
          <w:b/>
          <w:bCs/>
        </w:rPr>
      </w:pPr>
    </w:p>
    <w:p w14:paraId="77D6EEAB" w14:textId="274DD626" w:rsidR="008E4194" w:rsidRDefault="008E4194" w:rsidP="008E419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Convocation Budget – Joanne Sokolowski</w:t>
      </w:r>
    </w:p>
    <w:p w14:paraId="7BF526FA" w14:textId="1CFE05BD" w:rsidR="004B29B2" w:rsidRDefault="00E14143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Convo</w:t>
      </w:r>
      <w:r w:rsidR="00192CA8">
        <w:rPr>
          <w:rFonts w:ascii="Arial" w:hAnsi="Arial" w:cs="Arial"/>
        </w:rPr>
        <w:t>cation</w:t>
      </w:r>
      <w:r>
        <w:rPr>
          <w:rFonts w:ascii="Arial" w:hAnsi="Arial" w:cs="Arial"/>
        </w:rPr>
        <w:t xml:space="preserve"> subcom</w:t>
      </w:r>
      <w:r w:rsidR="00192CA8">
        <w:rPr>
          <w:rFonts w:ascii="Arial" w:hAnsi="Arial" w:cs="Arial"/>
        </w:rPr>
        <w:t>mittee</w:t>
      </w:r>
      <w:r>
        <w:rPr>
          <w:rFonts w:ascii="Arial" w:hAnsi="Arial" w:cs="Arial"/>
        </w:rPr>
        <w:t xml:space="preserve"> </w:t>
      </w:r>
      <w:r w:rsidR="000141A0">
        <w:rPr>
          <w:rFonts w:ascii="Arial" w:hAnsi="Arial" w:cs="Arial"/>
        </w:rPr>
        <w:t>met in the</w:t>
      </w:r>
      <w:r w:rsidR="00E13C22">
        <w:rPr>
          <w:rFonts w:ascii="Arial" w:hAnsi="Arial" w:cs="Arial"/>
        </w:rPr>
        <w:t xml:space="preserve"> fall and again in </w:t>
      </w:r>
      <w:r w:rsidR="000141A0">
        <w:rPr>
          <w:rFonts w:ascii="Arial" w:hAnsi="Arial" w:cs="Arial"/>
        </w:rPr>
        <w:t xml:space="preserve">the </w:t>
      </w:r>
      <w:r w:rsidR="00E13C22">
        <w:rPr>
          <w:rFonts w:ascii="Arial" w:hAnsi="Arial" w:cs="Arial"/>
        </w:rPr>
        <w:t xml:space="preserve">winter </w:t>
      </w:r>
      <w:r w:rsidR="000141A0">
        <w:rPr>
          <w:rFonts w:ascii="Arial" w:hAnsi="Arial" w:cs="Arial"/>
        </w:rPr>
        <w:t>term</w:t>
      </w:r>
      <w:r w:rsidR="00E13C22">
        <w:rPr>
          <w:rFonts w:ascii="Arial" w:hAnsi="Arial" w:cs="Arial"/>
        </w:rPr>
        <w:t xml:space="preserve"> with more detail about budget.</w:t>
      </w:r>
      <w:r w:rsidR="005610BE">
        <w:rPr>
          <w:rFonts w:ascii="Arial" w:hAnsi="Arial" w:cs="Arial"/>
        </w:rPr>
        <w:t xml:space="preserve"> The proposed increase was endorsed by the subcommittee.</w:t>
      </w:r>
    </w:p>
    <w:p w14:paraId="541E079B" w14:textId="2643E803" w:rsidR="00345875" w:rsidRDefault="00645B88" w:rsidP="00345875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f</w:t>
      </w:r>
      <w:r w:rsidR="00925782">
        <w:rPr>
          <w:rFonts w:ascii="Arial" w:hAnsi="Arial" w:cs="Arial"/>
        </w:rPr>
        <w:t xml:space="preserve">ee is broken down by full time </w:t>
      </w:r>
      <w:r w:rsidR="007C2DFC">
        <w:rPr>
          <w:rFonts w:ascii="Arial" w:hAnsi="Arial" w:cs="Arial"/>
        </w:rPr>
        <w:t>students per year</w:t>
      </w:r>
      <w:r w:rsidR="00925782">
        <w:rPr>
          <w:rFonts w:ascii="Arial" w:hAnsi="Arial" w:cs="Arial"/>
        </w:rPr>
        <w:t xml:space="preserve"> and part time</w:t>
      </w:r>
      <w:r w:rsidR="007C2DFC">
        <w:rPr>
          <w:rFonts w:ascii="Arial" w:hAnsi="Arial" w:cs="Arial"/>
        </w:rPr>
        <w:t xml:space="preserve"> students per credit</w:t>
      </w:r>
      <w:r w:rsidR="00925782">
        <w:rPr>
          <w:rFonts w:ascii="Arial" w:hAnsi="Arial" w:cs="Arial"/>
        </w:rPr>
        <w:t>.</w:t>
      </w:r>
    </w:p>
    <w:p w14:paraId="7962E14F" w14:textId="690FD629" w:rsidR="002C742A" w:rsidRDefault="007C2DFC" w:rsidP="00345875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convocation ancillary</w:t>
      </w:r>
      <w:r w:rsidR="004E2337">
        <w:rPr>
          <w:rFonts w:ascii="Arial" w:hAnsi="Arial" w:cs="Arial"/>
        </w:rPr>
        <w:t xml:space="preserve"> fee pays for staffing and ceremonial roles, space, equipment &amp; rentals and regalia</w:t>
      </w:r>
      <w:r w:rsidR="004046BD">
        <w:rPr>
          <w:rFonts w:ascii="Arial" w:hAnsi="Arial" w:cs="Arial"/>
        </w:rPr>
        <w:t>, AV/livestream, food for ambassadors</w:t>
      </w:r>
      <w:r w:rsidR="00D30519">
        <w:rPr>
          <w:rFonts w:ascii="Arial" w:hAnsi="Arial" w:cs="Arial"/>
        </w:rPr>
        <w:t xml:space="preserve"> and any other miscellaneous expenses</w:t>
      </w:r>
      <w:r w:rsidR="00885D1E">
        <w:rPr>
          <w:rFonts w:ascii="Arial" w:hAnsi="Arial" w:cs="Arial"/>
        </w:rPr>
        <w:t>.</w:t>
      </w:r>
    </w:p>
    <w:p w14:paraId="157179F4" w14:textId="4068DB7A" w:rsidR="006F2112" w:rsidRPr="00345875" w:rsidRDefault="00D30519" w:rsidP="00345875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convocation budget is currently in deficit </w:t>
      </w:r>
      <w:r w:rsidR="00713F36">
        <w:rPr>
          <w:rFonts w:ascii="Arial" w:hAnsi="Arial" w:cs="Arial"/>
        </w:rPr>
        <w:t>and did not ask for an</w:t>
      </w:r>
      <w:r w:rsidR="00950DD6">
        <w:rPr>
          <w:rFonts w:ascii="Arial" w:hAnsi="Arial" w:cs="Arial"/>
        </w:rPr>
        <w:t xml:space="preserve"> increase last year</w:t>
      </w:r>
      <w:r w:rsidR="00713F36">
        <w:rPr>
          <w:rFonts w:ascii="Arial" w:hAnsi="Arial" w:cs="Arial"/>
        </w:rPr>
        <w:t>.</w:t>
      </w:r>
      <w:r w:rsidR="00EB6685">
        <w:rPr>
          <w:rFonts w:ascii="Arial" w:hAnsi="Arial" w:cs="Arial"/>
        </w:rPr>
        <w:t xml:space="preserve"> </w:t>
      </w:r>
      <w:r w:rsidR="00B54365">
        <w:rPr>
          <w:rFonts w:ascii="Arial" w:hAnsi="Arial" w:cs="Arial"/>
        </w:rPr>
        <w:t xml:space="preserve">Even though enrolment </w:t>
      </w:r>
      <w:r w:rsidR="00713F36">
        <w:rPr>
          <w:rFonts w:ascii="Arial" w:hAnsi="Arial" w:cs="Arial"/>
        </w:rPr>
        <w:t xml:space="preserve">has </w:t>
      </w:r>
      <w:r w:rsidR="00B54365">
        <w:rPr>
          <w:rFonts w:ascii="Arial" w:hAnsi="Arial" w:cs="Arial"/>
        </w:rPr>
        <w:t>decreased, 500 more students graduated</w:t>
      </w:r>
      <w:r w:rsidR="00394B9F">
        <w:rPr>
          <w:rFonts w:ascii="Arial" w:hAnsi="Arial" w:cs="Arial"/>
        </w:rPr>
        <w:t xml:space="preserve"> last year.</w:t>
      </w:r>
      <w:r w:rsidR="00B54365">
        <w:rPr>
          <w:rFonts w:ascii="Arial" w:hAnsi="Arial" w:cs="Arial"/>
        </w:rPr>
        <w:t xml:space="preserve"> Other one-time expenses </w:t>
      </w:r>
      <w:r w:rsidR="00394B9F">
        <w:rPr>
          <w:rFonts w:ascii="Arial" w:hAnsi="Arial" w:cs="Arial"/>
        </w:rPr>
        <w:t>included academic</w:t>
      </w:r>
      <w:r w:rsidR="00B54365">
        <w:rPr>
          <w:rFonts w:ascii="Arial" w:hAnsi="Arial" w:cs="Arial"/>
        </w:rPr>
        <w:t xml:space="preserve"> hoods, cushions</w:t>
      </w:r>
      <w:r w:rsidR="00327A5E">
        <w:rPr>
          <w:rFonts w:ascii="Arial" w:hAnsi="Arial" w:cs="Arial"/>
        </w:rPr>
        <w:t xml:space="preserve"> for gym bleachers</w:t>
      </w:r>
      <w:r w:rsidR="00B54365">
        <w:rPr>
          <w:rFonts w:ascii="Arial" w:hAnsi="Arial" w:cs="Arial"/>
        </w:rPr>
        <w:t>, tassel</w:t>
      </w:r>
      <w:r w:rsidR="00327A5E">
        <w:rPr>
          <w:rFonts w:ascii="Arial" w:hAnsi="Arial" w:cs="Arial"/>
        </w:rPr>
        <w:t xml:space="preserve"> (student RSVP/guest ticket system</w:t>
      </w:r>
      <w:r w:rsidR="006F2112">
        <w:rPr>
          <w:rFonts w:ascii="Arial" w:hAnsi="Arial" w:cs="Arial"/>
        </w:rPr>
        <w:t xml:space="preserve">, </w:t>
      </w:r>
      <w:r w:rsidR="00E76FC2">
        <w:rPr>
          <w:rFonts w:ascii="Arial" w:hAnsi="Arial" w:cs="Arial"/>
        </w:rPr>
        <w:t>and an</w:t>
      </w:r>
      <w:r w:rsidR="006F2112">
        <w:rPr>
          <w:rFonts w:ascii="Arial" w:hAnsi="Arial" w:cs="Arial"/>
        </w:rPr>
        <w:t xml:space="preserve"> architect and fire code review.</w:t>
      </w:r>
    </w:p>
    <w:p w14:paraId="7DDA52C0" w14:textId="77777777" w:rsidR="004B29B2" w:rsidRDefault="004B29B2" w:rsidP="004B29B2">
      <w:pPr>
        <w:pStyle w:val="NoSpacing"/>
        <w:rPr>
          <w:rFonts w:ascii="Arial" w:hAnsi="Arial" w:cs="Arial"/>
        </w:rPr>
      </w:pPr>
    </w:p>
    <w:p w14:paraId="40337B57" w14:textId="0169D1B7" w:rsidR="004B29B2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>Questions, comments or discussion:</w:t>
      </w:r>
    </w:p>
    <w:p w14:paraId="67A094BB" w14:textId="77777777" w:rsidR="00290C09" w:rsidRDefault="00954BE4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Gold would like to see more </w:t>
      </w:r>
      <w:r w:rsidR="00290C09">
        <w:rPr>
          <w:rFonts w:ascii="Arial" w:hAnsi="Arial" w:cs="Arial"/>
        </w:rPr>
        <w:t xml:space="preserve">specific </w:t>
      </w:r>
      <w:r w:rsidRPr="00290C09">
        <w:rPr>
          <w:rFonts w:ascii="Arial" w:hAnsi="Arial" w:cs="Arial"/>
        </w:rPr>
        <w:t>numbers</w:t>
      </w:r>
      <w:r>
        <w:rPr>
          <w:rFonts w:ascii="Arial" w:hAnsi="Arial" w:cs="Arial"/>
        </w:rPr>
        <w:t xml:space="preserve"> </w:t>
      </w:r>
      <w:r w:rsidRPr="00290C09">
        <w:rPr>
          <w:rFonts w:ascii="Arial" w:hAnsi="Arial" w:cs="Arial"/>
        </w:rPr>
        <w:t>around what the increase is going towards.</w:t>
      </w:r>
      <w:r w:rsidR="00A325D5" w:rsidRPr="00290C09">
        <w:rPr>
          <w:rFonts w:ascii="Arial" w:hAnsi="Arial" w:cs="Arial"/>
        </w:rPr>
        <w:t xml:space="preserve"> </w:t>
      </w:r>
    </w:p>
    <w:p w14:paraId="03CC3012" w14:textId="4D811707" w:rsidR="00AF3777" w:rsidRPr="00290C09" w:rsidRDefault="00290C09" w:rsidP="00290C09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m</w:t>
      </w:r>
      <w:r w:rsidR="00A325D5" w:rsidRPr="00290C09">
        <w:rPr>
          <w:rFonts w:ascii="Arial" w:hAnsi="Arial" w:cs="Arial"/>
        </w:rPr>
        <w:t>ore detailed budget was shared.</w:t>
      </w:r>
      <w:r w:rsidR="00A559AE" w:rsidRPr="00290C09">
        <w:rPr>
          <w:rFonts w:ascii="Arial" w:hAnsi="Arial" w:cs="Arial"/>
        </w:rPr>
        <w:t xml:space="preserve">  Budget will still be in deficit with the increase but can’t find </w:t>
      </w:r>
      <w:r w:rsidR="000F7A6D">
        <w:rPr>
          <w:rFonts w:ascii="Arial" w:hAnsi="Arial" w:cs="Arial"/>
        </w:rPr>
        <w:t xml:space="preserve">a </w:t>
      </w:r>
      <w:r w:rsidR="00A559AE" w:rsidRPr="00290C09">
        <w:rPr>
          <w:rFonts w:ascii="Arial" w:hAnsi="Arial" w:cs="Arial"/>
        </w:rPr>
        <w:t xml:space="preserve">solution without sacrificing the </w:t>
      </w:r>
      <w:r w:rsidR="000F7A6D">
        <w:rPr>
          <w:rFonts w:ascii="Arial" w:hAnsi="Arial" w:cs="Arial"/>
        </w:rPr>
        <w:t xml:space="preserve">quality of the </w:t>
      </w:r>
      <w:r w:rsidR="00A559AE" w:rsidRPr="00290C09">
        <w:rPr>
          <w:rFonts w:ascii="Arial" w:hAnsi="Arial" w:cs="Arial"/>
        </w:rPr>
        <w:t>ceremony.  Looking at sponsorship/partnership</w:t>
      </w:r>
      <w:r w:rsidR="000F7A6D">
        <w:rPr>
          <w:rFonts w:ascii="Arial" w:hAnsi="Arial" w:cs="Arial"/>
        </w:rPr>
        <w:t>s</w:t>
      </w:r>
      <w:r w:rsidR="00A559AE" w:rsidRPr="00290C09">
        <w:rPr>
          <w:rFonts w:ascii="Arial" w:hAnsi="Arial" w:cs="Arial"/>
        </w:rPr>
        <w:t xml:space="preserve"> for the livestream</w:t>
      </w:r>
      <w:r w:rsidR="000F7A6D">
        <w:rPr>
          <w:rFonts w:ascii="Arial" w:hAnsi="Arial" w:cs="Arial"/>
        </w:rPr>
        <w:t xml:space="preserve"> to cut costs</w:t>
      </w:r>
      <w:r w:rsidR="004D4F25" w:rsidRPr="00290C09">
        <w:rPr>
          <w:rFonts w:ascii="Arial" w:hAnsi="Arial" w:cs="Arial"/>
        </w:rPr>
        <w:t>.</w:t>
      </w:r>
      <w:r w:rsidR="0091091D" w:rsidRPr="00290C09">
        <w:rPr>
          <w:rFonts w:ascii="Arial" w:hAnsi="Arial" w:cs="Arial"/>
        </w:rPr>
        <w:t xml:space="preserve">  Other uni</w:t>
      </w:r>
      <w:r w:rsidR="001A3F0B">
        <w:rPr>
          <w:rFonts w:ascii="Arial" w:hAnsi="Arial" w:cs="Arial"/>
        </w:rPr>
        <w:t>versities</w:t>
      </w:r>
      <w:r w:rsidR="0091091D" w:rsidRPr="00290C09">
        <w:rPr>
          <w:rFonts w:ascii="Arial" w:hAnsi="Arial" w:cs="Arial"/>
        </w:rPr>
        <w:t xml:space="preserve"> charge a separate gown fee </w:t>
      </w:r>
      <w:r w:rsidR="001A3F0B">
        <w:rPr>
          <w:rFonts w:ascii="Arial" w:hAnsi="Arial" w:cs="Arial"/>
        </w:rPr>
        <w:t>a</w:t>
      </w:r>
      <w:r w:rsidR="0091091D" w:rsidRPr="00290C09">
        <w:rPr>
          <w:rFonts w:ascii="Arial" w:hAnsi="Arial" w:cs="Arial"/>
        </w:rPr>
        <w:t xml:space="preserve">nd some charge </w:t>
      </w:r>
      <w:r w:rsidR="001A3F0B">
        <w:rPr>
          <w:rFonts w:ascii="Arial" w:hAnsi="Arial" w:cs="Arial"/>
        </w:rPr>
        <w:t xml:space="preserve">the convocation fee </w:t>
      </w:r>
      <w:r w:rsidR="00665132">
        <w:rPr>
          <w:rFonts w:ascii="Arial" w:hAnsi="Arial" w:cs="Arial"/>
        </w:rPr>
        <w:t>as a larger</w:t>
      </w:r>
      <w:r w:rsidR="0091091D" w:rsidRPr="00290C09">
        <w:rPr>
          <w:rFonts w:ascii="Arial" w:hAnsi="Arial" w:cs="Arial"/>
        </w:rPr>
        <w:t xml:space="preserve"> lump sum.  Trent charges </w:t>
      </w:r>
      <w:r w:rsidR="00665132">
        <w:rPr>
          <w:rFonts w:ascii="Arial" w:hAnsi="Arial" w:cs="Arial"/>
        </w:rPr>
        <w:t xml:space="preserve">a </w:t>
      </w:r>
      <w:r w:rsidR="0091091D" w:rsidRPr="00290C09">
        <w:rPr>
          <w:rFonts w:ascii="Arial" w:hAnsi="Arial" w:cs="Arial"/>
        </w:rPr>
        <w:t>smaller amount per term.</w:t>
      </w:r>
      <w:r w:rsidR="001F1DDC" w:rsidRPr="00290C09">
        <w:rPr>
          <w:rFonts w:ascii="Arial" w:hAnsi="Arial" w:cs="Arial"/>
        </w:rPr>
        <w:t xml:space="preserve">  Also explained </w:t>
      </w:r>
      <w:r w:rsidR="00665132">
        <w:rPr>
          <w:rFonts w:ascii="Arial" w:hAnsi="Arial" w:cs="Arial"/>
        </w:rPr>
        <w:t xml:space="preserve">the </w:t>
      </w:r>
      <w:r w:rsidR="001F1DDC" w:rsidRPr="00290C09">
        <w:rPr>
          <w:rFonts w:ascii="Arial" w:hAnsi="Arial" w:cs="Arial"/>
        </w:rPr>
        <w:t xml:space="preserve">transfer from appropriation line of budget </w:t>
      </w:r>
      <w:r w:rsidR="00665132">
        <w:rPr>
          <w:rFonts w:ascii="Arial" w:hAnsi="Arial" w:cs="Arial"/>
        </w:rPr>
        <w:t xml:space="preserve">as </w:t>
      </w:r>
      <w:r w:rsidR="001F1DDC" w:rsidRPr="00290C09">
        <w:rPr>
          <w:rFonts w:ascii="Arial" w:hAnsi="Arial" w:cs="Arial"/>
        </w:rPr>
        <w:t xml:space="preserve">being carry over </w:t>
      </w:r>
      <w:r w:rsidR="000A4401" w:rsidRPr="00290C09">
        <w:rPr>
          <w:rFonts w:ascii="Arial" w:hAnsi="Arial" w:cs="Arial"/>
        </w:rPr>
        <w:t>deficit from last year.  Convocation doesn’t have a reserve fund.</w:t>
      </w:r>
    </w:p>
    <w:p w14:paraId="3491B902" w14:textId="29F59FAC" w:rsidR="00CA7C6A" w:rsidRDefault="002E347A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Brooklyn </w:t>
      </w:r>
      <w:r w:rsidR="00CA7C6A">
        <w:rPr>
          <w:rFonts w:ascii="Arial" w:hAnsi="Arial" w:cs="Arial"/>
        </w:rPr>
        <w:t>asked</w:t>
      </w:r>
      <w:r>
        <w:rPr>
          <w:rFonts w:ascii="Arial" w:hAnsi="Arial" w:cs="Arial"/>
        </w:rPr>
        <w:t xml:space="preserve"> </w:t>
      </w:r>
      <w:r w:rsidRPr="00290C09">
        <w:rPr>
          <w:rFonts w:ascii="Arial" w:hAnsi="Arial" w:cs="Arial"/>
        </w:rPr>
        <w:t>why is</w:t>
      </w:r>
      <w:r>
        <w:rPr>
          <w:rFonts w:ascii="Arial" w:hAnsi="Arial" w:cs="Arial"/>
        </w:rPr>
        <w:t xml:space="preserve"> </w:t>
      </w:r>
      <w:r w:rsidR="00CA7C6A">
        <w:rPr>
          <w:rFonts w:ascii="Arial" w:hAnsi="Arial" w:cs="Arial"/>
        </w:rPr>
        <w:t>the</w:t>
      </w:r>
      <w:r w:rsidRPr="00290C09">
        <w:rPr>
          <w:rFonts w:ascii="Arial" w:hAnsi="Arial" w:cs="Arial"/>
        </w:rPr>
        <w:t xml:space="preserve"> livestream cost so high?</w:t>
      </w:r>
      <w:r w:rsidR="008A1585">
        <w:rPr>
          <w:rFonts w:ascii="Arial" w:hAnsi="Arial" w:cs="Arial"/>
        </w:rPr>
        <w:t xml:space="preserve"> </w:t>
      </w:r>
      <w:r w:rsidR="000741C1">
        <w:rPr>
          <w:rFonts w:ascii="Arial" w:hAnsi="Arial" w:cs="Arial"/>
        </w:rPr>
        <w:t>And how do you foresee paying off the deficit?</w:t>
      </w:r>
      <w:r w:rsidR="008A1585" w:rsidRPr="00290C09">
        <w:rPr>
          <w:rFonts w:ascii="Arial" w:hAnsi="Arial" w:cs="Arial"/>
        </w:rPr>
        <w:t xml:space="preserve"> </w:t>
      </w:r>
    </w:p>
    <w:p w14:paraId="1BFBE5E3" w14:textId="77777777" w:rsidR="000741C1" w:rsidRDefault="008A1585" w:rsidP="00CA7C6A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Cost is for camera </w:t>
      </w:r>
      <w:r w:rsidR="00933302" w:rsidRPr="00290C09">
        <w:rPr>
          <w:rFonts w:ascii="Arial" w:hAnsi="Arial" w:cs="Arial"/>
        </w:rPr>
        <w:t>operator</w:t>
      </w:r>
      <w:r w:rsidRPr="00290C09">
        <w:rPr>
          <w:rFonts w:ascii="Arial" w:hAnsi="Arial" w:cs="Arial"/>
        </w:rPr>
        <w:t xml:space="preserve"> and equipment</w:t>
      </w:r>
      <w:r w:rsidR="00CA7C6A">
        <w:rPr>
          <w:rFonts w:ascii="Arial" w:hAnsi="Arial" w:cs="Arial"/>
        </w:rPr>
        <w:t xml:space="preserve"> </w:t>
      </w:r>
      <w:r w:rsidR="00A225C6" w:rsidRPr="00290C09">
        <w:rPr>
          <w:rFonts w:ascii="Arial" w:hAnsi="Arial" w:cs="Arial"/>
        </w:rPr>
        <w:t>(</w:t>
      </w:r>
      <w:r w:rsidR="00CA7C6A">
        <w:rPr>
          <w:rFonts w:ascii="Arial" w:hAnsi="Arial" w:cs="Arial"/>
        </w:rPr>
        <w:t>external</w:t>
      </w:r>
      <w:r w:rsidR="00A225C6" w:rsidRPr="00290C09">
        <w:rPr>
          <w:rFonts w:ascii="Arial" w:hAnsi="Arial" w:cs="Arial"/>
        </w:rPr>
        <w:t xml:space="preserve"> company)</w:t>
      </w:r>
      <w:r w:rsidRPr="00290C09">
        <w:rPr>
          <w:rFonts w:ascii="Arial" w:hAnsi="Arial" w:cs="Arial"/>
        </w:rPr>
        <w:t>.  Trent doesn’t have proper equipment</w:t>
      </w:r>
      <w:r w:rsidR="005235F1">
        <w:rPr>
          <w:rFonts w:ascii="Arial" w:hAnsi="Arial" w:cs="Arial"/>
        </w:rPr>
        <w:t xml:space="preserve"> and wants to offer a quality experience.</w:t>
      </w:r>
      <w:r w:rsidR="00EC5B8A" w:rsidRPr="00290C09">
        <w:rPr>
          <w:rFonts w:ascii="Arial" w:hAnsi="Arial" w:cs="Arial"/>
        </w:rPr>
        <w:t xml:space="preserve"> </w:t>
      </w:r>
      <w:r w:rsidR="003B2219">
        <w:rPr>
          <w:rFonts w:ascii="Arial" w:hAnsi="Arial" w:cs="Arial"/>
        </w:rPr>
        <w:t>They r</w:t>
      </w:r>
      <w:r w:rsidR="00EC5B8A" w:rsidRPr="00290C09">
        <w:rPr>
          <w:rFonts w:ascii="Arial" w:hAnsi="Arial" w:cs="Arial"/>
        </w:rPr>
        <w:t>ecognize the cost and</w:t>
      </w:r>
      <w:r w:rsidR="00EC5B8A">
        <w:rPr>
          <w:rFonts w:ascii="Arial" w:hAnsi="Arial" w:cs="Arial"/>
        </w:rPr>
        <w:t xml:space="preserve"> </w:t>
      </w:r>
      <w:r w:rsidR="003B2219">
        <w:rPr>
          <w:rFonts w:ascii="Arial" w:hAnsi="Arial" w:cs="Arial"/>
        </w:rPr>
        <w:t>are</w:t>
      </w:r>
      <w:r w:rsidR="00EC5B8A" w:rsidRPr="00290C09">
        <w:rPr>
          <w:rFonts w:ascii="Arial" w:hAnsi="Arial" w:cs="Arial"/>
        </w:rPr>
        <w:t xml:space="preserve"> exploring other options (sponsorship </w:t>
      </w:r>
      <w:proofErr w:type="spellStart"/>
      <w:r w:rsidR="00EC5B8A" w:rsidRPr="00290C09">
        <w:rPr>
          <w:rFonts w:ascii="Arial" w:hAnsi="Arial" w:cs="Arial"/>
        </w:rPr>
        <w:t>etc</w:t>
      </w:r>
      <w:proofErr w:type="spellEnd"/>
      <w:r w:rsidR="00EC5B8A" w:rsidRPr="00290C09">
        <w:rPr>
          <w:rFonts w:ascii="Arial" w:hAnsi="Arial" w:cs="Arial"/>
        </w:rPr>
        <w:t xml:space="preserve">)  </w:t>
      </w:r>
    </w:p>
    <w:p w14:paraId="2D501D5B" w14:textId="7D0BBF03" w:rsidR="002E347A" w:rsidRPr="00290C09" w:rsidRDefault="00896933" w:rsidP="00CA7C6A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First step </w:t>
      </w:r>
      <w:r w:rsidR="00BB178C">
        <w:rPr>
          <w:rFonts w:ascii="Arial" w:hAnsi="Arial" w:cs="Arial"/>
        </w:rPr>
        <w:t xml:space="preserve">for deficit </w:t>
      </w:r>
      <w:r w:rsidRPr="00290C09">
        <w:rPr>
          <w:rFonts w:ascii="Arial" w:hAnsi="Arial" w:cs="Arial"/>
        </w:rPr>
        <w:t>is looking at costs and options to trim</w:t>
      </w:r>
      <w:r w:rsidR="00EB7E4F" w:rsidRPr="00290C09">
        <w:rPr>
          <w:rFonts w:ascii="Arial" w:hAnsi="Arial" w:cs="Arial"/>
        </w:rPr>
        <w:t>.  May need further small increases</w:t>
      </w:r>
      <w:r w:rsidR="00EB7E4F">
        <w:rPr>
          <w:rFonts w:ascii="Arial" w:hAnsi="Arial" w:cs="Arial"/>
        </w:rPr>
        <w:t xml:space="preserve"> </w:t>
      </w:r>
      <w:r w:rsidR="00BB178C">
        <w:rPr>
          <w:rFonts w:ascii="Arial" w:hAnsi="Arial" w:cs="Arial"/>
        </w:rPr>
        <w:t>to the fee</w:t>
      </w:r>
      <w:r w:rsidR="00EB7E4F" w:rsidRPr="00290C09">
        <w:rPr>
          <w:rFonts w:ascii="Arial" w:hAnsi="Arial" w:cs="Arial"/>
        </w:rPr>
        <w:t xml:space="preserve"> in upcoming years.</w:t>
      </w:r>
    </w:p>
    <w:p w14:paraId="61800AE2" w14:textId="77777777" w:rsidR="001B1B6C" w:rsidRDefault="00EB7E4F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Gold </w:t>
      </w:r>
      <w:r w:rsidR="001B1B6C">
        <w:rPr>
          <w:rFonts w:ascii="Arial" w:hAnsi="Arial" w:cs="Arial"/>
        </w:rPr>
        <w:t>inquired if it’s</w:t>
      </w:r>
      <w:r w:rsidR="0009544A" w:rsidRPr="00290C09">
        <w:rPr>
          <w:rFonts w:ascii="Arial" w:hAnsi="Arial" w:cs="Arial"/>
        </w:rPr>
        <w:t xml:space="preserve"> less expensive to </w:t>
      </w:r>
      <w:r w:rsidR="001B1B6C">
        <w:rPr>
          <w:rFonts w:ascii="Arial" w:hAnsi="Arial" w:cs="Arial"/>
        </w:rPr>
        <w:t>hold convocation</w:t>
      </w:r>
      <w:r w:rsidR="0009544A">
        <w:rPr>
          <w:rFonts w:ascii="Arial" w:hAnsi="Arial" w:cs="Arial"/>
        </w:rPr>
        <w:t xml:space="preserve"> outside</w:t>
      </w:r>
      <w:r w:rsidR="001B1B6C">
        <w:rPr>
          <w:rFonts w:ascii="Arial" w:hAnsi="Arial" w:cs="Arial"/>
        </w:rPr>
        <w:t>.</w:t>
      </w:r>
    </w:p>
    <w:p w14:paraId="4A0D4A0A" w14:textId="3AF1903E" w:rsidR="00EB7E4F" w:rsidRPr="00290C09" w:rsidRDefault="0009544A" w:rsidP="001B1B6C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No. </w:t>
      </w:r>
      <w:r>
        <w:rPr>
          <w:rFonts w:ascii="Arial" w:hAnsi="Arial" w:cs="Arial"/>
        </w:rPr>
        <w:t xml:space="preserve"> </w:t>
      </w:r>
      <w:r w:rsidR="000C1262">
        <w:rPr>
          <w:rFonts w:ascii="Arial" w:hAnsi="Arial" w:cs="Arial"/>
        </w:rPr>
        <w:t>Cost could be</w:t>
      </w:r>
      <w:r>
        <w:rPr>
          <w:rFonts w:ascii="Arial" w:hAnsi="Arial" w:cs="Arial"/>
        </w:rPr>
        <w:t xml:space="preserve"> more </w:t>
      </w:r>
      <w:r w:rsidR="000C1262">
        <w:rPr>
          <w:rFonts w:ascii="Arial" w:hAnsi="Arial" w:cs="Arial"/>
        </w:rPr>
        <w:t xml:space="preserve">expensive </w:t>
      </w:r>
      <w:r w:rsidRPr="00290C09">
        <w:rPr>
          <w:rFonts w:ascii="Arial" w:hAnsi="Arial" w:cs="Arial"/>
        </w:rPr>
        <w:t xml:space="preserve">because </w:t>
      </w:r>
      <w:r w:rsidR="000C1262">
        <w:rPr>
          <w:rFonts w:ascii="Arial" w:hAnsi="Arial" w:cs="Arial"/>
        </w:rPr>
        <w:t xml:space="preserve">the Athletic Centre would </w:t>
      </w:r>
      <w:r w:rsidRPr="00290C09">
        <w:rPr>
          <w:rFonts w:ascii="Arial" w:hAnsi="Arial" w:cs="Arial"/>
        </w:rPr>
        <w:t>still need</w:t>
      </w:r>
      <w:r w:rsidR="00745C40" w:rsidRPr="00290C09">
        <w:rPr>
          <w:rFonts w:ascii="Arial" w:hAnsi="Arial" w:cs="Arial"/>
        </w:rPr>
        <w:t xml:space="preserve"> </w:t>
      </w:r>
      <w:r w:rsidR="00C31584">
        <w:rPr>
          <w:rFonts w:ascii="Arial" w:hAnsi="Arial" w:cs="Arial"/>
        </w:rPr>
        <w:t>to be rented</w:t>
      </w:r>
      <w:r w:rsidR="00745C40">
        <w:rPr>
          <w:rFonts w:ascii="Arial" w:hAnsi="Arial" w:cs="Arial"/>
        </w:rPr>
        <w:t xml:space="preserve"> </w:t>
      </w:r>
      <w:r w:rsidR="00745C40" w:rsidRPr="00290C09">
        <w:rPr>
          <w:rFonts w:ascii="Arial" w:hAnsi="Arial" w:cs="Arial"/>
        </w:rPr>
        <w:t>in case of inclement weather.</w:t>
      </w:r>
    </w:p>
    <w:p w14:paraId="79D5A308" w14:textId="77777777" w:rsidR="00624B52" w:rsidRDefault="001E2B0F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Felicia </w:t>
      </w:r>
      <w:r w:rsidR="008B5F42">
        <w:rPr>
          <w:rFonts w:ascii="Arial" w:hAnsi="Arial" w:cs="Arial"/>
        </w:rPr>
        <w:t>asked</w:t>
      </w:r>
      <w:r w:rsidR="00624B52">
        <w:rPr>
          <w:rFonts w:ascii="Arial" w:hAnsi="Arial" w:cs="Arial"/>
        </w:rPr>
        <w:t xml:space="preserve"> about l</w:t>
      </w:r>
      <w:r w:rsidRPr="00290C09">
        <w:rPr>
          <w:rFonts w:ascii="Arial" w:hAnsi="Arial" w:cs="Arial"/>
        </w:rPr>
        <w:t xml:space="preserve">ivestream tracking. </w:t>
      </w:r>
    </w:p>
    <w:p w14:paraId="127693DC" w14:textId="6B415C28" w:rsidR="001E2B0F" w:rsidRPr="00290C09" w:rsidRDefault="00D1523A" w:rsidP="00624B52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Joanne would have to pull the </w:t>
      </w:r>
      <w:r w:rsidR="00FB0452">
        <w:rPr>
          <w:rFonts w:ascii="Arial" w:hAnsi="Arial" w:cs="Arial"/>
        </w:rPr>
        <w:t>numbers,</w:t>
      </w:r>
      <w:r>
        <w:rPr>
          <w:rFonts w:ascii="Arial" w:hAnsi="Arial" w:cs="Arial"/>
        </w:rPr>
        <w:t xml:space="preserve"> but v</w:t>
      </w:r>
      <w:r w:rsidR="00117B12" w:rsidRPr="00290C09">
        <w:rPr>
          <w:rFonts w:ascii="Arial" w:hAnsi="Arial" w:cs="Arial"/>
        </w:rPr>
        <w:t xml:space="preserve">iewership is very high. </w:t>
      </w:r>
    </w:p>
    <w:p w14:paraId="2636C0DB" w14:textId="77777777" w:rsidR="004A7EB2" w:rsidRDefault="00EB40D0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 xml:space="preserve">Miguel </w:t>
      </w:r>
      <w:r w:rsidR="004A7EB2">
        <w:rPr>
          <w:rFonts w:ascii="Arial" w:hAnsi="Arial" w:cs="Arial"/>
        </w:rPr>
        <w:t>asked if</w:t>
      </w:r>
      <w:r w:rsidRPr="00290C09">
        <w:rPr>
          <w:rFonts w:ascii="Arial" w:hAnsi="Arial" w:cs="Arial"/>
        </w:rPr>
        <w:t xml:space="preserve"> knowing </w:t>
      </w:r>
      <w:r w:rsidR="004A7EB2">
        <w:rPr>
          <w:rFonts w:ascii="Arial" w:hAnsi="Arial" w:cs="Arial"/>
        </w:rPr>
        <w:t xml:space="preserve">the </w:t>
      </w:r>
      <w:r w:rsidRPr="00290C09">
        <w:rPr>
          <w:rFonts w:ascii="Arial" w:hAnsi="Arial" w:cs="Arial"/>
        </w:rPr>
        <w:t>ceremon</w:t>
      </w:r>
      <w:r w:rsidR="004A7EB2">
        <w:rPr>
          <w:rFonts w:ascii="Arial" w:hAnsi="Arial" w:cs="Arial"/>
        </w:rPr>
        <w:t>ies will be</w:t>
      </w:r>
      <w:r w:rsidRPr="00290C09">
        <w:rPr>
          <w:rFonts w:ascii="Arial" w:hAnsi="Arial" w:cs="Arial"/>
        </w:rPr>
        <w:t xml:space="preserve"> in </w:t>
      </w:r>
      <w:r w:rsidR="004A7EB2">
        <w:rPr>
          <w:rFonts w:ascii="Arial" w:hAnsi="Arial" w:cs="Arial"/>
        </w:rPr>
        <w:t xml:space="preserve">the </w:t>
      </w:r>
      <w:r w:rsidRPr="00290C09">
        <w:rPr>
          <w:rFonts w:ascii="Arial" w:hAnsi="Arial" w:cs="Arial"/>
        </w:rPr>
        <w:t xml:space="preserve">gym will that help </w:t>
      </w:r>
      <w:r w:rsidR="00B30160" w:rsidRPr="00290C09">
        <w:rPr>
          <w:rFonts w:ascii="Arial" w:hAnsi="Arial" w:cs="Arial"/>
        </w:rPr>
        <w:t xml:space="preserve">predict </w:t>
      </w:r>
      <w:r w:rsidR="004A7EB2">
        <w:rPr>
          <w:rFonts w:ascii="Arial" w:hAnsi="Arial" w:cs="Arial"/>
        </w:rPr>
        <w:t xml:space="preserve">expenses </w:t>
      </w:r>
      <w:r w:rsidR="00B30160" w:rsidRPr="00290C09">
        <w:rPr>
          <w:rFonts w:ascii="Arial" w:hAnsi="Arial" w:cs="Arial"/>
        </w:rPr>
        <w:t>more consistently</w:t>
      </w:r>
      <w:r w:rsidR="004A7EB2">
        <w:rPr>
          <w:rFonts w:ascii="Arial" w:hAnsi="Arial" w:cs="Arial"/>
        </w:rPr>
        <w:t>?</w:t>
      </w:r>
    </w:p>
    <w:p w14:paraId="03A3113B" w14:textId="029AF674" w:rsidR="00EB40D0" w:rsidRPr="00290C09" w:rsidRDefault="00B30160" w:rsidP="004A7EB2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290C09">
        <w:rPr>
          <w:rFonts w:ascii="Arial" w:hAnsi="Arial" w:cs="Arial"/>
        </w:rPr>
        <w:t>Yes</w:t>
      </w:r>
      <w:r w:rsidR="006B207E" w:rsidRPr="00290C09">
        <w:rPr>
          <w:rFonts w:ascii="Arial" w:hAnsi="Arial" w:cs="Arial"/>
        </w:rPr>
        <w:t>,</w:t>
      </w:r>
      <w:r w:rsidRPr="00290C09">
        <w:rPr>
          <w:rFonts w:ascii="Arial" w:hAnsi="Arial" w:cs="Arial"/>
        </w:rPr>
        <w:t xml:space="preserve"> it may help. Last year was </w:t>
      </w:r>
      <w:r w:rsidR="002D5E21">
        <w:rPr>
          <w:rFonts w:ascii="Arial" w:hAnsi="Arial" w:cs="Arial"/>
        </w:rPr>
        <w:t xml:space="preserve">the </w:t>
      </w:r>
      <w:r w:rsidR="006B207E">
        <w:rPr>
          <w:rFonts w:ascii="Arial" w:hAnsi="Arial" w:cs="Arial"/>
        </w:rPr>
        <w:t>first</w:t>
      </w:r>
      <w:r w:rsidRPr="00290C09">
        <w:rPr>
          <w:rFonts w:ascii="Arial" w:hAnsi="Arial" w:cs="Arial"/>
        </w:rPr>
        <w:t xml:space="preserve"> year </w:t>
      </w:r>
      <w:r w:rsidR="000A1C3E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in </w:t>
      </w:r>
      <w:r w:rsidR="000A1C3E">
        <w:rPr>
          <w:rFonts w:ascii="Arial" w:hAnsi="Arial" w:cs="Arial"/>
        </w:rPr>
        <w:t xml:space="preserve">the Athletic </w:t>
      </w:r>
      <w:r w:rsidRPr="00290C09">
        <w:rPr>
          <w:rFonts w:ascii="Arial" w:hAnsi="Arial" w:cs="Arial"/>
        </w:rPr>
        <w:t>C</w:t>
      </w:r>
      <w:r w:rsidR="000A1C3E">
        <w:rPr>
          <w:rFonts w:ascii="Arial" w:hAnsi="Arial" w:cs="Arial"/>
        </w:rPr>
        <w:t>entre</w:t>
      </w:r>
      <w:r w:rsidRPr="00290C09">
        <w:rPr>
          <w:rFonts w:ascii="Arial" w:hAnsi="Arial" w:cs="Arial"/>
        </w:rPr>
        <w:t xml:space="preserve"> and </w:t>
      </w:r>
      <w:r w:rsidR="00FB0452">
        <w:rPr>
          <w:rFonts w:ascii="Arial" w:hAnsi="Arial" w:cs="Arial"/>
        </w:rPr>
        <w:t xml:space="preserve">it </w:t>
      </w:r>
      <w:r w:rsidRPr="00290C09">
        <w:rPr>
          <w:rFonts w:ascii="Arial" w:hAnsi="Arial" w:cs="Arial"/>
        </w:rPr>
        <w:t xml:space="preserve">didn’t raise </w:t>
      </w:r>
      <w:r w:rsidR="00D7688C">
        <w:rPr>
          <w:rFonts w:ascii="Arial" w:hAnsi="Arial" w:cs="Arial"/>
        </w:rPr>
        <w:t>costs</w:t>
      </w:r>
      <w:r w:rsidRPr="00290C09">
        <w:rPr>
          <w:rFonts w:ascii="Arial" w:hAnsi="Arial" w:cs="Arial"/>
        </w:rPr>
        <w:t xml:space="preserve">. </w:t>
      </w:r>
      <w:r w:rsidR="00337CBF">
        <w:rPr>
          <w:rFonts w:ascii="Arial" w:hAnsi="Arial" w:cs="Arial"/>
        </w:rPr>
        <w:t>Will still</w:t>
      </w:r>
      <w:r w:rsidRPr="00290C09">
        <w:rPr>
          <w:rFonts w:ascii="Arial" w:hAnsi="Arial" w:cs="Arial"/>
        </w:rPr>
        <w:t xml:space="preserve"> look at where </w:t>
      </w:r>
      <w:r w:rsidR="0030500B" w:rsidRPr="00290C09">
        <w:rPr>
          <w:rFonts w:ascii="Arial" w:hAnsi="Arial" w:cs="Arial"/>
        </w:rPr>
        <w:t>things can be trimmed</w:t>
      </w:r>
      <w:r w:rsidR="00337CBF">
        <w:rPr>
          <w:rFonts w:ascii="Arial" w:hAnsi="Arial" w:cs="Arial"/>
        </w:rPr>
        <w:t xml:space="preserve"> to reduce costs</w:t>
      </w:r>
      <w:r w:rsidR="0030500B" w:rsidRPr="00290C09">
        <w:rPr>
          <w:rFonts w:ascii="Arial" w:hAnsi="Arial" w:cs="Arial"/>
        </w:rPr>
        <w:t>.</w:t>
      </w:r>
    </w:p>
    <w:p w14:paraId="32E51F20" w14:textId="77777777" w:rsidR="00F95866" w:rsidRDefault="0030500B" w:rsidP="004B29B2">
      <w:pPr>
        <w:pStyle w:val="NoSpacing"/>
        <w:rPr>
          <w:rFonts w:ascii="Arial" w:hAnsi="Arial" w:cs="Arial"/>
        </w:rPr>
      </w:pPr>
      <w:r w:rsidRPr="00290C09">
        <w:rPr>
          <w:rFonts w:ascii="Arial" w:hAnsi="Arial" w:cs="Arial"/>
        </w:rPr>
        <w:t>Nathaniel</w:t>
      </w:r>
      <w:r>
        <w:rPr>
          <w:rFonts w:ascii="Arial" w:hAnsi="Arial" w:cs="Arial"/>
        </w:rPr>
        <w:t xml:space="preserve"> </w:t>
      </w:r>
      <w:r w:rsidR="00337CBF">
        <w:rPr>
          <w:rFonts w:ascii="Arial" w:hAnsi="Arial" w:cs="Arial"/>
        </w:rPr>
        <w:t>asked</w:t>
      </w:r>
      <w:r>
        <w:rPr>
          <w:rFonts w:ascii="Arial" w:hAnsi="Arial" w:cs="Arial"/>
        </w:rPr>
        <w:t xml:space="preserve"> what </w:t>
      </w:r>
      <w:r w:rsidR="001932E1">
        <w:rPr>
          <w:rFonts w:ascii="Arial" w:hAnsi="Arial" w:cs="Arial"/>
        </w:rPr>
        <w:t>the $3.50</w:t>
      </w:r>
      <w:r w:rsidRPr="0029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increase </w:t>
      </w:r>
      <w:r w:rsidR="00F9586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as a percentage</w:t>
      </w:r>
      <w:r w:rsidR="00F95866">
        <w:rPr>
          <w:rFonts w:ascii="Arial" w:hAnsi="Arial" w:cs="Arial"/>
        </w:rPr>
        <w:t>?</w:t>
      </w:r>
    </w:p>
    <w:p w14:paraId="06A9CD06" w14:textId="37BF1389" w:rsidR="0030500B" w:rsidRPr="00290C09" w:rsidRDefault="0030500B" w:rsidP="00F95866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290C09">
        <w:rPr>
          <w:rFonts w:ascii="Arial" w:hAnsi="Arial" w:cs="Arial"/>
        </w:rPr>
        <w:t>15%</w:t>
      </w:r>
    </w:p>
    <w:p w14:paraId="19FCEAF2" w14:textId="77777777" w:rsidR="004B29B2" w:rsidRPr="004B29B2" w:rsidRDefault="004B29B2" w:rsidP="004B29B2">
      <w:pPr>
        <w:pStyle w:val="NoSpacing"/>
        <w:rPr>
          <w:rFonts w:ascii="Arial" w:hAnsi="Arial" w:cs="Arial"/>
          <w:b/>
          <w:bCs/>
        </w:rPr>
      </w:pPr>
    </w:p>
    <w:p w14:paraId="766108F2" w14:textId="4127DED0" w:rsidR="004B29B2" w:rsidRPr="004B29B2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 xml:space="preserve">Motion: </w:t>
      </w:r>
      <w:r w:rsidRPr="00501398">
        <w:rPr>
          <w:rFonts w:ascii="Arial" w:hAnsi="Arial" w:cs="Arial"/>
        </w:rPr>
        <w:t>Move to increase the Convocation ancillary fee by $3.50.</w:t>
      </w:r>
      <w:r w:rsidR="00AE2AD9" w:rsidRPr="00501398">
        <w:rPr>
          <w:rFonts w:ascii="Arial" w:hAnsi="Arial" w:cs="Arial"/>
        </w:rPr>
        <w:t xml:space="preserve">  </w:t>
      </w:r>
      <w:r w:rsidR="00501398" w:rsidRPr="00501398">
        <w:rPr>
          <w:rFonts w:ascii="Arial" w:hAnsi="Arial" w:cs="Arial"/>
        </w:rPr>
        <w:t>Motioned</w:t>
      </w:r>
      <w:r w:rsidR="006F2112" w:rsidRPr="00501398">
        <w:rPr>
          <w:rFonts w:ascii="Arial" w:hAnsi="Arial" w:cs="Arial"/>
        </w:rPr>
        <w:t xml:space="preserve"> by</w:t>
      </w:r>
      <w:r w:rsidR="00660C6B" w:rsidRPr="00501398">
        <w:rPr>
          <w:rFonts w:ascii="Arial" w:hAnsi="Arial" w:cs="Arial"/>
        </w:rPr>
        <w:t xml:space="preserve"> Gold.</w:t>
      </w:r>
      <w:r w:rsidR="00660C6B">
        <w:rPr>
          <w:rFonts w:ascii="Arial" w:hAnsi="Arial" w:cs="Arial"/>
          <w:b/>
          <w:bCs/>
        </w:rPr>
        <w:t xml:space="preserve"> </w:t>
      </w:r>
      <w:r w:rsidR="00501398">
        <w:rPr>
          <w:rFonts w:ascii="Arial" w:hAnsi="Arial" w:cs="Arial"/>
          <w:b/>
          <w:bCs/>
        </w:rPr>
        <w:t xml:space="preserve"> </w:t>
      </w:r>
      <w:r w:rsidR="00660C6B" w:rsidRPr="00501398">
        <w:rPr>
          <w:rFonts w:ascii="Arial" w:hAnsi="Arial" w:cs="Arial"/>
        </w:rPr>
        <w:t xml:space="preserve">Seconded by </w:t>
      </w:r>
      <w:r w:rsidR="00501398" w:rsidRPr="00501398">
        <w:rPr>
          <w:rFonts w:ascii="Arial" w:hAnsi="Arial" w:cs="Arial"/>
        </w:rPr>
        <w:t>Hager.</w:t>
      </w:r>
      <w:r w:rsidR="00501398">
        <w:rPr>
          <w:rFonts w:ascii="Arial" w:hAnsi="Arial" w:cs="Arial"/>
          <w:b/>
          <w:bCs/>
        </w:rPr>
        <w:t xml:space="preserve">  6 in favor, 2 opposed.  Motion carried</w:t>
      </w:r>
      <w:r w:rsidR="00AF3777">
        <w:rPr>
          <w:rFonts w:ascii="Arial" w:hAnsi="Arial" w:cs="Arial"/>
          <w:b/>
          <w:bCs/>
        </w:rPr>
        <w:t>.</w:t>
      </w:r>
    </w:p>
    <w:p w14:paraId="2CB386BB" w14:textId="77777777" w:rsidR="008E4194" w:rsidRDefault="008E4194" w:rsidP="008E4194">
      <w:pPr>
        <w:pStyle w:val="NoSpacing"/>
        <w:rPr>
          <w:rFonts w:ascii="Arial" w:hAnsi="Arial" w:cs="Arial"/>
          <w:b/>
          <w:bCs/>
        </w:rPr>
      </w:pPr>
    </w:p>
    <w:p w14:paraId="2350E106" w14:textId="2B9ED54E" w:rsidR="008E4194" w:rsidRDefault="008E4194" w:rsidP="008E419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Career Peers – </w:t>
      </w:r>
      <w:r w:rsidR="00A46520">
        <w:rPr>
          <w:rFonts w:ascii="Arial" w:hAnsi="Arial" w:cs="Arial"/>
          <w:b/>
          <w:bCs/>
        </w:rPr>
        <w:t>Michelle Hennessey</w:t>
      </w:r>
    </w:p>
    <w:p w14:paraId="7033CBB5" w14:textId="5F76DABE" w:rsidR="00780EC1" w:rsidRDefault="006E3C62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Asking </w:t>
      </w:r>
      <w:r w:rsidR="00780EC1">
        <w:rPr>
          <w:rFonts w:ascii="Arial" w:hAnsi="Arial" w:cs="Arial"/>
        </w:rPr>
        <w:t>to make the fee a permanent ancillary fee since OPAIP funding is ending.</w:t>
      </w:r>
    </w:p>
    <w:p w14:paraId="0EBF5035" w14:textId="11ADF31A" w:rsidR="004B29B2" w:rsidRDefault="00780EC1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Career Peers offer</w:t>
      </w:r>
      <w:r w:rsidR="000A03D8">
        <w:rPr>
          <w:rFonts w:ascii="Arial" w:hAnsi="Arial" w:cs="Arial"/>
        </w:rPr>
        <w:t xml:space="preserve"> 1:1 appts, drop-ins and career cafes, collaborative events and communications.</w:t>
      </w:r>
    </w:p>
    <w:p w14:paraId="5ADD7539" w14:textId="538AE20B" w:rsidR="000A03D8" w:rsidRDefault="00F01CC6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Sees an average </w:t>
      </w:r>
      <w:r w:rsidR="004E330C">
        <w:rPr>
          <w:rFonts w:ascii="Arial" w:hAnsi="Arial" w:cs="Arial"/>
        </w:rPr>
        <w:t xml:space="preserve">of </w:t>
      </w:r>
      <w:r w:rsidR="006D46CD">
        <w:rPr>
          <w:rFonts w:ascii="Arial" w:hAnsi="Arial" w:cs="Arial"/>
        </w:rPr>
        <w:t>550 appointments</w:t>
      </w:r>
      <w:r w:rsidR="00FD6BDC">
        <w:rPr>
          <w:rFonts w:ascii="Arial" w:hAnsi="Arial" w:cs="Arial"/>
        </w:rPr>
        <w:t xml:space="preserve"> per year</w:t>
      </w:r>
      <w:r w:rsidR="006D46CD">
        <w:rPr>
          <w:rFonts w:ascii="Arial" w:hAnsi="Arial" w:cs="Arial"/>
        </w:rPr>
        <w:t xml:space="preserve">, </w:t>
      </w:r>
      <w:r w:rsidR="00FD6BDC">
        <w:rPr>
          <w:rFonts w:ascii="Arial" w:hAnsi="Arial" w:cs="Arial"/>
        </w:rPr>
        <w:t>provides</w:t>
      </w:r>
      <w:r w:rsidR="006D46CD">
        <w:rPr>
          <w:rFonts w:ascii="Arial" w:hAnsi="Arial" w:cs="Arial"/>
        </w:rPr>
        <w:t xml:space="preserve"> quick access to </w:t>
      </w:r>
      <w:proofErr w:type="spellStart"/>
      <w:r w:rsidR="00FD6BDC">
        <w:rPr>
          <w:rFonts w:ascii="Arial" w:hAnsi="Arial" w:cs="Arial"/>
        </w:rPr>
        <w:t>Careerspace</w:t>
      </w:r>
      <w:proofErr w:type="spellEnd"/>
      <w:r w:rsidR="00FD6BDC">
        <w:rPr>
          <w:rFonts w:ascii="Arial" w:hAnsi="Arial" w:cs="Arial"/>
        </w:rPr>
        <w:t xml:space="preserve"> </w:t>
      </w:r>
      <w:r w:rsidR="006D46CD">
        <w:rPr>
          <w:rFonts w:ascii="Arial" w:hAnsi="Arial" w:cs="Arial"/>
        </w:rPr>
        <w:t>services, increase in confidence and skills articulation, skill development</w:t>
      </w:r>
      <w:r w:rsidR="00075D90">
        <w:rPr>
          <w:rFonts w:ascii="Arial" w:hAnsi="Arial" w:cs="Arial"/>
        </w:rPr>
        <w:t xml:space="preserve">, </w:t>
      </w:r>
      <w:r w:rsidR="00A47259">
        <w:rPr>
          <w:rFonts w:ascii="Arial" w:hAnsi="Arial" w:cs="Arial"/>
        </w:rPr>
        <w:t xml:space="preserve">peer to peer relationships, </w:t>
      </w:r>
      <w:r w:rsidR="003F32DA">
        <w:rPr>
          <w:rFonts w:ascii="Arial" w:hAnsi="Arial" w:cs="Arial"/>
        </w:rPr>
        <w:t>and</w:t>
      </w:r>
      <w:r w:rsidR="00A47259">
        <w:rPr>
          <w:rFonts w:ascii="Arial" w:hAnsi="Arial" w:cs="Arial"/>
        </w:rPr>
        <w:t xml:space="preserve"> </w:t>
      </w:r>
      <w:r w:rsidR="00075D90">
        <w:rPr>
          <w:rFonts w:ascii="Arial" w:hAnsi="Arial" w:cs="Arial"/>
        </w:rPr>
        <w:t>increased awareness of job search strategies.</w:t>
      </w:r>
    </w:p>
    <w:p w14:paraId="3BB51CC6" w14:textId="230DF37C" w:rsidR="00B94410" w:rsidRDefault="00C30C35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Plan</w:t>
      </w:r>
      <w:r w:rsidR="003F32DA">
        <w:rPr>
          <w:rFonts w:ascii="Arial" w:hAnsi="Arial" w:cs="Arial"/>
        </w:rPr>
        <w:t xml:space="preserve"> for the program</w:t>
      </w:r>
      <w:r w:rsidR="00697E92">
        <w:rPr>
          <w:rFonts w:ascii="Arial" w:hAnsi="Arial" w:cs="Arial"/>
        </w:rPr>
        <w:t xml:space="preserve"> is to have </w:t>
      </w:r>
      <w:r w:rsidR="00355F9F">
        <w:rPr>
          <w:rFonts w:ascii="Arial" w:hAnsi="Arial" w:cs="Arial"/>
        </w:rPr>
        <w:t>one</w:t>
      </w:r>
      <w:r w:rsidR="00697E92">
        <w:rPr>
          <w:rFonts w:ascii="Arial" w:hAnsi="Arial" w:cs="Arial"/>
        </w:rPr>
        <w:t xml:space="preserve"> lead </w:t>
      </w:r>
      <w:r w:rsidR="006C1096">
        <w:rPr>
          <w:rFonts w:ascii="Arial" w:hAnsi="Arial" w:cs="Arial"/>
        </w:rPr>
        <w:t>C</w:t>
      </w:r>
      <w:r w:rsidR="00697E92">
        <w:rPr>
          <w:rFonts w:ascii="Arial" w:hAnsi="Arial" w:cs="Arial"/>
        </w:rPr>
        <w:t xml:space="preserve">areer </w:t>
      </w:r>
      <w:r w:rsidR="006C1096">
        <w:rPr>
          <w:rFonts w:ascii="Arial" w:hAnsi="Arial" w:cs="Arial"/>
        </w:rPr>
        <w:t>P</w:t>
      </w:r>
      <w:r w:rsidR="00697E92">
        <w:rPr>
          <w:rFonts w:ascii="Arial" w:hAnsi="Arial" w:cs="Arial"/>
        </w:rPr>
        <w:t xml:space="preserve">eer </w:t>
      </w:r>
      <w:r w:rsidR="004E330C">
        <w:rPr>
          <w:rFonts w:ascii="Arial" w:hAnsi="Arial" w:cs="Arial"/>
        </w:rPr>
        <w:t>year-round</w:t>
      </w:r>
      <w:r w:rsidR="00697E92">
        <w:rPr>
          <w:rFonts w:ascii="Arial" w:hAnsi="Arial" w:cs="Arial"/>
        </w:rPr>
        <w:t xml:space="preserve"> and </w:t>
      </w:r>
      <w:r w:rsidR="00354DC5">
        <w:rPr>
          <w:rFonts w:ascii="Arial" w:hAnsi="Arial" w:cs="Arial"/>
        </w:rPr>
        <w:t>six</w:t>
      </w:r>
      <w:r w:rsidR="00697E92">
        <w:rPr>
          <w:rFonts w:ascii="Arial" w:hAnsi="Arial" w:cs="Arial"/>
        </w:rPr>
        <w:t xml:space="preserve"> part-time </w:t>
      </w:r>
      <w:r w:rsidR="006C1096">
        <w:rPr>
          <w:rFonts w:ascii="Arial" w:hAnsi="Arial" w:cs="Arial"/>
        </w:rPr>
        <w:t>Career Peers for fall and winter.</w:t>
      </w:r>
      <w:r>
        <w:rPr>
          <w:rFonts w:ascii="Arial" w:hAnsi="Arial" w:cs="Arial"/>
        </w:rPr>
        <w:t xml:space="preserve"> </w:t>
      </w:r>
      <w:r w:rsidR="006C1096">
        <w:rPr>
          <w:rFonts w:ascii="Arial" w:hAnsi="Arial" w:cs="Arial"/>
        </w:rPr>
        <w:t>Amo</w:t>
      </w:r>
      <w:r w:rsidR="0009611B">
        <w:rPr>
          <w:rFonts w:ascii="Arial" w:hAnsi="Arial" w:cs="Arial"/>
        </w:rPr>
        <w:t xml:space="preserve">ng those to have at least </w:t>
      </w:r>
      <w:r w:rsidR="00354DC5">
        <w:rPr>
          <w:rFonts w:ascii="Arial" w:hAnsi="Arial" w:cs="Arial"/>
        </w:rPr>
        <w:t>one</w:t>
      </w:r>
      <w:r w:rsidR="0009611B">
        <w:rPr>
          <w:rFonts w:ascii="Arial" w:hAnsi="Arial" w:cs="Arial"/>
        </w:rPr>
        <w:t xml:space="preserve"> international student, </w:t>
      </w:r>
      <w:r w:rsidR="00354DC5">
        <w:rPr>
          <w:rFonts w:ascii="Arial" w:hAnsi="Arial" w:cs="Arial"/>
        </w:rPr>
        <w:t>one</w:t>
      </w:r>
      <w:r w:rsidR="0009611B">
        <w:rPr>
          <w:rFonts w:ascii="Arial" w:hAnsi="Arial" w:cs="Arial"/>
        </w:rPr>
        <w:t xml:space="preserve"> indigenous student and </w:t>
      </w:r>
      <w:r w:rsidR="00354DC5">
        <w:rPr>
          <w:rFonts w:ascii="Arial" w:hAnsi="Arial" w:cs="Arial"/>
        </w:rPr>
        <w:t>one</w:t>
      </w:r>
      <w:r w:rsidR="0009611B">
        <w:rPr>
          <w:rFonts w:ascii="Arial" w:hAnsi="Arial" w:cs="Arial"/>
        </w:rPr>
        <w:t xml:space="preserve"> grad student</w:t>
      </w:r>
      <w:r w:rsidR="00B94410">
        <w:rPr>
          <w:rFonts w:ascii="Arial" w:hAnsi="Arial" w:cs="Arial"/>
        </w:rPr>
        <w:t xml:space="preserve">. </w:t>
      </w:r>
    </w:p>
    <w:p w14:paraId="390BA515" w14:textId="496B12E0" w:rsidR="004A38C0" w:rsidRDefault="00B94410" w:rsidP="004B29B2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Also adding a Career Bursary Program and Student led events.</w:t>
      </w:r>
    </w:p>
    <w:p w14:paraId="3C577989" w14:textId="77777777" w:rsidR="004B29B2" w:rsidRDefault="004B29B2" w:rsidP="004B29B2">
      <w:pPr>
        <w:pStyle w:val="NoSpacing"/>
        <w:rPr>
          <w:rFonts w:ascii="Arial" w:hAnsi="Arial" w:cs="Arial"/>
        </w:rPr>
      </w:pPr>
    </w:p>
    <w:p w14:paraId="791A7F26" w14:textId="3CCEC366" w:rsidR="004B29B2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>Questions, comments or discussion:</w:t>
      </w:r>
    </w:p>
    <w:p w14:paraId="4ADF4122" w14:textId="77777777" w:rsidR="00B94410" w:rsidRDefault="00227269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Miguel </w:t>
      </w:r>
      <w:r w:rsidR="00B94410">
        <w:rPr>
          <w:rFonts w:ascii="Arial" w:hAnsi="Arial" w:cs="Arial"/>
        </w:rPr>
        <w:t xml:space="preserve">asked if </w:t>
      </w:r>
      <w:r w:rsidRPr="00B94410">
        <w:rPr>
          <w:rFonts w:ascii="Arial" w:hAnsi="Arial" w:cs="Arial"/>
        </w:rPr>
        <w:t xml:space="preserve">this fee </w:t>
      </w:r>
      <w:r w:rsidR="00B94410">
        <w:rPr>
          <w:rFonts w:ascii="Arial" w:hAnsi="Arial" w:cs="Arial"/>
        </w:rPr>
        <w:t xml:space="preserve">is </w:t>
      </w:r>
      <w:r w:rsidRPr="00B94410">
        <w:rPr>
          <w:rFonts w:ascii="Arial" w:hAnsi="Arial" w:cs="Arial"/>
        </w:rPr>
        <w:t xml:space="preserve">just </w:t>
      </w:r>
      <w:r w:rsidR="00B94410">
        <w:rPr>
          <w:rFonts w:ascii="Arial" w:hAnsi="Arial" w:cs="Arial"/>
        </w:rPr>
        <w:t xml:space="preserve">for </w:t>
      </w:r>
      <w:r w:rsidRPr="00B94410">
        <w:rPr>
          <w:rFonts w:ascii="Arial" w:hAnsi="Arial" w:cs="Arial"/>
        </w:rPr>
        <w:t>P</w:t>
      </w:r>
      <w:r w:rsidR="00B94410">
        <w:rPr>
          <w:rFonts w:ascii="Arial" w:hAnsi="Arial" w:cs="Arial"/>
        </w:rPr>
        <w:t>e</w:t>
      </w:r>
      <w:r w:rsidRPr="00B94410">
        <w:rPr>
          <w:rFonts w:ascii="Arial" w:hAnsi="Arial" w:cs="Arial"/>
        </w:rPr>
        <w:t>t</w:t>
      </w:r>
      <w:r w:rsidR="00B94410">
        <w:rPr>
          <w:rFonts w:ascii="Arial" w:hAnsi="Arial" w:cs="Arial"/>
        </w:rPr>
        <w:t>er</w:t>
      </w:r>
      <w:r w:rsidRPr="00B94410">
        <w:rPr>
          <w:rFonts w:ascii="Arial" w:hAnsi="Arial" w:cs="Arial"/>
        </w:rPr>
        <w:t>bo</w:t>
      </w:r>
      <w:r w:rsidR="00B94410">
        <w:rPr>
          <w:rFonts w:ascii="Arial" w:hAnsi="Arial" w:cs="Arial"/>
        </w:rPr>
        <w:t>rough</w:t>
      </w:r>
      <w:r w:rsidRPr="00B94410">
        <w:rPr>
          <w:rFonts w:ascii="Arial" w:hAnsi="Arial" w:cs="Arial"/>
        </w:rPr>
        <w:t xml:space="preserve">?  </w:t>
      </w:r>
    </w:p>
    <w:p w14:paraId="0F664354" w14:textId="5451E742" w:rsidR="008C384B" w:rsidRPr="00B94410" w:rsidRDefault="00227269" w:rsidP="00B9441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Yes </w:t>
      </w:r>
    </w:p>
    <w:p w14:paraId="6EEA1658" w14:textId="77777777" w:rsidR="00744E1E" w:rsidRDefault="00B21F8F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Davida </w:t>
      </w:r>
      <w:r w:rsidR="00744E1E">
        <w:rPr>
          <w:rFonts w:ascii="Arial" w:hAnsi="Arial" w:cs="Arial"/>
        </w:rPr>
        <w:t>asked if adding an</w:t>
      </w:r>
      <w:r w:rsidR="002C7951">
        <w:rPr>
          <w:rFonts w:ascii="Arial" w:hAnsi="Arial" w:cs="Arial"/>
        </w:rPr>
        <w:t xml:space="preserve"> international grad student</w:t>
      </w:r>
      <w:r w:rsidR="00744E1E">
        <w:rPr>
          <w:rFonts w:ascii="Arial" w:hAnsi="Arial" w:cs="Arial"/>
        </w:rPr>
        <w:t xml:space="preserve"> was possible?</w:t>
      </w:r>
    </w:p>
    <w:p w14:paraId="10250982" w14:textId="0C40D5B4" w:rsidR="00B21F8F" w:rsidRPr="00B94410" w:rsidRDefault="002C7951" w:rsidP="00CD1784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Michelle</w:t>
      </w:r>
      <w:r w:rsidR="00CD1784">
        <w:rPr>
          <w:rFonts w:ascii="Arial" w:hAnsi="Arial" w:cs="Arial"/>
        </w:rPr>
        <w:t xml:space="preserve"> will</w:t>
      </w:r>
      <w:r w:rsidR="008C32C3">
        <w:rPr>
          <w:rFonts w:ascii="Arial" w:hAnsi="Arial" w:cs="Arial"/>
        </w:rPr>
        <w:t xml:space="preserve"> take back for discussion.</w:t>
      </w:r>
      <w:r w:rsidR="004E0F59">
        <w:rPr>
          <w:rFonts w:ascii="Arial" w:hAnsi="Arial" w:cs="Arial"/>
        </w:rPr>
        <w:t xml:space="preserve"> </w:t>
      </w:r>
      <w:r w:rsidR="00AF59C9">
        <w:rPr>
          <w:rFonts w:ascii="Arial" w:hAnsi="Arial" w:cs="Arial"/>
        </w:rPr>
        <w:t xml:space="preserve">Would also be something </w:t>
      </w:r>
      <w:r w:rsidR="004745DA">
        <w:rPr>
          <w:rFonts w:ascii="Arial" w:hAnsi="Arial" w:cs="Arial"/>
        </w:rPr>
        <w:t>to decide when the subcommittee is</w:t>
      </w:r>
      <w:r w:rsidR="00EB09BB">
        <w:rPr>
          <w:rFonts w:ascii="Arial" w:hAnsi="Arial" w:cs="Arial"/>
        </w:rPr>
        <w:t xml:space="preserve"> deciding on</w:t>
      </w:r>
      <w:r w:rsidR="004745DA">
        <w:rPr>
          <w:rFonts w:ascii="Arial" w:hAnsi="Arial" w:cs="Arial"/>
        </w:rPr>
        <w:t xml:space="preserve"> their </w:t>
      </w:r>
      <w:r w:rsidR="00E01D12">
        <w:rPr>
          <w:rFonts w:ascii="Arial" w:hAnsi="Arial" w:cs="Arial"/>
        </w:rPr>
        <w:t>composition.</w:t>
      </w:r>
    </w:p>
    <w:p w14:paraId="6AD8584E" w14:textId="77777777" w:rsidR="00E01D12" w:rsidRDefault="000844AF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Brooklyn </w:t>
      </w:r>
      <w:r w:rsidR="00E01D12">
        <w:rPr>
          <w:rFonts w:ascii="Arial" w:hAnsi="Arial" w:cs="Arial"/>
        </w:rPr>
        <w:t xml:space="preserve">asked how </w:t>
      </w:r>
      <w:r w:rsidRPr="00B94410">
        <w:rPr>
          <w:rFonts w:ascii="Arial" w:hAnsi="Arial" w:cs="Arial"/>
        </w:rPr>
        <w:t xml:space="preserve">will </w:t>
      </w:r>
      <w:r w:rsidR="00E01D1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bursary</w:t>
      </w:r>
      <w:r w:rsidRPr="00B94410">
        <w:rPr>
          <w:rFonts w:ascii="Arial" w:hAnsi="Arial" w:cs="Arial"/>
        </w:rPr>
        <w:t xml:space="preserve"> differ from funding TCSA </w:t>
      </w:r>
      <w:r w:rsidR="00E01D12">
        <w:rPr>
          <w:rFonts w:ascii="Arial" w:hAnsi="Arial" w:cs="Arial"/>
        </w:rPr>
        <w:t xml:space="preserve">currently </w:t>
      </w:r>
      <w:r w:rsidRPr="00B94410">
        <w:rPr>
          <w:rFonts w:ascii="Arial" w:hAnsi="Arial" w:cs="Arial"/>
        </w:rPr>
        <w:t xml:space="preserve">has? </w:t>
      </w:r>
    </w:p>
    <w:p w14:paraId="158D6DE6" w14:textId="24ED640A" w:rsidR="004E0F59" w:rsidRPr="00B94410" w:rsidRDefault="00E01D12" w:rsidP="00E01D1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50690" w:rsidRPr="00B94410">
        <w:rPr>
          <w:rFonts w:ascii="Arial" w:hAnsi="Arial" w:cs="Arial"/>
        </w:rPr>
        <w:t xml:space="preserve">t would be additional </w:t>
      </w:r>
      <w:r w:rsidR="00703399" w:rsidRPr="00B94410">
        <w:rPr>
          <w:rFonts w:ascii="Arial" w:hAnsi="Arial" w:cs="Arial"/>
        </w:rPr>
        <w:t>funding,</w:t>
      </w:r>
      <w:r>
        <w:rPr>
          <w:rFonts w:ascii="Arial" w:hAnsi="Arial" w:cs="Arial"/>
        </w:rPr>
        <w:t xml:space="preserve"> and they will also</w:t>
      </w:r>
      <w:r w:rsidR="00974F49">
        <w:rPr>
          <w:rFonts w:ascii="Arial" w:hAnsi="Arial" w:cs="Arial"/>
        </w:rPr>
        <w:t xml:space="preserve"> be collaborating with </w:t>
      </w:r>
      <w:r>
        <w:rPr>
          <w:rFonts w:ascii="Arial" w:hAnsi="Arial" w:cs="Arial"/>
        </w:rPr>
        <w:t xml:space="preserve">the </w:t>
      </w:r>
      <w:r w:rsidR="00974F49">
        <w:rPr>
          <w:rFonts w:ascii="Arial" w:hAnsi="Arial" w:cs="Arial"/>
        </w:rPr>
        <w:t>TCSA.</w:t>
      </w:r>
    </w:p>
    <w:p w14:paraId="1E3ABB1D" w14:textId="214AD429" w:rsidR="006C703D" w:rsidRDefault="00974F49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>Hager</w:t>
      </w:r>
      <w:r>
        <w:rPr>
          <w:rFonts w:ascii="Arial" w:hAnsi="Arial" w:cs="Arial"/>
        </w:rPr>
        <w:t xml:space="preserve"> </w:t>
      </w:r>
      <w:r w:rsidR="00E01D12">
        <w:rPr>
          <w:rFonts w:ascii="Arial" w:hAnsi="Arial" w:cs="Arial"/>
        </w:rPr>
        <w:t>asked</w:t>
      </w:r>
      <w:r w:rsidRPr="00B94410">
        <w:rPr>
          <w:rFonts w:ascii="Arial" w:hAnsi="Arial" w:cs="Arial"/>
        </w:rPr>
        <w:t xml:space="preserve"> </w:t>
      </w:r>
      <w:r w:rsidR="001D3B84" w:rsidRPr="00B94410">
        <w:rPr>
          <w:rFonts w:ascii="Arial" w:hAnsi="Arial" w:cs="Arial"/>
        </w:rPr>
        <w:t>if approved, how many students will</w:t>
      </w:r>
      <w:r w:rsidR="001D3B84">
        <w:rPr>
          <w:rFonts w:ascii="Arial" w:hAnsi="Arial" w:cs="Arial"/>
        </w:rPr>
        <w:t xml:space="preserve"> </w:t>
      </w:r>
      <w:r w:rsidR="006C703D">
        <w:rPr>
          <w:rFonts w:ascii="Arial" w:hAnsi="Arial" w:cs="Arial"/>
        </w:rPr>
        <w:t>Career Peers</w:t>
      </w:r>
      <w:r w:rsidR="001D3B84" w:rsidRPr="00B94410">
        <w:rPr>
          <w:rFonts w:ascii="Arial" w:hAnsi="Arial" w:cs="Arial"/>
        </w:rPr>
        <w:t xml:space="preserve"> be able help</w:t>
      </w:r>
      <w:r w:rsidR="00EF7E9A" w:rsidRPr="00B94410">
        <w:rPr>
          <w:rFonts w:ascii="Arial" w:hAnsi="Arial" w:cs="Arial"/>
        </w:rPr>
        <w:t xml:space="preserve">?  </w:t>
      </w:r>
    </w:p>
    <w:p w14:paraId="404A669C" w14:textId="42239AE4" w:rsidR="00974F49" w:rsidRPr="00B94410" w:rsidRDefault="005506BF" w:rsidP="006C703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Been a</w:t>
      </w:r>
      <w:r w:rsidR="00EF7E9A" w:rsidRPr="00B94410">
        <w:rPr>
          <w:rFonts w:ascii="Arial" w:hAnsi="Arial" w:cs="Arial"/>
        </w:rPr>
        <w:t>verag</w:t>
      </w:r>
      <w:r>
        <w:rPr>
          <w:rFonts w:ascii="Arial" w:hAnsi="Arial" w:cs="Arial"/>
        </w:rPr>
        <w:t>ing</w:t>
      </w:r>
      <w:r w:rsidR="00EF7E9A" w:rsidRPr="00B94410">
        <w:rPr>
          <w:rFonts w:ascii="Arial" w:hAnsi="Arial" w:cs="Arial"/>
        </w:rPr>
        <w:t xml:space="preserve"> 550 student app</w:t>
      </w:r>
      <w:r>
        <w:rPr>
          <w:rFonts w:ascii="Arial" w:hAnsi="Arial" w:cs="Arial"/>
        </w:rPr>
        <w:t xml:space="preserve">ointments per </w:t>
      </w:r>
      <w:proofErr w:type="gramStart"/>
      <w:r>
        <w:rPr>
          <w:rFonts w:ascii="Arial" w:hAnsi="Arial" w:cs="Arial"/>
        </w:rPr>
        <w:t>year</w:t>
      </w:r>
      <w:r w:rsidR="00EF7E9A" w:rsidRPr="00B94410">
        <w:rPr>
          <w:rFonts w:ascii="Arial" w:hAnsi="Arial" w:cs="Arial"/>
        </w:rPr>
        <w:t>, and</w:t>
      </w:r>
      <w:proofErr w:type="gramEnd"/>
      <w:r w:rsidR="00EF7E9A" w:rsidRPr="00B94410">
        <w:rPr>
          <w:rFonts w:ascii="Arial" w:hAnsi="Arial" w:cs="Arial"/>
        </w:rPr>
        <w:t xml:space="preserve"> would have additional </w:t>
      </w:r>
      <w:r w:rsidR="005F145B" w:rsidRPr="00B94410">
        <w:rPr>
          <w:rFonts w:ascii="Arial" w:hAnsi="Arial" w:cs="Arial"/>
        </w:rPr>
        <w:t xml:space="preserve">peer staff so number would increase.  For bursary </w:t>
      </w:r>
      <w:r w:rsidR="004A0B62" w:rsidRPr="00B94410">
        <w:rPr>
          <w:rFonts w:ascii="Arial" w:hAnsi="Arial" w:cs="Arial"/>
        </w:rPr>
        <w:t>–</w:t>
      </w:r>
      <w:r w:rsidR="005F145B" w:rsidRPr="00B94410">
        <w:rPr>
          <w:rFonts w:ascii="Arial" w:hAnsi="Arial" w:cs="Arial"/>
        </w:rPr>
        <w:t xml:space="preserve"> </w:t>
      </w:r>
      <w:r w:rsidR="004A0B62" w:rsidRPr="00B94410">
        <w:rPr>
          <w:rFonts w:ascii="Arial" w:hAnsi="Arial" w:cs="Arial"/>
        </w:rPr>
        <w:t xml:space="preserve">not sure how money will be split yet between bursary and events.  May change year to year depending on </w:t>
      </w:r>
      <w:r w:rsidR="001C34CE" w:rsidRPr="00B94410">
        <w:rPr>
          <w:rFonts w:ascii="Arial" w:hAnsi="Arial" w:cs="Arial"/>
        </w:rPr>
        <w:t>student need</w:t>
      </w:r>
      <w:r w:rsidR="004A0B62" w:rsidRPr="00B94410">
        <w:rPr>
          <w:rFonts w:ascii="Arial" w:hAnsi="Arial" w:cs="Arial"/>
        </w:rPr>
        <w:t xml:space="preserve">.  If </w:t>
      </w:r>
      <w:r w:rsidR="001C34CE">
        <w:rPr>
          <w:rFonts w:ascii="Arial" w:hAnsi="Arial" w:cs="Arial"/>
        </w:rPr>
        <w:t xml:space="preserve">approved, </w:t>
      </w:r>
      <w:r w:rsidR="004A0B62" w:rsidRPr="00B94410">
        <w:rPr>
          <w:rFonts w:ascii="Arial" w:hAnsi="Arial" w:cs="Arial"/>
        </w:rPr>
        <w:t>subcom</w:t>
      </w:r>
      <w:r w:rsidR="001C34CE">
        <w:rPr>
          <w:rFonts w:ascii="Arial" w:hAnsi="Arial" w:cs="Arial"/>
        </w:rPr>
        <w:t>mittee</w:t>
      </w:r>
      <w:r w:rsidR="004A0B62" w:rsidRPr="00B94410">
        <w:rPr>
          <w:rFonts w:ascii="Arial" w:hAnsi="Arial" w:cs="Arial"/>
        </w:rPr>
        <w:t xml:space="preserve"> will then have student rep</w:t>
      </w:r>
      <w:r w:rsidR="001C34CE">
        <w:rPr>
          <w:rFonts w:ascii="Arial" w:hAnsi="Arial" w:cs="Arial"/>
        </w:rPr>
        <w:t>resentation</w:t>
      </w:r>
      <w:r w:rsidR="004A0B62" w:rsidRPr="00B94410">
        <w:rPr>
          <w:rFonts w:ascii="Arial" w:hAnsi="Arial" w:cs="Arial"/>
        </w:rPr>
        <w:t xml:space="preserve"> </w:t>
      </w:r>
      <w:r w:rsidR="007131E0" w:rsidRPr="00B94410">
        <w:rPr>
          <w:rFonts w:ascii="Arial" w:hAnsi="Arial" w:cs="Arial"/>
        </w:rPr>
        <w:t>to give recommendations.</w:t>
      </w:r>
    </w:p>
    <w:p w14:paraId="422BCBAE" w14:textId="0DB8A01B" w:rsidR="001C34CE" w:rsidRDefault="00395CEF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Brooklyn </w:t>
      </w:r>
      <w:r w:rsidR="001C34CE">
        <w:rPr>
          <w:rFonts w:ascii="Arial" w:hAnsi="Arial" w:cs="Arial"/>
        </w:rPr>
        <w:t>asked</w:t>
      </w:r>
      <w:r w:rsidRPr="00B94410">
        <w:rPr>
          <w:rFonts w:ascii="Arial" w:hAnsi="Arial" w:cs="Arial"/>
        </w:rPr>
        <w:t xml:space="preserve"> </w:t>
      </w:r>
      <w:r w:rsidR="001C34CE">
        <w:rPr>
          <w:rFonts w:ascii="Arial" w:hAnsi="Arial" w:cs="Arial"/>
        </w:rPr>
        <w:t>if</w:t>
      </w:r>
      <w:r w:rsidR="007B0CCC" w:rsidRPr="00B94410">
        <w:rPr>
          <w:rFonts w:ascii="Arial" w:hAnsi="Arial" w:cs="Arial"/>
        </w:rPr>
        <w:t xml:space="preserve"> approve</w:t>
      </w:r>
      <w:r w:rsidR="00114FD7">
        <w:rPr>
          <w:rFonts w:ascii="Arial" w:hAnsi="Arial" w:cs="Arial"/>
        </w:rPr>
        <w:t>d</w:t>
      </w:r>
      <w:r w:rsidR="007B0CCC" w:rsidRPr="00B94410">
        <w:rPr>
          <w:rFonts w:ascii="Arial" w:hAnsi="Arial" w:cs="Arial"/>
        </w:rPr>
        <w:t xml:space="preserve"> </w:t>
      </w:r>
      <w:r w:rsidR="001C34CE">
        <w:rPr>
          <w:rFonts w:ascii="Arial" w:hAnsi="Arial" w:cs="Arial"/>
        </w:rPr>
        <w:t>does that</w:t>
      </w:r>
      <w:r w:rsidR="007B0CCC" w:rsidRPr="00B94410">
        <w:rPr>
          <w:rFonts w:ascii="Arial" w:hAnsi="Arial" w:cs="Arial"/>
        </w:rPr>
        <w:t xml:space="preserve"> establish a subcom</w:t>
      </w:r>
      <w:r w:rsidR="001C34CE">
        <w:rPr>
          <w:rFonts w:ascii="Arial" w:hAnsi="Arial" w:cs="Arial"/>
        </w:rPr>
        <w:t>mittee?</w:t>
      </w:r>
    </w:p>
    <w:p w14:paraId="24C8F109" w14:textId="5B427773" w:rsidR="00395CEF" w:rsidRPr="00B94410" w:rsidRDefault="007B0CCC" w:rsidP="001C34C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B94410">
        <w:rPr>
          <w:rFonts w:ascii="Arial" w:hAnsi="Arial" w:cs="Arial"/>
        </w:rPr>
        <w:t>Yes</w:t>
      </w:r>
    </w:p>
    <w:p w14:paraId="3FEAEAF1" w14:textId="77777777" w:rsidR="009235C7" w:rsidRDefault="00983902" w:rsidP="004B29B2">
      <w:pPr>
        <w:pStyle w:val="NoSpacing"/>
        <w:rPr>
          <w:rFonts w:ascii="Arial" w:hAnsi="Arial" w:cs="Arial"/>
        </w:rPr>
      </w:pPr>
      <w:r w:rsidRPr="00B94410">
        <w:rPr>
          <w:rFonts w:ascii="Arial" w:hAnsi="Arial" w:cs="Arial"/>
        </w:rPr>
        <w:t xml:space="preserve">Gold </w:t>
      </w:r>
      <w:r w:rsidR="001C34CE">
        <w:rPr>
          <w:rFonts w:ascii="Arial" w:hAnsi="Arial" w:cs="Arial"/>
        </w:rPr>
        <w:t>asked</w:t>
      </w:r>
      <w:r w:rsidRPr="00B94410">
        <w:rPr>
          <w:rFonts w:ascii="Arial" w:hAnsi="Arial" w:cs="Arial"/>
        </w:rPr>
        <w:t xml:space="preserve"> how much was the grant </w:t>
      </w:r>
      <w:r w:rsidR="001C34CE">
        <w:rPr>
          <w:rFonts w:ascii="Arial" w:hAnsi="Arial" w:cs="Arial"/>
        </w:rPr>
        <w:t xml:space="preserve">was </w:t>
      </w:r>
      <w:r w:rsidRPr="00B94410">
        <w:rPr>
          <w:rFonts w:ascii="Arial" w:hAnsi="Arial" w:cs="Arial"/>
        </w:rPr>
        <w:t>from OP</w:t>
      </w:r>
      <w:r w:rsidR="009235C7">
        <w:rPr>
          <w:rFonts w:ascii="Arial" w:hAnsi="Arial" w:cs="Arial"/>
        </w:rPr>
        <w:t>A</w:t>
      </w:r>
      <w:r w:rsidRPr="00B94410">
        <w:rPr>
          <w:rFonts w:ascii="Arial" w:hAnsi="Arial" w:cs="Arial"/>
        </w:rPr>
        <w:t>I</w:t>
      </w:r>
      <w:r w:rsidR="009235C7">
        <w:rPr>
          <w:rFonts w:ascii="Arial" w:hAnsi="Arial" w:cs="Arial"/>
        </w:rPr>
        <w:t>P?</w:t>
      </w:r>
      <w:r w:rsidR="0006258C" w:rsidRPr="00B94410">
        <w:rPr>
          <w:rFonts w:ascii="Arial" w:hAnsi="Arial" w:cs="Arial"/>
        </w:rPr>
        <w:t xml:space="preserve"> </w:t>
      </w:r>
    </w:p>
    <w:p w14:paraId="4AE84031" w14:textId="1EAB4CD4" w:rsidR="008C384B" w:rsidRPr="004B29B2" w:rsidRDefault="009235C7" w:rsidP="004B29B2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</w:rPr>
      </w:pPr>
      <w:r w:rsidRPr="00382871">
        <w:rPr>
          <w:rFonts w:ascii="Arial" w:hAnsi="Arial" w:cs="Arial"/>
        </w:rPr>
        <w:t>$15</w:t>
      </w:r>
      <w:r w:rsidR="00382871" w:rsidRPr="00382871">
        <w:rPr>
          <w:rFonts w:ascii="Arial" w:hAnsi="Arial" w:cs="Arial"/>
        </w:rPr>
        <w:t>000 last year for salary for Career Peers.</w:t>
      </w:r>
    </w:p>
    <w:p w14:paraId="0162E7A5" w14:textId="77777777" w:rsidR="004B29B2" w:rsidRPr="004B29B2" w:rsidRDefault="004B29B2" w:rsidP="004B29B2">
      <w:pPr>
        <w:pStyle w:val="NoSpacing"/>
        <w:rPr>
          <w:rFonts w:ascii="Arial" w:hAnsi="Arial" w:cs="Arial"/>
          <w:b/>
          <w:bCs/>
        </w:rPr>
      </w:pPr>
    </w:p>
    <w:p w14:paraId="15DF5122" w14:textId="6E0E9F8A" w:rsidR="00BF260F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 xml:space="preserve">Motions: </w:t>
      </w:r>
      <w:r w:rsidRPr="0068472F">
        <w:rPr>
          <w:rFonts w:ascii="Arial" w:hAnsi="Arial" w:cs="Arial"/>
        </w:rPr>
        <w:t xml:space="preserve">Move to approve a Career Peers ancillary fee of $6 </w:t>
      </w:r>
      <w:r w:rsidR="00B836A0" w:rsidRPr="0068472F">
        <w:rPr>
          <w:rFonts w:ascii="Arial" w:hAnsi="Arial" w:cs="Arial"/>
        </w:rPr>
        <w:t xml:space="preserve">in the </w:t>
      </w:r>
      <w:r w:rsidR="00BF260F">
        <w:rPr>
          <w:rFonts w:ascii="Arial" w:hAnsi="Arial" w:cs="Arial"/>
        </w:rPr>
        <w:t>f</w:t>
      </w:r>
      <w:r w:rsidR="002611C5" w:rsidRPr="0068472F">
        <w:rPr>
          <w:rFonts w:ascii="Arial" w:hAnsi="Arial" w:cs="Arial"/>
        </w:rPr>
        <w:t xml:space="preserve">all </w:t>
      </w:r>
      <w:r w:rsidR="00B836A0" w:rsidRPr="0068472F">
        <w:rPr>
          <w:rFonts w:ascii="Arial" w:hAnsi="Arial" w:cs="Arial"/>
        </w:rPr>
        <w:t xml:space="preserve">and </w:t>
      </w:r>
      <w:r w:rsidR="00BF260F">
        <w:rPr>
          <w:rFonts w:ascii="Arial" w:hAnsi="Arial" w:cs="Arial"/>
        </w:rPr>
        <w:t xml:space="preserve">$6 </w:t>
      </w:r>
      <w:r w:rsidR="00B836A0" w:rsidRPr="0068472F">
        <w:rPr>
          <w:rFonts w:ascii="Arial" w:hAnsi="Arial" w:cs="Arial"/>
        </w:rPr>
        <w:t>in</w:t>
      </w:r>
      <w:r w:rsidR="00BF260F">
        <w:rPr>
          <w:rFonts w:ascii="Arial" w:hAnsi="Arial" w:cs="Arial"/>
        </w:rPr>
        <w:t xml:space="preserve"> </w:t>
      </w:r>
      <w:r w:rsidR="00B836A0" w:rsidRPr="0068472F">
        <w:rPr>
          <w:rFonts w:ascii="Arial" w:hAnsi="Arial" w:cs="Arial"/>
        </w:rPr>
        <w:t>t</w:t>
      </w:r>
      <w:r w:rsidR="00BF260F">
        <w:rPr>
          <w:rFonts w:ascii="Arial" w:hAnsi="Arial" w:cs="Arial"/>
        </w:rPr>
        <w:t>he winter</w:t>
      </w:r>
      <w:r w:rsidR="00B836A0" w:rsidRPr="0068472F">
        <w:rPr>
          <w:rFonts w:ascii="Arial" w:hAnsi="Arial" w:cs="Arial"/>
        </w:rPr>
        <w:t xml:space="preserve"> </w:t>
      </w:r>
      <w:r w:rsidR="002611C5" w:rsidRPr="0068472F">
        <w:rPr>
          <w:rFonts w:ascii="Arial" w:hAnsi="Arial" w:cs="Arial"/>
        </w:rPr>
        <w:t>term</w:t>
      </w:r>
      <w:r w:rsidR="00BF260F">
        <w:rPr>
          <w:rFonts w:ascii="Arial" w:hAnsi="Arial" w:cs="Arial"/>
        </w:rPr>
        <w:t>s</w:t>
      </w:r>
      <w:r w:rsidR="002611C5" w:rsidRPr="0068472F">
        <w:rPr>
          <w:rFonts w:ascii="Arial" w:hAnsi="Arial" w:cs="Arial"/>
        </w:rPr>
        <w:t xml:space="preserve"> </w:t>
      </w:r>
      <w:r w:rsidR="00B836A0" w:rsidRPr="0068472F">
        <w:rPr>
          <w:rFonts w:ascii="Arial" w:hAnsi="Arial" w:cs="Arial"/>
        </w:rPr>
        <w:t>for a total of $12</w:t>
      </w:r>
      <w:r w:rsidR="0068472F" w:rsidRPr="0068472F">
        <w:rPr>
          <w:rFonts w:ascii="Arial" w:hAnsi="Arial" w:cs="Arial"/>
        </w:rPr>
        <w:t>.</w:t>
      </w:r>
      <w:r w:rsidR="004A38C0" w:rsidRPr="0068472F">
        <w:rPr>
          <w:rFonts w:ascii="Arial" w:hAnsi="Arial" w:cs="Arial"/>
        </w:rPr>
        <w:t xml:space="preserve">  Mo</w:t>
      </w:r>
      <w:r w:rsidR="0068472F" w:rsidRPr="0068472F">
        <w:rPr>
          <w:rFonts w:ascii="Arial" w:hAnsi="Arial" w:cs="Arial"/>
        </w:rPr>
        <w:t>tioned</w:t>
      </w:r>
      <w:r w:rsidR="004A38C0" w:rsidRPr="0068472F">
        <w:rPr>
          <w:rFonts w:ascii="Arial" w:hAnsi="Arial" w:cs="Arial"/>
        </w:rPr>
        <w:t xml:space="preserve"> by </w:t>
      </w:r>
      <w:r w:rsidR="008C384B" w:rsidRPr="0068472F">
        <w:rPr>
          <w:rFonts w:ascii="Arial" w:hAnsi="Arial" w:cs="Arial"/>
        </w:rPr>
        <w:t>Nathaniel</w:t>
      </w:r>
      <w:r w:rsidR="0068472F" w:rsidRPr="0068472F">
        <w:rPr>
          <w:rFonts w:ascii="Arial" w:hAnsi="Arial" w:cs="Arial"/>
        </w:rPr>
        <w:t>.</w:t>
      </w:r>
      <w:r w:rsidR="008C384B" w:rsidRPr="0068472F">
        <w:rPr>
          <w:rFonts w:ascii="Arial" w:hAnsi="Arial" w:cs="Arial"/>
        </w:rPr>
        <w:t xml:space="preserve"> </w:t>
      </w:r>
      <w:r w:rsidR="0068472F" w:rsidRPr="0068472F">
        <w:rPr>
          <w:rFonts w:ascii="Arial" w:hAnsi="Arial" w:cs="Arial"/>
        </w:rPr>
        <w:t>S</w:t>
      </w:r>
      <w:r w:rsidR="008C384B" w:rsidRPr="0068472F">
        <w:rPr>
          <w:rFonts w:ascii="Arial" w:hAnsi="Arial" w:cs="Arial"/>
        </w:rPr>
        <w:t xml:space="preserve">econded by </w:t>
      </w:r>
      <w:r w:rsidR="0068472F" w:rsidRPr="0068472F">
        <w:rPr>
          <w:rFonts w:ascii="Arial" w:hAnsi="Arial" w:cs="Arial"/>
        </w:rPr>
        <w:t>G</w:t>
      </w:r>
      <w:r w:rsidR="008C384B" w:rsidRPr="0068472F">
        <w:rPr>
          <w:rFonts w:ascii="Arial" w:hAnsi="Arial" w:cs="Arial"/>
        </w:rPr>
        <w:t>old.</w:t>
      </w:r>
      <w:r w:rsidR="00CD3BFB">
        <w:rPr>
          <w:rFonts w:ascii="Arial" w:hAnsi="Arial" w:cs="Arial"/>
          <w:b/>
          <w:bCs/>
        </w:rPr>
        <w:t xml:space="preserve">  </w:t>
      </w:r>
      <w:r w:rsidR="008D785C">
        <w:rPr>
          <w:rFonts w:ascii="Arial" w:hAnsi="Arial" w:cs="Arial"/>
          <w:b/>
          <w:bCs/>
        </w:rPr>
        <w:t>7 in favor, 0 opposed.  Motion carried.</w:t>
      </w:r>
    </w:p>
    <w:p w14:paraId="11221516" w14:textId="77777777" w:rsidR="008E4194" w:rsidRDefault="008E4194" w:rsidP="008E4194">
      <w:pPr>
        <w:pStyle w:val="NoSpacing"/>
        <w:rPr>
          <w:rFonts w:ascii="Arial" w:hAnsi="Arial" w:cs="Arial"/>
          <w:b/>
          <w:bCs/>
        </w:rPr>
      </w:pPr>
    </w:p>
    <w:p w14:paraId="78C215EE" w14:textId="02B7B300" w:rsidR="008E4194" w:rsidRDefault="004B29B2" w:rsidP="008E419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AVP, Students Updates – Lawrence Lam</w:t>
      </w:r>
    </w:p>
    <w:p w14:paraId="1F40910A" w14:textId="156FD0AA" w:rsidR="004B29B2" w:rsidRPr="00BC533F" w:rsidRDefault="00A72B91" w:rsidP="00F3237D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Continued to work on Bill 133.  The Ministry is doing consultation with stakeholders on the specific regulations of Bill </w:t>
      </w:r>
      <w:r w:rsidR="00DC77BB">
        <w:rPr>
          <w:rFonts w:ascii="Arial" w:hAnsi="Arial" w:cs="Arial"/>
        </w:rPr>
        <w:t xml:space="preserve">133.  MCURES is speaking with OUSA and student leaders on a regular basis; however, student associations and groups are encouraged to connect directly </w:t>
      </w:r>
      <w:r w:rsidR="00BC533F">
        <w:rPr>
          <w:rFonts w:ascii="Arial" w:hAnsi="Arial" w:cs="Arial"/>
        </w:rPr>
        <w:t xml:space="preserve">with the Ministry.  Feedback and consultation </w:t>
      </w:r>
      <w:proofErr w:type="gramStart"/>
      <w:r w:rsidR="00BC533F">
        <w:rPr>
          <w:rFonts w:ascii="Arial" w:hAnsi="Arial" w:cs="Arial"/>
        </w:rPr>
        <w:t>is</w:t>
      </w:r>
      <w:proofErr w:type="gramEnd"/>
      <w:r w:rsidR="00BC533F">
        <w:rPr>
          <w:rFonts w:ascii="Arial" w:hAnsi="Arial" w:cs="Arial"/>
        </w:rPr>
        <w:t xml:space="preserve"> being collected until the end of February:</w:t>
      </w:r>
    </w:p>
    <w:p w14:paraId="34E82DDD" w14:textId="552864E5" w:rsidR="00BC533F" w:rsidRPr="0011058E" w:rsidRDefault="00BC533F" w:rsidP="00BC533F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Kinney Butterfield (Director, Postsecondary Education Policy</w:t>
      </w:r>
      <w:r w:rsidR="0011058E">
        <w:rPr>
          <w:rFonts w:ascii="Arial" w:hAnsi="Arial" w:cs="Arial"/>
        </w:rPr>
        <w:t xml:space="preserve"> </w:t>
      </w:r>
      <w:hyperlink r:id="rId6" w:history="1">
        <w:r w:rsidR="0011058E" w:rsidRPr="00974174">
          <w:rPr>
            <w:rStyle w:val="Hyperlink"/>
            <w:rFonts w:ascii="Arial" w:hAnsi="Arial" w:cs="Arial"/>
          </w:rPr>
          <w:t>kinney.butterfield@ontario.ca</w:t>
        </w:r>
      </w:hyperlink>
    </w:p>
    <w:p w14:paraId="1D7611DC" w14:textId="6AC9B438" w:rsidR="0011058E" w:rsidRPr="00CE3999" w:rsidRDefault="0011058E" w:rsidP="00BC533F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Zoe Kroeker (Assistant </w:t>
      </w:r>
      <w:r w:rsidR="008D0ECC">
        <w:rPr>
          <w:rFonts w:ascii="Arial" w:hAnsi="Arial" w:cs="Arial"/>
        </w:rPr>
        <w:t xml:space="preserve">Deputy Minister, Strategic Policy &amp; Planning </w:t>
      </w:r>
      <w:hyperlink r:id="rId7" w:history="1">
        <w:r w:rsidR="00CE3999" w:rsidRPr="00974174">
          <w:rPr>
            <w:rStyle w:val="Hyperlink"/>
            <w:rFonts w:ascii="Arial" w:hAnsi="Arial" w:cs="Arial"/>
          </w:rPr>
          <w:t>zoe.kroeker@ontario.ca</w:t>
        </w:r>
      </w:hyperlink>
    </w:p>
    <w:p w14:paraId="2C314A25" w14:textId="152EBAA5" w:rsidR="00CE3999" w:rsidRPr="00CE3999" w:rsidRDefault="00CE3999" w:rsidP="00CE3999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Recruitment Events.  Big thank you to those who assisted with our most recent recruitment events (Scholars Challenge)</w:t>
      </w:r>
    </w:p>
    <w:p w14:paraId="6E0AB059" w14:textId="680665BC" w:rsidR="00CE3999" w:rsidRPr="00715B69" w:rsidRDefault="00CE3999" w:rsidP="00CE3999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Accommodation for Students with a Disability Policy.  Student consultations coming during the second week of March (</w:t>
      </w:r>
      <w:r w:rsidR="00715B69">
        <w:rPr>
          <w:rFonts w:ascii="Arial" w:hAnsi="Arial" w:cs="Arial"/>
        </w:rPr>
        <w:t>9-13).  We look forward to your feedback on the updated policy in an upcoming listening session.  Written feedback via a form will be available to those unable to attend.</w:t>
      </w:r>
    </w:p>
    <w:p w14:paraId="51CB0BF8" w14:textId="77777777" w:rsidR="00715B69" w:rsidRDefault="00715B69" w:rsidP="00715B69">
      <w:pPr>
        <w:pStyle w:val="NoSpacing"/>
        <w:ind w:left="720"/>
        <w:rPr>
          <w:rFonts w:ascii="Arial" w:hAnsi="Arial" w:cs="Arial"/>
          <w:b/>
          <w:bCs/>
        </w:rPr>
      </w:pPr>
    </w:p>
    <w:p w14:paraId="7302705F" w14:textId="5D306FA1" w:rsidR="004B29B2" w:rsidRDefault="004B29B2" w:rsidP="008E419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Other Business</w:t>
      </w:r>
    </w:p>
    <w:p w14:paraId="7D8B6DC0" w14:textId="3CA61E81" w:rsidR="005A2D99" w:rsidRPr="000E248C" w:rsidRDefault="00D77415" w:rsidP="00D7741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</w:p>
    <w:p w14:paraId="338456D8" w14:textId="77777777" w:rsidR="004B29B2" w:rsidRDefault="004B29B2" w:rsidP="008E4194">
      <w:pPr>
        <w:pStyle w:val="NoSpacing"/>
        <w:rPr>
          <w:rFonts w:ascii="Arial" w:hAnsi="Arial" w:cs="Arial"/>
          <w:b/>
          <w:bCs/>
        </w:rPr>
      </w:pPr>
    </w:p>
    <w:p w14:paraId="7DC06E75" w14:textId="7024FB78" w:rsidR="004B29B2" w:rsidRDefault="004B29B2" w:rsidP="004B29B2">
      <w:pPr>
        <w:pStyle w:val="NoSpacing"/>
        <w:rPr>
          <w:rFonts w:ascii="Arial" w:hAnsi="Arial" w:cs="Arial"/>
          <w:b/>
          <w:bCs/>
        </w:rPr>
      </w:pPr>
      <w:r w:rsidRPr="004B29B2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 xml:space="preserve"> Adjournment</w:t>
      </w:r>
    </w:p>
    <w:p w14:paraId="2946BC7D" w14:textId="4219980A" w:rsidR="004B29B2" w:rsidRPr="004B29B2" w:rsidRDefault="004B29B2" w:rsidP="004B29B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Motioned by </w:t>
      </w:r>
      <w:r w:rsidR="004954A3">
        <w:rPr>
          <w:rFonts w:ascii="Arial" w:hAnsi="Arial" w:cs="Arial"/>
        </w:rPr>
        <w:t>Nathaniel</w:t>
      </w:r>
      <w:r w:rsidR="00715B6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Seconded by</w:t>
      </w:r>
      <w:r w:rsidR="00C96D66">
        <w:rPr>
          <w:rFonts w:ascii="Arial" w:hAnsi="Arial" w:cs="Arial"/>
        </w:rPr>
        <w:t xml:space="preserve"> Hager</w:t>
      </w:r>
      <w:r w:rsidR="00D77415">
        <w:rPr>
          <w:rFonts w:ascii="Arial" w:hAnsi="Arial" w:cs="Arial"/>
        </w:rPr>
        <w:t>.</w:t>
      </w:r>
    </w:p>
    <w:sectPr w:rsidR="004B29B2" w:rsidRPr="004B2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4D65"/>
    <w:multiLevelType w:val="hybridMultilevel"/>
    <w:tmpl w:val="9EB4F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46E1"/>
    <w:multiLevelType w:val="hybridMultilevel"/>
    <w:tmpl w:val="547817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5579"/>
    <w:multiLevelType w:val="hybridMultilevel"/>
    <w:tmpl w:val="5CA2106C"/>
    <w:lvl w:ilvl="0" w:tplc="1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8C718F6"/>
    <w:multiLevelType w:val="hybridMultilevel"/>
    <w:tmpl w:val="9730A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5106E"/>
    <w:multiLevelType w:val="hybridMultilevel"/>
    <w:tmpl w:val="9E906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665C6"/>
    <w:multiLevelType w:val="hybridMultilevel"/>
    <w:tmpl w:val="389406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36D3"/>
    <w:multiLevelType w:val="hybridMultilevel"/>
    <w:tmpl w:val="9C947E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D3A1D"/>
    <w:multiLevelType w:val="hybridMultilevel"/>
    <w:tmpl w:val="EF7AC3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1602"/>
    <w:multiLevelType w:val="hybridMultilevel"/>
    <w:tmpl w:val="E6E8F3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4142"/>
    <w:multiLevelType w:val="hybridMultilevel"/>
    <w:tmpl w:val="82A45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1974">
    <w:abstractNumId w:val="6"/>
  </w:num>
  <w:num w:numId="2" w16cid:durableId="954093333">
    <w:abstractNumId w:val="5"/>
  </w:num>
  <w:num w:numId="3" w16cid:durableId="217711223">
    <w:abstractNumId w:val="8"/>
  </w:num>
  <w:num w:numId="4" w16cid:durableId="680739414">
    <w:abstractNumId w:val="0"/>
  </w:num>
  <w:num w:numId="5" w16cid:durableId="1736974707">
    <w:abstractNumId w:val="9"/>
  </w:num>
  <w:num w:numId="6" w16cid:durableId="997272923">
    <w:abstractNumId w:val="3"/>
  </w:num>
  <w:num w:numId="7" w16cid:durableId="1434519446">
    <w:abstractNumId w:val="7"/>
  </w:num>
  <w:num w:numId="8" w16cid:durableId="617025217">
    <w:abstractNumId w:val="1"/>
  </w:num>
  <w:num w:numId="9" w16cid:durableId="921379392">
    <w:abstractNumId w:val="2"/>
  </w:num>
  <w:num w:numId="10" w16cid:durableId="83245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4"/>
    <w:rsid w:val="000141A0"/>
    <w:rsid w:val="000210AD"/>
    <w:rsid w:val="0003727B"/>
    <w:rsid w:val="00043A3C"/>
    <w:rsid w:val="00057F59"/>
    <w:rsid w:val="0006258C"/>
    <w:rsid w:val="00071067"/>
    <w:rsid w:val="000741C1"/>
    <w:rsid w:val="00075B06"/>
    <w:rsid w:val="00075D90"/>
    <w:rsid w:val="0008058E"/>
    <w:rsid w:val="000844AF"/>
    <w:rsid w:val="0009544A"/>
    <w:rsid w:val="0009611B"/>
    <w:rsid w:val="000A03D8"/>
    <w:rsid w:val="000A1C3E"/>
    <w:rsid w:val="000A4401"/>
    <w:rsid w:val="000A58E5"/>
    <w:rsid w:val="000A6AE2"/>
    <w:rsid w:val="000B1623"/>
    <w:rsid w:val="000C1262"/>
    <w:rsid w:val="000E248C"/>
    <w:rsid w:val="000E25FC"/>
    <w:rsid w:val="000F4C69"/>
    <w:rsid w:val="000F5DB4"/>
    <w:rsid w:val="000F7A6D"/>
    <w:rsid w:val="00101D46"/>
    <w:rsid w:val="001044CF"/>
    <w:rsid w:val="0011058E"/>
    <w:rsid w:val="001117C6"/>
    <w:rsid w:val="00114FD7"/>
    <w:rsid w:val="00117B12"/>
    <w:rsid w:val="00166E10"/>
    <w:rsid w:val="001709BA"/>
    <w:rsid w:val="00191402"/>
    <w:rsid w:val="00192CA8"/>
    <w:rsid w:val="001932E1"/>
    <w:rsid w:val="00197001"/>
    <w:rsid w:val="001A3EB2"/>
    <w:rsid w:val="001A3F0B"/>
    <w:rsid w:val="001A6619"/>
    <w:rsid w:val="001B1B6C"/>
    <w:rsid w:val="001C294C"/>
    <w:rsid w:val="001C34CE"/>
    <w:rsid w:val="001D3B84"/>
    <w:rsid w:val="001D6F62"/>
    <w:rsid w:val="001E26B2"/>
    <w:rsid w:val="001E2B0F"/>
    <w:rsid w:val="001E4300"/>
    <w:rsid w:val="001F1DDC"/>
    <w:rsid w:val="00200E23"/>
    <w:rsid w:val="00227269"/>
    <w:rsid w:val="002421FD"/>
    <w:rsid w:val="002611C5"/>
    <w:rsid w:val="00264FE6"/>
    <w:rsid w:val="002666D7"/>
    <w:rsid w:val="00276A4D"/>
    <w:rsid w:val="00287049"/>
    <w:rsid w:val="00290B98"/>
    <w:rsid w:val="00290C09"/>
    <w:rsid w:val="002A2361"/>
    <w:rsid w:val="002B354D"/>
    <w:rsid w:val="002C3556"/>
    <w:rsid w:val="002C742A"/>
    <w:rsid w:val="002C7951"/>
    <w:rsid w:val="002D5E21"/>
    <w:rsid w:val="002E347A"/>
    <w:rsid w:val="0030500B"/>
    <w:rsid w:val="003228C7"/>
    <w:rsid w:val="00327A5E"/>
    <w:rsid w:val="00337CBF"/>
    <w:rsid w:val="00343BFB"/>
    <w:rsid w:val="00345875"/>
    <w:rsid w:val="00350690"/>
    <w:rsid w:val="003524E0"/>
    <w:rsid w:val="00354DC5"/>
    <w:rsid w:val="00355F9F"/>
    <w:rsid w:val="0035748D"/>
    <w:rsid w:val="00367B3B"/>
    <w:rsid w:val="00374910"/>
    <w:rsid w:val="00382871"/>
    <w:rsid w:val="00394B9F"/>
    <w:rsid w:val="00395CEF"/>
    <w:rsid w:val="003A6869"/>
    <w:rsid w:val="003B2219"/>
    <w:rsid w:val="003B4823"/>
    <w:rsid w:val="003C2617"/>
    <w:rsid w:val="003F0504"/>
    <w:rsid w:val="003F32DA"/>
    <w:rsid w:val="004046BD"/>
    <w:rsid w:val="00430E21"/>
    <w:rsid w:val="00434193"/>
    <w:rsid w:val="004501FA"/>
    <w:rsid w:val="004506BB"/>
    <w:rsid w:val="0046784B"/>
    <w:rsid w:val="004745DA"/>
    <w:rsid w:val="00485509"/>
    <w:rsid w:val="00491A64"/>
    <w:rsid w:val="004931FB"/>
    <w:rsid w:val="004954A3"/>
    <w:rsid w:val="004A0B62"/>
    <w:rsid w:val="004A1799"/>
    <w:rsid w:val="004A38C0"/>
    <w:rsid w:val="004A7EB2"/>
    <w:rsid w:val="004B271A"/>
    <w:rsid w:val="004B29B2"/>
    <w:rsid w:val="004C11B8"/>
    <w:rsid w:val="004D4F25"/>
    <w:rsid w:val="004E0F59"/>
    <w:rsid w:val="004E2337"/>
    <w:rsid w:val="004E330C"/>
    <w:rsid w:val="00501398"/>
    <w:rsid w:val="005235F1"/>
    <w:rsid w:val="00530CEF"/>
    <w:rsid w:val="005506BF"/>
    <w:rsid w:val="00554F5A"/>
    <w:rsid w:val="005610BE"/>
    <w:rsid w:val="0056355B"/>
    <w:rsid w:val="00564780"/>
    <w:rsid w:val="00580539"/>
    <w:rsid w:val="00587683"/>
    <w:rsid w:val="005A2D99"/>
    <w:rsid w:val="005B26A1"/>
    <w:rsid w:val="005D4201"/>
    <w:rsid w:val="005D6FD3"/>
    <w:rsid w:val="005E1C71"/>
    <w:rsid w:val="005E62BA"/>
    <w:rsid w:val="005E6EDB"/>
    <w:rsid w:val="005F145B"/>
    <w:rsid w:val="00604DA2"/>
    <w:rsid w:val="006227C0"/>
    <w:rsid w:val="00624B52"/>
    <w:rsid w:val="00645B88"/>
    <w:rsid w:val="00660C6B"/>
    <w:rsid w:val="00665132"/>
    <w:rsid w:val="0068472F"/>
    <w:rsid w:val="00691B98"/>
    <w:rsid w:val="00697E92"/>
    <w:rsid w:val="006A2908"/>
    <w:rsid w:val="006B207E"/>
    <w:rsid w:val="006C1096"/>
    <w:rsid w:val="006C703D"/>
    <w:rsid w:val="006D46CD"/>
    <w:rsid w:val="006E3C62"/>
    <w:rsid w:val="006F1966"/>
    <w:rsid w:val="006F2112"/>
    <w:rsid w:val="00703399"/>
    <w:rsid w:val="00705477"/>
    <w:rsid w:val="00706B83"/>
    <w:rsid w:val="007131E0"/>
    <w:rsid w:val="00713F36"/>
    <w:rsid w:val="00715B69"/>
    <w:rsid w:val="00715DDC"/>
    <w:rsid w:val="00744E1E"/>
    <w:rsid w:val="00745C40"/>
    <w:rsid w:val="00750BB6"/>
    <w:rsid w:val="00760C85"/>
    <w:rsid w:val="0076192D"/>
    <w:rsid w:val="00773BB5"/>
    <w:rsid w:val="00777604"/>
    <w:rsid w:val="00780EC1"/>
    <w:rsid w:val="007B0CCC"/>
    <w:rsid w:val="007C2DFC"/>
    <w:rsid w:val="007C5C7B"/>
    <w:rsid w:val="007D27FC"/>
    <w:rsid w:val="007D3398"/>
    <w:rsid w:val="007F7646"/>
    <w:rsid w:val="00803D6E"/>
    <w:rsid w:val="008118C3"/>
    <w:rsid w:val="00814535"/>
    <w:rsid w:val="00821D53"/>
    <w:rsid w:val="00825FE4"/>
    <w:rsid w:val="0084645E"/>
    <w:rsid w:val="008615C1"/>
    <w:rsid w:val="00885D1E"/>
    <w:rsid w:val="00896933"/>
    <w:rsid w:val="008A1585"/>
    <w:rsid w:val="008B5F42"/>
    <w:rsid w:val="008C32C3"/>
    <w:rsid w:val="008C384B"/>
    <w:rsid w:val="008C5517"/>
    <w:rsid w:val="008D0ECC"/>
    <w:rsid w:val="008D785C"/>
    <w:rsid w:val="008E4194"/>
    <w:rsid w:val="008F0A24"/>
    <w:rsid w:val="008F5B80"/>
    <w:rsid w:val="0091091D"/>
    <w:rsid w:val="0091453C"/>
    <w:rsid w:val="009235C7"/>
    <w:rsid w:val="00925782"/>
    <w:rsid w:val="00933302"/>
    <w:rsid w:val="00934D9F"/>
    <w:rsid w:val="00935978"/>
    <w:rsid w:val="00950DD6"/>
    <w:rsid w:val="00954BE4"/>
    <w:rsid w:val="00965266"/>
    <w:rsid w:val="00974F45"/>
    <w:rsid w:val="00974F49"/>
    <w:rsid w:val="00983902"/>
    <w:rsid w:val="0098447C"/>
    <w:rsid w:val="009A6D28"/>
    <w:rsid w:val="009B33BB"/>
    <w:rsid w:val="009B389B"/>
    <w:rsid w:val="009C4D37"/>
    <w:rsid w:val="009E0A9A"/>
    <w:rsid w:val="009F146D"/>
    <w:rsid w:val="00A12676"/>
    <w:rsid w:val="00A225C6"/>
    <w:rsid w:val="00A325D5"/>
    <w:rsid w:val="00A46520"/>
    <w:rsid w:val="00A470F5"/>
    <w:rsid w:val="00A47259"/>
    <w:rsid w:val="00A559AE"/>
    <w:rsid w:val="00A72B91"/>
    <w:rsid w:val="00AA42D2"/>
    <w:rsid w:val="00AC5E27"/>
    <w:rsid w:val="00AE2AD9"/>
    <w:rsid w:val="00AF044B"/>
    <w:rsid w:val="00AF3777"/>
    <w:rsid w:val="00AF59C9"/>
    <w:rsid w:val="00AF710C"/>
    <w:rsid w:val="00B02017"/>
    <w:rsid w:val="00B02C9C"/>
    <w:rsid w:val="00B151FC"/>
    <w:rsid w:val="00B21F8F"/>
    <w:rsid w:val="00B22F3D"/>
    <w:rsid w:val="00B30160"/>
    <w:rsid w:val="00B4795E"/>
    <w:rsid w:val="00B54365"/>
    <w:rsid w:val="00B82F32"/>
    <w:rsid w:val="00B836A0"/>
    <w:rsid w:val="00B94410"/>
    <w:rsid w:val="00B95132"/>
    <w:rsid w:val="00BA3CA4"/>
    <w:rsid w:val="00BA7A75"/>
    <w:rsid w:val="00BB178C"/>
    <w:rsid w:val="00BB71DA"/>
    <w:rsid w:val="00BC3C70"/>
    <w:rsid w:val="00BC533F"/>
    <w:rsid w:val="00BD508F"/>
    <w:rsid w:val="00BE659B"/>
    <w:rsid w:val="00BF260F"/>
    <w:rsid w:val="00C0464A"/>
    <w:rsid w:val="00C30C35"/>
    <w:rsid w:val="00C31584"/>
    <w:rsid w:val="00C572AF"/>
    <w:rsid w:val="00C8758F"/>
    <w:rsid w:val="00C93C59"/>
    <w:rsid w:val="00C96D66"/>
    <w:rsid w:val="00CA0F75"/>
    <w:rsid w:val="00CA7C6A"/>
    <w:rsid w:val="00CB06F1"/>
    <w:rsid w:val="00CC6BAE"/>
    <w:rsid w:val="00CD1784"/>
    <w:rsid w:val="00CD3BFB"/>
    <w:rsid w:val="00CE3999"/>
    <w:rsid w:val="00D1523A"/>
    <w:rsid w:val="00D30519"/>
    <w:rsid w:val="00D54E00"/>
    <w:rsid w:val="00D7688C"/>
    <w:rsid w:val="00D77415"/>
    <w:rsid w:val="00D81F1B"/>
    <w:rsid w:val="00DC1AEA"/>
    <w:rsid w:val="00DC1EBE"/>
    <w:rsid w:val="00DC77BB"/>
    <w:rsid w:val="00DD7F53"/>
    <w:rsid w:val="00DF4094"/>
    <w:rsid w:val="00DF552E"/>
    <w:rsid w:val="00E01D12"/>
    <w:rsid w:val="00E13C22"/>
    <w:rsid w:val="00E14143"/>
    <w:rsid w:val="00E14818"/>
    <w:rsid w:val="00E3395F"/>
    <w:rsid w:val="00E375B1"/>
    <w:rsid w:val="00E7318F"/>
    <w:rsid w:val="00E76FC2"/>
    <w:rsid w:val="00EB09BB"/>
    <w:rsid w:val="00EB4020"/>
    <w:rsid w:val="00EB40D0"/>
    <w:rsid w:val="00EB6685"/>
    <w:rsid w:val="00EB7E4F"/>
    <w:rsid w:val="00EC5B8A"/>
    <w:rsid w:val="00EF1951"/>
    <w:rsid w:val="00EF1C9A"/>
    <w:rsid w:val="00EF7E9A"/>
    <w:rsid w:val="00F01CC6"/>
    <w:rsid w:val="00F26F6D"/>
    <w:rsid w:val="00F3237D"/>
    <w:rsid w:val="00F40EEB"/>
    <w:rsid w:val="00F57771"/>
    <w:rsid w:val="00F754B7"/>
    <w:rsid w:val="00F84C86"/>
    <w:rsid w:val="00F95866"/>
    <w:rsid w:val="00FB0452"/>
    <w:rsid w:val="00FD6BDC"/>
    <w:rsid w:val="00FE538C"/>
    <w:rsid w:val="00FF1178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5409"/>
  <w15:chartTrackingRefBased/>
  <w15:docId w15:val="{9A76A54E-2459-41C6-8702-8BB52360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41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5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e.kroeker@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ney.butterfield@ontari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4</Pages>
  <Words>1397</Words>
  <Characters>7670</Characters>
  <Application>Microsoft Office Word</Application>
  <DocSecurity>0</DocSecurity>
  <Lines>178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172</cp:revision>
  <dcterms:created xsi:type="dcterms:W3CDTF">2026-02-05T15:25:00Z</dcterms:created>
  <dcterms:modified xsi:type="dcterms:W3CDTF">2026-02-24T13:12:00Z</dcterms:modified>
</cp:coreProperties>
</file>