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6051" w14:textId="77777777" w:rsidR="00517B36" w:rsidRPr="00E32814" w:rsidRDefault="00517B36" w:rsidP="00517B3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748BBDA4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4"/>
          <w:szCs w:val="24"/>
        </w:rPr>
      </w:pPr>
    </w:p>
    <w:p w14:paraId="2FF741F4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517B36">
        <w:rPr>
          <w:rFonts w:cstheme="minorHAnsi"/>
          <w:b/>
          <w:color w:val="000080"/>
          <w:sz w:val="24"/>
          <w:szCs w:val="24"/>
        </w:rPr>
        <w:t>THIS AD IS FOR CUPE UNIT 2 positions.</w:t>
      </w:r>
    </w:p>
    <w:p w14:paraId="3BA9ED68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517B36">
        <w:rPr>
          <w:rFonts w:cstheme="minorHAnsi"/>
          <w:b/>
          <w:color w:val="000000" w:themeColor="text1"/>
          <w:sz w:val="24"/>
          <w:szCs w:val="24"/>
        </w:rPr>
        <w:t>You must be a registered Student at Trent University in order to apply.</w:t>
      </w:r>
    </w:p>
    <w:p w14:paraId="5D68D207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4"/>
          <w:szCs w:val="24"/>
        </w:rPr>
      </w:pPr>
    </w:p>
    <w:p w14:paraId="7A0FF413" w14:textId="53AD2B17" w:rsidR="008F44DF" w:rsidRPr="008F44DF" w:rsidRDefault="00094651" w:rsidP="008F44D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44DF">
        <w:rPr>
          <w:rFonts w:cstheme="minorHAnsi"/>
          <w:color w:val="000000"/>
          <w:sz w:val="24"/>
          <w:szCs w:val="24"/>
        </w:rPr>
        <w:t xml:space="preserve">The Office of the Dean of Arts and Science invites applications from 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Graduate </w:t>
      </w:r>
      <w:r w:rsidR="007B0512">
        <w:rPr>
          <w:rFonts w:cstheme="minorHAnsi"/>
          <w:color w:val="000000"/>
          <w:sz w:val="24"/>
          <w:szCs w:val="24"/>
        </w:rPr>
        <w:t xml:space="preserve">students </w:t>
      </w:r>
      <w:r w:rsidR="00395CE1">
        <w:rPr>
          <w:rFonts w:cstheme="minorHAnsi"/>
          <w:color w:val="000000"/>
          <w:sz w:val="24"/>
          <w:szCs w:val="24"/>
        </w:rPr>
        <w:t>and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 fourth-year Undergraduate</w:t>
      </w:r>
      <w:r w:rsidRPr="008F44DF">
        <w:rPr>
          <w:rFonts w:cstheme="minorHAnsi"/>
          <w:color w:val="000000"/>
          <w:sz w:val="24"/>
          <w:szCs w:val="24"/>
        </w:rPr>
        <w:t xml:space="preserve"> students for </w:t>
      </w:r>
      <w:r w:rsidR="00517B36" w:rsidRPr="00517B36">
        <w:rPr>
          <w:rFonts w:cstheme="minorHAnsi"/>
          <w:b/>
          <w:bCs/>
          <w:color w:val="000000"/>
          <w:sz w:val="24"/>
          <w:szCs w:val="24"/>
        </w:rPr>
        <w:t>CUPE 3908 Unit 2</w:t>
      </w:r>
      <w:r w:rsidR="00517B36"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8F44DF">
        <w:rPr>
          <w:rFonts w:cstheme="minorHAnsi"/>
          <w:b/>
          <w:bCs/>
          <w:color w:val="000000"/>
          <w:sz w:val="24"/>
          <w:szCs w:val="24"/>
        </w:rPr>
        <w:t xml:space="preserve">Proctors </w:t>
      </w:r>
      <w:r w:rsidRPr="008F44DF">
        <w:rPr>
          <w:rFonts w:cstheme="minorHAnsi"/>
          <w:color w:val="000000"/>
          <w:sz w:val="24"/>
          <w:szCs w:val="24"/>
        </w:rPr>
        <w:t xml:space="preserve">for </w:t>
      </w:r>
      <w:r w:rsidR="00517B36">
        <w:rPr>
          <w:rFonts w:cstheme="minorHAnsi"/>
          <w:b/>
          <w:bCs/>
          <w:color w:val="000000"/>
          <w:sz w:val="24"/>
          <w:szCs w:val="24"/>
        </w:rPr>
        <w:t xml:space="preserve">Winter </w:t>
      </w:r>
      <w:r w:rsidRPr="008F44DF">
        <w:rPr>
          <w:rFonts w:cstheme="minorHAnsi"/>
          <w:b/>
          <w:bCs/>
          <w:color w:val="000000"/>
          <w:sz w:val="24"/>
          <w:szCs w:val="24"/>
        </w:rPr>
        <w:t>202</w:t>
      </w:r>
      <w:r w:rsidR="00517B36">
        <w:rPr>
          <w:rFonts w:cstheme="minorHAnsi"/>
          <w:b/>
          <w:bCs/>
          <w:color w:val="000000"/>
          <w:sz w:val="24"/>
          <w:szCs w:val="24"/>
        </w:rPr>
        <w:t>6</w:t>
      </w:r>
      <w:r w:rsidRPr="008F44DF">
        <w:rPr>
          <w:rFonts w:cstheme="minorHAnsi"/>
          <w:b/>
          <w:bCs/>
          <w:color w:val="000000"/>
          <w:sz w:val="24"/>
          <w:szCs w:val="24"/>
        </w:rPr>
        <w:t xml:space="preserve"> final examinations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255E5" w:rsidRPr="008F44DF">
        <w:rPr>
          <w:rFonts w:cstheme="minorHAnsi"/>
          <w:color w:val="000000"/>
          <w:sz w:val="24"/>
          <w:szCs w:val="24"/>
        </w:rPr>
        <w:t>in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Peterborough and Durham</w:t>
      </w:r>
      <w:r w:rsidRPr="008F44DF">
        <w:rPr>
          <w:rFonts w:cstheme="minorHAnsi"/>
          <w:color w:val="000000"/>
          <w:sz w:val="24"/>
          <w:szCs w:val="24"/>
        </w:rPr>
        <w:t xml:space="preserve">. </w:t>
      </w:r>
      <w:r w:rsidR="008F44DF" w:rsidRPr="008F44DF">
        <w:rPr>
          <w:rFonts w:cstheme="minorHAnsi"/>
          <w:color w:val="000000"/>
          <w:sz w:val="24"/>
          <w:szCs w:val="24"/>
        </w:rPr>
        <w:t>The primary purpose of the Exam Proctor position is to ensure the academic integrity of the examination as specified in Trent University’s Academic Integrity Polic</w:t>
      </w:r>
      <w:r w:rsidR="00F154B3">
        <w:rPr>
          <w:rFonts w:cstheme="minorHAnsi"/>
          <w:color w:val="000000"/>
          <w:sz w:val="24"/>
          <w:szCs w:val="24"/>
        </w:rPr>
        <w:t>ies</w:t>
      </w:r>
      <w:r w:rsidR="008F44DF" w:rsidRPr="008F44DF">
        <w:rPr>
          <w:rFonts w:cstheme="minorHAnsi"/>
          <w:color w:val="000000"/>
          <w:sz w:val="24"/>
          <w:szCs w:val="24"/>
        </w:rPr>
        <w:t>.</w:t>
      </w:r>
      <w:r w:rsidR="008F44DF" w:rsidRPr="008F44DF">
        <w:rPr>
          <w:sz w:val="24"/>
          <w:szCs w:val="24"/>
        </w:rPr>
        <w:t xml:space="preserve"> </w:t>
      </w:r>
    </w:p>
    <w:p w14:paraId="3462AEF1" w14:textId="77777777" w:rsidR="00146530" w:rsidRPr="008F44DF" w:rsidRDefault="00146530" w:rsidP="001465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17BF675" w14:textId="4F5BB90D" w:rsidR="00517B36" w:rsidRDefault="00517B3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7B36">
        <w:rPr>
          <w:rFonts w:cstheme="minorHAnsi"/>
          <w:sz w:val="24"/>
          <w:szCs w:val="24"/>
        </w:rPr>
        <w:t xml:space="preserve">The hourly rate of pay is in accordance with the </w:t>
      </w:r>
      <w:hyperlink r:id="rId7" w:history="1">
        <w:r w:rsidRPr="00517B36">
          <w:rPr>
            <w:rStyle w:val="Hyperlink"/>
            <w:rFonts w:cstheme="minorHAnsi"/>
            <w:sz w:val="24"/>
            <w:szCs w:val="24"/>
          </w:rPr>
          <w:t>CUPE 3908 Unit 2 collective agreement</w:t>
        </w:r>
      </w:hyperlink>
      <w:r w:rsidRPr="00517B36">
        <w:rPr>
          <w:rFonts w:cstheme="minorHAnsi"/>
          <w:sz w:val="24"/>
          <w:szCs w:val="24"/>
        </w:rPr>
        <w:t xml:space="preserve"> Appendix A Wage Rates: $</w:t>
      </w:r>
      <w:r>
        <w:rPr>
          <w:rFonts w:cstheme="minorHAnsi"/>
          <w:sz w:val="24"/>
          <w:szCs w:val="24"/>
        </w:rPr>
        <w:t>19.27</w:t>
      </w:r>
      <w:r w:rsidRPr="00517B36">
        <w:rPr>
          <w:rFonts w:cstheme="minorHAnsi"/>
          <w:sz w:val="24"/>
          <w:szCs w:val="24"/>
        </w:rPr>
        <w:t>/hr + 4% vacation pay.</w:t>
      </w:r>
    </w:p>
    <w:p w14:paraId="6D007575" w14:textId="51993F2A" w:rsidR="00E32814" w:rsidRPr="008F44DF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6580A6" w14:textId="035004EC" w:rsidR="002535D7" w:rsidRPr="008F44DF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b/>
          <w:bCs/>
          <w:sz w:val="24"/>
          <w:szCs w:val="24"/>
        </w:rPr>
        <w:t xml:space="preserve">Proctor </w:t>
      </w:r>
      <w:r w:rsidRPr="008F44DF">
        <w:rPr>
          <w:rFonts w:cstheme="minorHAnsi"/>
          <w:sz w:val="24"/>
          <w:szCs w:val="24"/>
        </w:rPr>
        <w:t xml:space="preserve">shall be defined as an enrolled Trent University Student whose assigned duties are aiding </w:t>
      </w:r>
      <w:r w:rsidR="00333F5A">
        <w:rPr>
          <w:rFonts w:cstheme="minorHAnsi"/>
          <w:sz w:val="24"/>
          <w:szCs w:val="24"/>
        </w:rPr>
        <w:t xml:space="preserve">Course </w:t>
      </w:r>
      <w:r w:rsidR="002D5E3B">
        <w:rPr>
          <w:rFonts w:cstheme="minorHAnsi"/>
          <w:sz w:val="24"/>
          <w:szCs w:val="24"/>
        </w:rPr>
        <w:t>Instructors</w:t>
      </w:r>
      <w:r w:rsidR="005637AE" w:rsidRPr="008F44DF">
        <w:rPr>
          <w:rFonts w:cstheme="minorHAnsi"/>
          <w:sz w:val="24"/>
          <w:szCs w:val="24"/>
        </w:rPr>
        <w:t xml:space="preserve"> </w:t>
      </w:r>
      <w:r w:rsidRPr="008F44DF">
        <w:rPr>
          <w:rFonts w:cstheme="minorHAnsi"/>
          <w:sz w:val="24"/>
          <w:szCs w:val="24"/>
        </w:rPr>
        <w:t xml:space="preserve">in the administration of exams by: </w:t>
      </w:r>
    </w:p>
    <w:p w14:paraId="5B1419FE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Handing out blank exam booklets before the exam; </w:t>
      </w:r>
    </w:p>
    <w:p w14:paraId="0C99E0ED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Collecting unused exam booklets after the exam; </w:t>
      </w:r>
    </w:p>
    <w:p w14:paraId="41C2A26E" w14:textId="4930FF43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>Being present in the exam room for the scheduled duration of the exam</w:t>
      </w:r>
      <w:r w:rsidR="002D5E3B">
        <w:rPr>
          <w:rFonts w:cstheme="minorHAnsi"/>
          <w:sz w:val="24"/>
          <w:szCs w:val="24"/>
        </w:rPr>
        <w:t>;</w:t>
      </w:r>
      <w:r w:rsidRPr="008F44DF">
        <w:rPr>
          <w:rFonts w:cstheme="minorHAnsi"/>
          <w:sz w:val="24"/>
          <w:szCs w:val="24"/>
        </w:rPr>
        <w:t xml:space="preserve"> </w:t>
      </w:r>
    </w:p>
    <w:p w14:paraId="7F192038" w14:textId="06568F43" w:rsid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>Being aware of Trent’s academic integrity policies.</w:t>
      </w:r>
    </w:p>
    <w:p w14:paraId="23DD572C" w14:textId="77777777" w:rsid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977B94" w14:textId="5115D48A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7B36">
        <w:rPr>
          <w:rFonts w:cstheme="minorHAnsi"/>
          <w:b/>
          <w:bCs/>
          <w:color w:val="000000"/>
          <w:sz w:val="24"/>
          <w:szCs w:val="24"/>
        </w:rPr>
        <w:t xml:space="preserve">Position(s) Available: </w:t>
      </w:r>
    </w:p>
    <w:p w14:paraId="266CB5A2" w14:textId="5254DCEA" w:rsidR="00517B36" w:rsidRPr="00517B36" w:rsidRDefault="00EE02C0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</w:rPr>
      </w:pPr>
      <w:r w:rsidRPr="00EE02C0">
        <w:rPr>
          <w:rFonts w:cstheme="minorHAnsi"/>
          <w:color w:val="000000"/>
          <w:sz w:val="24"/>
          <w:szCs w:val="24"/>
        </w:rPr>
        <w:t xml:space="preserve">Positions are at various times during the Winter examination period which runs from April 10th, 2026 until April 23rd, 2026. Examination start times are 8:00am, 11:00am, 3:00pm, and 7:00pm. Proctor shifts begin 30 minutes prior to the official examination time and end up to 30 minutes after the examination has ended. Shifts are up to 4 hours in duration. There is a possibility of being scheduled for two shifts in one day. </w:t>
      </w:r>
      <w:r w:rsidR="00517B36" w:rsidRPr="00EE02C0">
        <w:rPr>
          <w:rFonts w:cstheme="minorHAnsi"/>
          <w:color w:val="000000"/>
          <w:sz w:val="24"/>
          <w:szCs w:val="24"/>
        </w:rPr>
        <w:t xml:space="preserve"> Shifts will take place on both Peterborough and Durham campuses. </w:t>
      </w:r>
    </w:p>
    <w:p w14:paraId="3380CBAA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</w:rPr>
      </w:pPr>
    </w:p>
    <w:p w14:paraId="6F11FAFE" w14:textId="6B85F59C" w:rsidR="00517B36" w:rsidRPr="00AF3F09" w:rsidRDefault="00517B36" w:rsidP="00517B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220928876"/>
      <w:r w:rsidRPr="00A7144A">
        <w:rPr>
          <w:rFonts w:ascii="Calibri" w:hAnsi="Calibri" w:cs="Calibri"/>
          <w:color w:val="000000"/>
          <w:sz w:val="24"/>
          <w:szCs w:val="24"/>
        </w:rPr>
        <w:t xml:space="preserve">Successful applicants </w:t>
      </w:r>
      <w:r w:rsidRPr="00A7144A">
        <w:rPr>
          <w:rFonts w:cstheme="minorHAnsi"/>
          <w:color w:val="000000"/>
          <w:sz w:val="24"/>
          <w:szCs w:val="24"/>
        </w:rPr>
        <w:t xml:space="preserve">are required to attend an in-person, one-hour mandatory (paid) training session that will take place before the start of the examination period. Training sessions will be offered </w:t>
      </w:r>
      <w:r w:rsidR="00EE02C0" w:rsidRPr="00A7144A">
        <w:rPr>
          <w:rFonts w:cstheme="minorHAnsi"/>
          <w:color w:val="000000"/>
          <w:sz w:val="24"/>
          <w:szCs w:val="24"/>
        </w:rPr>
        <w:t>between March 23</w:t>
      </w:r>
      <w:r w:rsidR="00EE02C0" w:rsidRPr="00A7144A">
        <w:rPr>
          <w:rFonts w:cstheme="minorHAnsi"/>
          <w:color w:val="000000"/>
          <w:sz w:val="24"/>
          <w:szCs w:val="24"/>
          <w:vertAlign w:val="superscript"/>
        </w:rPr>
        <w:t>rd</w:t>
      </w:r>
      <w:r w:rsidR="00EE02C0" w:rsidRPr="00A7144A">
        <w:rPr>
          <w:rFonts w:cstheme="minorHAnsi"/>
          <w:color w:val="000000"/>
          <w:sz w:val="24"/>
          <w:szCs w:val="24"/>
        </w:rPr>
        <w:t xml:space="preserve"> and April 2</w:t>
      </w:r>
      <w:r w:rsidR="00EE02C0" w:rsidRPr="00A7144A">
        <w:rPr>
          <w:rFonts w:cstheme="minorHAnsi"/>
          <w:color w:val="000000"/>
          <w:sz w:val="24"/>
          <w:szCs w:val="24"/>
          <w:vertAlign w:val="superscript"/>
        </w:rPr>
        <w:t>nd</w:t>
      </w:r>
      <w:r w:rsidR="00EE02C0" w:rsidRPr="00A7144A">
        <w:rPr>
          <w:rFonts w:cstheme="minorHAnsi"/>
          <w:color w:val="000000"/>
          <w:sz w:val="24"/>
          <w:szCs w:val="24"/>
        </w:rPr>
        <w:t xml:space="preserve"> </w:t>
      </w:r>
      <w:r w:rsidRPr="00A7144A">
        <w:rPr>
          <w:rFonts w:cstheme="minorHAnsi"/>
          <w:color w:val="000000"/>
          <w:sz w:val="24"/>
          <w:szCs w:val="24"/>
        </w:rPr>
        <w:t xml:space="preserve">on weekdays at 10:00am. </w:t>
      </w:r>
    </w:p>
    <w:bookmarkEnd w:id="0"/>
    <w:p w14:paraId="11244C80" w14:textId="77777777" w:rsidR="00517B36" w:rsidRPr="008F44DF" w:rsidRDefault="00517B36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65F90A" w14:textId="77777777" w:rsidR="00094651" w:rsidRPr="008F44DF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F44DF">
        <w:rPr>
          <w:rFonts w:cstheme="minorHAnsi"/>
          <w:b/>
          <w:bCs/>
          <w:color w:val="000000" w:themeColor="text1"/>
          <w:sz w:val="24"/>
          <w:szCs w:val="24"/>
        </w:rPr>
        <w:t>Qualifications:</w:t>
      </w:r>
    </w:p>
    <w:p w14:paraId="243971C2" w14:textId="53C3AEAB" w:rsidR="0032447A" w:rsidRPr="008F44DF" w:rsidRDefault="00146530" w:rsidP="002B112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sz w:val="24"/>
          <w:szCs w:val="24"/>
        </w:rPr>
        <w:t xml:space="preserve">Registered </w:t>
      </w:r>
      <w:r w:rsidR="0032447A" w:rsidRPr="008F44DF">
        <w:rPr>
          <w:sz w:val="24"/>
          <w:szCs w:val="24"/>
        </w:rPr>
        <w:t xml:space="preserve">Trent </w:t>
      </w:r>
      <w:r w:rsidRPr="008F44DF">
        <w:rPr>
          <w:sz w:val="24"/>
          <w:szCs w:val="24"/>
        </w:rPr>
        <w:t>University student</w:t>
      </w:r>
      <w:r w:rsidR="00EB4A80" w:rsidRPr="008F44DF">
        <w:rPr>
          <w:sz w:val="24"/>
          <w:szCs w:val="24"/>
        </w:rPr>
        <w:t>:</w:t>
      </w:r>
      <w:r w:rsidRPr="008F44DF">
        <w:rPr>
          <w:sz w:val="24"/>
          <w:szCs w:val="24"/>
        </w:rPr>
        <w:t xml:space="preserve"> Graduate student</w:t>
      </w:r>
      <w:r w:rsidR="00EB4A80" w:rsidRPr="008F44DF">
        <w:rPr>
          <w:sz w:val="24"/>
          <w:szCs w:val="24"/>
        </w:rPr>
        <w:t>s</w:t>
      </w:r>
      <w:r w:rsidRPr="008F44DF">
        <w:rPr>
          <w:sz w:val="24"/>
          <w:szCs w:val="24"/>
        </w:rPr>
        <w:t xml:space="preserve"> preferred</w:t>
      </w:r>
      <w:r w:rsidR="00EB4A80" w:rsidRPr="008F44DF">
        <w:rPr>
          <w:sz w:val="24"/>
          <w:szCs w:val="24"/>
        </w:rPr>
        <w:t>;</w:t>
      </w:r>
      <w:r w:rsidRPr="008F44DF">
        <w:rPr>
          <w:sz w:val="24"/>
          <w:szCs w:val="24"/>
        </w:rPr>
        <w:t xml:space="preserve"> fourth-year</w:t>
      </w:r>
      <w:r w:rsidR="00EB4A80" w:rsidRPr="008F44DF">
        <w:rPr>
          <w:sz w:val="24"/>
          <w:szCs w:val="24"/>
        </w:rPr>
        <w:t xml:space="preserve"> Undergraduate </w:t>
      </w:r>
      <w:r w:rsidRPr="008F44DF">
        <w:rPr>
          <w:sz w:val="24"/>
          <w:szCs w:val="24"/>
        </w:rPr>
        <w:t>student</w:t>
      </w:r>
      <w:r w:rsidR="00EB4A80" w:rsidRPr="008F44DF">
        <w:rPr>
          <w:sz w:val="24"/>
          <w:szCs w:val="24"/>
        </w:rPr>
        <w:t>s</w:t>
      </w:r>
      <w:r w:rsidR="0032447A" w:rsidRPr="008F44DF">
        <w:rPr>
          <w:sz w:val="24"/>
          <w:szCs w:val="24"/>
        </w:rPr>
        <w:t xml:space="preserve"> (minimum 15 credits</w:t>
      </w:r>
      <w:r w:rsidR="00CB4A97">
        <w:rPr>
          <w:sz w:val="24"/>
          <w:szCs w:val="24"/>
        </w:rPr>
        <w:t xml:space="preserve"> completed</w:t>
      </w:r>
      <w:r w:rsidR="0032447A" w:rsidRPr="008F44DF">
        <w:rPr>
          <w:sz w:val="24"/>
          <w:szCs w:val="24"/>
        </w:rPr>
        <w:t>)</w:t>
      </w:r>
      <w:r w:rsidR="00EB4A80" w:rsidRPr="008F44DF">
        <w:rPr>
          <w:sz w:val="24"/>
          <w:szCs w:val="24"/>
        </w:rPr>
        <w:t xml:space="preserve"> </w:t>
      </w:r>
      <w:r w:rsidR="00D315BF">
        <w:rPr>
          <w:sz w:val="24"/>
          <w:szCs w:val="24"/>
        </w:rPr>
        <w:t xml:space="preserve">are </w:t>
      </w:r>
      <w:r w:rsidR="00EB4A80" w:rsidRPr="008F44DF">
        <w:rPr>
          <w:sz w:val="24"/>
          <w:szCs w:val="24"/>
        </w:rPr>
        <w:t>also eligible</w:t>
      </w:r>
      <w:r w:rsidRPr="008F44DF">
        <w:rPr>
          <w:sz w:val="24"/>
          <w:szCs w:val="24"/>
        </w:rPr>
        <w:t>.</w:t>
      </w:r>
    </w:p>
    <w:p w14:paraId="411DF650" w14:textId="4937CB8E" w:rsidR="00F02904" w:rsidRPr="008F44DF" w:rsidRDefault="00A8590B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N</w:t>
      </w:r>
      <w:r w:rsidR="002B1126" w:rsidRPr="008F44DF">
        <w:rPr>
          <w:sz w:val="24"/>
          <w:szCs w:val="24"/>
        </w:rPr>
        <w:t xml:space="preserve">o </w:t>
      </w:r>
      <w:r w:rsidR="00DE22ED">
        <w:rPr>
          <w:sz w:val="24"/>
          <w:szCs w:val="24"/>
        </w:rPr>
        <w:t>record of</w:t>
      </w:r>
      <w:r w:rsidR="002B1126" w:rsidRPr="008F44DF">
        <w:rPr>
          <w:sz w:val="24"/>
          <w:szCs w:val="24"/>
        </w:rPr>
        <w:t xml:space="preserve"> academic integrity </w:t>
      </w:r>
      <w:r w:rsidR="00EB4A80" w:rsidRPr="008F44DF">
        <w:rPr>
          <w:sz w:val="24"/>
          <w:szCs w:val="24"/>
        </w:rPr>
        <w:t>violations</w:t>
      </w:r>
      <w:r w:rsidR="002B1126" w:rsidRPr="008F44DF">
        <w:rPr>
          <w:sz w:val="24"/>
          <w:szCs w:val="24"/>
        </w:rPr>
        <w:t>.</w:t>
      </w:r>
    </w:p>
    <w:p w14:paraId="1A3C328F" w14:textId="05F11F8C" w:rsidR="00094651" w:rsidRPr="008F44DF" w:rsidRDefault="00EB4A80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to circulate quietly and comfortably around the examination room during the examination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  <w:r w:rsidR="00F02904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126C5DEF" w14:textId="6D172118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Capable of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maintain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ing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alertness and attentiveness for the full duration of the examination to effectively monitor student activity. </w:t>
      </w:r>
    </w:p>
    <w:p w14:paraId="625C6653" w14:textId="7205D543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Strong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verbal communication skills. </w:t>
      </w:r>
    </w:p>
    <w:p w14:paraId="0DCE6974" w14:textId="6DFD7EEE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to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respond calmly and professionally to students experiencing stress or anxiety. </w:t>
      </w:r>
    </w:p>
    <w:p w14:paraId="42B03ED0" w14:textId="7C649144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Confide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nt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 in enforcing academic integrity policies and procedures with fairness and consistency.</w:t>
      </w:r>
    </w:p>
    <w:p w14:paraId="7E6689D3" w14:textId="6F8E2A43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Reliable and punctual, 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with a commitment to timely arrival and readiness for all scheduled shifts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3EC262CE" w14:textId="0FB136DD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Previous proctoring experience </w:t>
      </w:r>
      <w:r w:rsidR="00EB4A80" w:rsidRPr="008F44DF">
        <w:rPr>
          <w:rFonts w:eastAsia="Calibri" w:cs="Calibri"/>
          <w:bCs/>
          <w:sz w:val="24"/>
          <w:szCs w:val="24"/>
        </w:rPr>
        <w:t>is an</w:t>
      </w:r>
      <w:r w:rsidRPr="008F44DF">
        <w:rPr>
          <w:rFonts w:eastAsia="Calibri" w:cs="Calibri"/>
          <w:bCs/>
          <w:sz w:val="24"/>
          <w:szCs w:val="24"/>
        </w:rPr>
        <w:t xml:space="preserve"> </w:t>
      </w:r>
      <w:r w:rsidR="002B1126" w:rsidRPr="008F44DF">
        <w:rPr>
          <w:rFonts w:eastAsia="Calibri" w:cs="Calibri"/>
          <w:bCs/>
          <w:sz w:val="24"/>
          <w:szCs w:val="24"/>
        </w:rPr>
        <w:t>asset</w:t>
      </w:r>
      <w:r w:rsidR="009033B3">
        <w:rPr>
          <w:rFonts w:eastAsia="Calibri" w:cs="Calibri"/>
          <w:bCs/>
          <w:sz w:val="24"/>
          <w:szCs w:val="24"/>
        </w:rPr>
        <w:t>.</w:t>
      </w:r>
    </w:p>
    <w:p w14:paraId="443E08E7" w14:textId="7B40E442" w:rsidR="00C54CAE" w:rsidRDefault="00C54CAE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Must be available to attend a </w:t>
      </w:r>
      <w:r w:rsidR="00EB4A80" w:rsidRPr="008F44DF">
        <w:rPr>
          <w:rFonts w:eastAsia="Calibri" w:cs="Calibri"/>
          <w:bCs/>
          <w:sz w:val="24"/>
          <w:szCs w:val="24"/>
        </w:rPr>
        <w:t xml:space="preserve">mandatory </w:t>
      </w:r>
      <w:r w:rsidR="00127596">
        <w:rPr>
          <w:rFonts w:eastAsia="Calibri" w:cs="Calibri"/>
          <w:bCs/>
          <w:sz w:val="24"/>
          <w:szCs w:val="24"/>
        </w:rPr>
        <w:t xml:space="preserve">1-hour, in-person </w:t>
      </w:r>
      <w:r w:rsidRPr="008F44DF">
        <w:rPr>
          <w:rFonts w:eastAsia="Calibri" w:cs="Calibri"/>
          <w:bCs/>
          <w:sz w:val="24"/>
          <w:szCs w:val="24"/>
        </w:rPr>
        <w:t xml:space="preserve">training session. </w:t>
      </w:r>
    </w:p>
    <w:p w14:paraId="680536A7" w14:textId="2403A821" w:rsidR="008E2B3D" w:rsidRDefault="00AE13C2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933D38">
        <w:rPr>
          <w:rFonts w:eastAsia="Calibri" w:cs="Calibri"/>
          <w:bCs/>
          <w:sz w:val="24"/>
          <w:szCs w:val="24"/>
        </w:rPr>
        <w:t>Pr</w:t>
      </w:r>
      <w:r>
        <w:rPr>
          <w:rFonts w:eastAsia="Calibri" w:cs="Calibri"/>
          <w:bCs/>
          <w:sz w:val="24"/>
          <w:szCs w:val="24"/>
        </w:rPr>
        <w:t>iority will be given to applicants who can commit to four or more shifts during the examination period.</w:t>
      </w:r>
    </w:p>
    <w:p w14:paraId="1E997165" w14:textId="34A0B061" w:rsidR="002D42D8" w:rsidRPr="002D42D8" w:rsidRDefault="002D42D8" w:rsidP="002D42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42D8">
        <w:rPr>
          <w:rFonts w:eastAsia="Calibri" w:cs="Calibri"/>
          <w:bCs/>
          <w:sz w:val="24"/>
          <w:szCs w:val="24"/>
        </w:rPr>
        <w:lastRenderedPageBreak/>
        <w:t>Access to</w:t>
      </w:r>
      <w:r w:rsidR="00794DE1">
        <w:rPr>
          <w:rFonts w:eastAsia="Calibri" w:cs="Calibri"/>
          <w:bCs/>
          <w:sz w:val="24"/>
          <w:szCs w:val="24"/>
        </w:rPr>
        <w:t xml:space="preserve"> and monitoring of</w:t>
      </w:r>
      <w:r w:rsidRPr="002D42D8">
        <w:rPr>
          <w:rFonts w:eastAsia="Calibri" w:cs="Calibri"/>
          <w:bCs/>
          <w:sz w:val="24"/>
          <w:szCs w:val="24"/>
        </w:rPr>
        <w:t xml:space="preserve"> Microsoft Teams</w:t>
      </w:r>
      <w:r w:rsidR="00794DE1">
        <w:rPr>
          <w:rFonts w:eastAsia="Calibri" w:cs="Calibri"/>
          <w:bCs/>
          <w:sz w:val="24"/>
          <w:szCs w:val="24"/>
        </w:rPr>
        <w:t xml:space="preserve"> </w:t>
      </w:r>
      <w:r w:rsidRPr="002D42D8">
        <w:rPr>
          <w:rFonts w:eastAsia="Calibri" w:cs="Calibri"/>
          <w:bCs/>
          <w:sz w:val="24"/>
          <w:szCs w:val="24"/>
        </w:rPr>
        <w:t>for duration of contract and during each shift.</w:t>
      </w:r>
    </w:p>
    <w:p w14:paraId="02A3083D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43EF6B5" w14:textId="5BD43B55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956F8">
        <w:rPr>
          <w:rFonts w:cstheme="minorHAnsi"/>
          <w:b/>
          <w:bCs/>
          <w:color w:val="000000"/>
          <w:sz w:val="24"/>
          <w:szCs w:val="24"/>
        </w:rPr>
        <w:t>Application:</w:t>
      </w:r>
    </w:p>
    <w:p w14:paraId="3E8B598B" w14:textId="75C18B96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color w:val="000000"/>
          <w:sz w:val="24"/>
          <w:szCs w:val="24"/>
        </w:rPr>
        <w:t>Resume</w:t>
      </w:r>
    </w:p>
    <w:p w14:paraId="02F6F088" w14:textId="3885272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>A copy of your latest Academic Summary</w:t>
      </w:r>
    </w:p>
    <w:p w14:paraId="56764C60" w14:textId="5E1BC00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 xml:space="preserve">Completed application form, including </w:t>
      </w:r>
      <w:r w:rsidR="001B2A3B">
        <w:rPr>
          <w:rFonts w:cstheme="minorHAnsi"/>
          <w:sz w:val="24"/>
          <w:szCs w:val="24"/>
        </w:rPr>
        <w:t xml:space="preserve">providing your </w:t>
      </w:r>
      <w:r w:rsidRPr="006956F8">
        <w:rPr>
          <w:rFonts w:cstheme="minorHAnsi"/>
          <w:sz w:val="24"/>
          <w:szCs w:val="24"/>
        </w:rPr>
        <w:t>availability.</w:t>
      </w:r>
      <w:r w:rsidR="00A8590B">
        <w:rPr>
          <w:rFonts w:cstheme="minorHAnsi"/>
          <w:sz w:val="24"/>
          <w:szCs w:val="24"/>
        </w:rPr>
        <w:t xml:space="preserve"> This form will be emailed to you for completion after you submit </w:t>
      </w:r>
      <w:r w:rsidR="001B2A3B">
        <w:rPr>
          <w:rFonts w:cstheme="minorHAnsi"/>
          <w:sz w:val="24"/>
          <w:szCs w:val="24"/>
        </w:rPr>
        <w:t>your resume and academic summary</w:t>
      </w:r>
      <w:r w:rsidR="00A8590B">
        <w:rPr>
          <w:rFonts w:cstheme="minorHAnsi"/>
          <w:sz w:val="24"/>
          <w:szCs w:val="24"/>
        </w:rPr>
        <w:t xml:space="preserve">. Your application will not be considered </w:t>
      </w:r>
      <w:r w:rsidR="0032447A">
        <w:rPr>
          <w:rFonts w:cstheme="minorHAnsi"/>
          <w:sz w:val="24"/>
          <w:szCs w:val="24"/>
        </w:rPr>
        <w:t xml:space="preserve">complete </w:t>
      </w:r>
      <w:r w:rsidR="00A8590B">
        <w:rPr>
          <w:rFonts w:cstheme="minorHAnsi"/>
          <w:sz w:val="24"/>
          <w:szCs w:val="24"/>
        </w:rPr>
        <w:t xml:space="preserve">until </w:t>
      </w:r>
      <w:r w:rsidR="001B2A3B">
        <w:rPr>
          <w:rFonts w:cstheme="minorHAnsi"/>
          <w:sz w:val="24"/>
          <w:szCs w:val="24"/>
        </w:rPr>
        <w:t>the form is</w:t>
      </w:r>
      <w:r w:rsidR="00A8590B">
        <w:rPr>
          <w:rFonts w:cstheme="minorHAnsi"/>
          <w:sz w:val="24"/>
          <w:szCs w:val="24"/>
        </w:rPr>
        <w:t xml:space="preserve"> submitted. </w:t>
      </w:r>
      <w:r w:rsidRPr="006956F8">
        <w:rPr>
          <w:rFonts w:cstheme="minorHAnsi"/>
          <w:sz w:val="24"/>
          <w:szCs w:val="24"/>
        </w:rPr>
        <w:t xml:space="preserve"> </w:t>
      </w:r>
      <w:r w:rsidR="001B2A3B" w:rsidRPr="001B2A3B">
        <w:rPr>
          <w:rFonts w:cstheme="minorHAnsi"/>
          <w:color w:val="000000" w:themeColor="text1"/>
          <w:sz w:val="24"/>
          <w:szCs w:val="24"/>
          <w:u w:val="single"/>
        </w:rPr>
        <w:t>Please ensure you do not have any exam conflicts during the shifts you indicate as available</w:t>
      </w:r>
      <w:r w:rsidRPr="006956F8">
        <w:rPr>
          <w:rFonts w:cstheme="minorHAnsi"/>
          <w:color w:val="000000" w:themeColor="text1"/>
          <w:sz w:val="24"/>
          <w:szCs w:val="24"/>
          <w:u w:val="single"/>
        </w:rPr>
        <w:t>.</w:t>
      </w:r>
    </w:p>
    <w:p w14:paraId="135CD6D9" w14:textId="16D9DEFE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>Please title the email subject as “Last Name, First Name –</w:t>
      </w:r>
      <w:r w:rsidRPr="006956F8">
        <w:rPr>
          <w:rFonts w:cstheme="minorHAnsi"/>
          <w:color w:val="000000"/>
          <w:sz w:val="24"/>
          <w:szCs w:val="24"/>
        </w:rPr>
        <w:t xml:space="preserve"> </w:t>
      </w:r>
      <w:r w:rsidR="00517B36">
        <w:rPr>
          <w:rFonts w:cstheme="minorHAnsi"/>
          <w:color w:val="000000"/>
          <w:sz w:val="24"/>
          <w:szCs w:val="24"/>
        </w:rPr>
        <w:t xml:space="preserve">CUPE Unit 2 </w:t>
      </w:r>
      <w:r w:rsidRPr="006956F8">
        <w:rPr>
          <w:rFonts w:cstheme="minorHAnsi"/>
          <w:color w:val="000000"/>
          <w:sz w:val="24"/>
          <w:szCs w:val="24"/>
        </w:rPr>
        <w:t>Proctor Application</w:t>
      </w:r>
      <w:r w:rsidR="007255E5">
        <w:rPr>
          <w:rFonts w:cstheme="minorHAnsi"/>
          <w:color w:val="000000"/>
          <w:sz w:val="24"/>
          <w:szCs w:val="24"/>
        </w:rPr>
        <w:t>, Campus Location</w:t>
      </w:r>
      <w:r w:rsidRPr="006956F8">
        <w:rPr>
          <w:rFonts w:cstheme="minorHAnsi"/>
          <w:color w:val="000000"/>
          <w:sz w:val="24"/>
          <w:szCs w:val="24"/>
        </w:rPr>
        <w:t>”</w:t>
      </w:r>
      <w:r w:rsidR="00390DED">
        <w:rPr>
          <w:rFonts w:cstheme="minorHAnsi"/>
          <w:color w:val="000000"/>
          <w:sz w:val="24"/>
          <w:szCs w:val="24"/>
        </w:rPr>
        <w:t xml:space="preserve"> to submit your resume and aca</w:t>
      </w:r>
      <w:r w:rsidR="00976A9F">
        <w:rPr>
          <w:rFonts w:cstheme="minorHAnsi"/>
          <w:color w:val="000000"/>
          <w:sz w:val="24"/>
          <w:szCs w:val="24"/>
        </w:rPr>
        <w:t>demic summary.</w:t>
      </w:r>
      <w:r w:rsidRPr="006956F8">
        <w:rPr>
          <w:rFonts w:cstheme="minorHAnsi"/>
          <w:color w:val="000000"/>
          <w:sz w:val="24"/>
          <w:szCs w:val="24"/>
        </w:rPr>
        <w:t xml:space="preserve"> </w:t>
      </w:r>
    </w:p>
    <w:p w14:paraId="6BAAF063" w14:textId="77777777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</w:p>
    <w:p w14:paraId="17D4F097" w14:textId="0B74F604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651">
        <w:rPr>
          <w:rFonts w:cstheme="minorHAnsi"/>
          <w:b/>
          <w:bCs/>
          <w:color w:val="000000"/>
          <w:sz w:val="24"/>
          <w:szCs w:val="24"/>
        </w:rPr>
        <w:t>Submit application by email to</w:t>
      </w:r>
      <w:r w:rsidR="00A8590B">
        <w:rPr>
          <w:rFonts w:cstheme="minorHAnsi"/>
          <w:b/>
          <w:bCs/>
          <w:color w:val="000000"/>
          <w:sz w:val="24"/>
          <w:szCs w:val="24"/>
        </w:rPr>
        <w:t xml:space="preserve">: </w:t>
      </w:r>
    </w:p>
    <w:p w14:paraId="5F1E969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Lara Hintelmann</w:t>
      </w:r>
    </w:p>
    <w:p w14:paraId="3384E2FF" w14:textId="24F8A33D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Office of the Dean</w:t>
      </w:r>
      <w:r w:rsidR="00645EAB">
        <w:rPr>
          <w:rFonts w:cstheme="minorHAnsi"/>
          <w:color w:val="000000" w:themeColor="text1"/>
          <w:sz w:val="24"/>
          <w:szCs w:val="24"/>
        </w:rPr>
        <w:t>s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of Arts and Science </w:t>
      </w:r>
    </w:p>
    <w:p w14:paraId="0C0521F0" w14:textId="6337587A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Lady Eaton College 204</w:t>
      </w:r>
      <w:r w:rsidR="00F02904">
        <w:rPr>
          <w:rFonts w:cstheme="minorHAnsi"/>
          <w:color w:val="000000" w:themeColor="text1"/>
          <w:sz w:val="24"/>
          <w:szCs w:val="24"/>
        </w:rPr>
        <w:t>.2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BF3AABC" w14:textId="69387C1C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DE9D121" w14:textId="7355838B" w:rsidR="00094651" w:rsidRPr="00094651" w:rsidRDefault="00A91504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hyperlink r:id="rId8" w:history="1">
        <w:r>
          <w:rPr>
            <w:rStyle w:val="Hyperlink"/>
            <w:rFonts w:cstheme="minorHAnsi"/>
            <w:sz w:val="24"/>
            <w:szCs w:val="24"/>
          </w:rPr>
          <w:t>examproctorjobs@trentu.ca</w:t>
        </w:r>
      </w:hyperlink>
    </w:p>
    <w:p w14:paraId="5E08A8DE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D432A3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Enquiries may be directed </w:t>
      </w:r>
      <w:r w:rsidRPr="00094651">
        <w:rPr>
          <w:rFonts w:cstheme="minorHAnsi"/>
          <w:color w:val="000000" w:themeColor="text1"/>
          <w:sz w:val="24"/>
          <w:szCs w:val="24"/>
        </w:rPr>
        <w:t>to Lara Hintelmann by;</w:t>
      </w:r>
    </w:p>
    <w:p w14:paraId="64B8149D" w14:textId="055805F5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E-mail: </w:t>
      </w:r>
      <w:hyperlink r:id="rId9" w:history="1">
        <w:r w:rsidR="00A91504" w:rsidRPr="00554CB9">
          <w:rPr>
            <w:rStyle w:val="Hyperlink"/>
            <w:rFonts w:cstheme="minorHAnsi"/>
            <w:sz w:val="24"/>
            <w:szCs w:val="24"/>
          </w:rPr>
          <w:t>examproctorjobs@trentu.ca</w:t>
        </w:r>
      </w:hyperlink>
      <w:r w:rsidRPr="00094651">
        <w:rPr>
          <w:rFonts w:cstheme="minorHAnsi"/>
          <w:color w:val="FF0000"/>
          <w:sz w:val="24"/>
          <w:szCs w:val="24"/>
        </w:rPr>
        <w:t xml:space="preserve"> </w:t>
      </w:r>
      <w:r w:rsidRPr="00094651">
        <w:rPr>
          <w:rFonts w:cstheme="minorHAnsi"/>
          <w:color w:val="000000"/>
          <w:sz w:val="24"/>
          <w:szCs w:val="24"/>
        </w:rPr>
        <w:t xml:space="preserve">or by phone: </w:t>
      </w: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</w:p>
    <w:p w14:paraId="187C589F" w14:textId="77777777" w:rsidR="00A8590B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4FBBC8E" w14:textId="40F0F64E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976A9F">
        <w:rPr>
          <w:rFonts w:cstheme="minorHAnsi"/>
          <w:b/>
          <w:bCs/>
          <w:color w:val="000000" w:themeColor="text1"/>
          <w:sz w:val="24"/>
          <w:szCs w:val="24"/>
        </w:rPr>
        <w:t>Deadline for receipt of application</w:t>
      </w:r>
      <w:r w:rsidRPr="00F84F86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  <w:r w:rsidR="00FB7182">
        <w:rPr>
          <w:rFonts w:cstheme="minorHAnsi"/>
          <w:b/>
          <w:bCs/>
          <w:color w:val="000000" w:themeColor="text1"/>
          <w:sz w:val="24"/>
          <w:szCs w:val="24"/>
        </w:rPr>
        <w:t>March 6</w:t>
      </w:r>
      <w:r w:rsidR="00FB7182" w:rsidRPr="00FB7182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th</w:t>
      </w:r>
      <w:r w:rsidRPr="00F84F86">
        <w:rPr>
          <w:rFonts w:cstheme="minorHAnsi"/>
          <w:b/>
          <w:bCs/>
          <w:color w:val="000000" w:themeColor="text1"/>
          <w:sz w:val="24"/>
          <w:szCs w:val="24"/>
        </w:rPr>
        <w:t>, 202</w:t>
      </w:r>
      <w:r w:rsidR="00EE02C0" w:rsidRPr="00F84F86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976A9F" w:rsidRPr="00F84F86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Pr="0009465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5F1EB50" w14:textId="77777777" w:rsidR="00A8590B" w:rsidRPr="00094651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9F8FCD7" w14:textId="55B892C1" w:rsidR="00E32814" w:rsidRPr="00A8590B" w:rsidRDefault="00D375E7" w:rsidP="00A85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E</w:t>
      </w:r>
      <w:r w:rsidRPr="00D375E7">
        <w:rPr>
          <w:rFonts w:cstheme="minorHAnsi"/>
          <w:i/>
          <w:iCs/>
          <w:color w:val="000000" w:themeColor="text1"/>
          <w:sz w:val="24"/>
          <w:szCs w:val="24"/>
        </w:rPr>
        <w:t xml:space="preserve">mployees registered as students at Trent University </w:t>
      </w:r>
      <w:r w:rsidR="00094651" w:rsidRPr="00094651">
        <w:rPr>
          <w:rFonts w:cstheme="minorHAnsi"/>
          <w:i/>
          <w:iCs/>
          <w:color w:val="000000" w:themeColor="text1"/>
          <w:sz w:val="24"/>
          <w:szCs w:val="24"/>
        </w:rPr>
        <w:t>are eligible to work up to 24 hours a week</w:t>
      </w:r>
      <w:r w:rsidR="00517B36">
        <w:rPr>
          <w:rFonts w:cstheme="minorHAnsi"/>
          <w:i/>
          <w:iCs/>
          <w:color w:val="000000" w:themeColor="text1"/>
          <w:sz w:val="24"/>
          <w:szCs w:val="24"/>
        </w:rPr>
        <w:t xml:space="preserve"> in this position</w:t>
      </w:r>
      <w:r w:rsidR="00094651" w:rsidRPr="00094651">
        <w:rPr>
          <w:rFonts w:cstheme="minorHAnsi"/>
          <w:i/>
          <w:iCs/>
          <w:color w:val="000000" w:themeColor="text1"/>
          <w:sz w:val="24"/>
          <w:szCs w:val="24"/>
        </w:rPr>
        <w:t>, providing they comply with</w:t>
      </w:r>
      <w:r w:rsidR="00094651" w:rsidRPr="006956F8">
        <w:rPr>
          <w:rFonts w:cstheme="minorHAnsi"/>
          <w:i/>
          <w:iCs/>
          <w:color w:val="000000" w:themeColor="text1"/>
          <w:sz w:val="24"/>
          <w:szCs w:val="24"/>
        </w:rPr>
        <w:t xml:space="preserve"> other relevant guidelines/polices, such as Graduate Student Status, Trent Work Study Program, Work Permits, Employment Standards, etc.</w:t>
      </w:r>
    </w:p>
    <w:p w14:paraId="329301CD" w14:textId="77777777" w:rsidR="002535D7" w:rsidRPr="00094651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500898D9" w14:textId="30C9B9EE" w:rsidR="005E06FF" w:rsidRPr="00094651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>All positions are subject to budgetary approval by the Dean</w:t>
      </w:r>
      <w:r w:rsidR="005637AE" w:rsidRPr="00094651">
        <w:rPr>
          <w:rFonts w:cstheme="minorHAnsi"/>
          <w:color w:val="000000"/>
          <w:sz w:val="24"/>
          <w:szCs w:val="24"/>
        </w:rPr>
        <w:t>s’</w:t>
      </w:r>
      <w:r w:rsidRPr="00094651">
        <w:rPr>
          <w:rFonts w:cstheme="minorHAnsi"/>
          <w:color w:val="000000"/>
          <w:sz w:val="24"/>
          <w:szCs w:val="24"/>
        </w:rPr>
        <w:t xml:space="preserve"> </w:t>
      </w:r>
      <w:r w:rsidR="005637AE" w:rsidRPr="00094651">
        <w:rPr>
          <w:rFonts w:cstheme="minorHAnsi"/>
          <w:color w:val="000000"/>
          <w:sz w:val="24"/>
          <w:szCs w:val="24"/>
        </w:rPr>
        <w:t>O</w:t>
      </w:r>
      <w:r w:rsidRPr="00094651">
        <w:rPr>
          <w:rFonts w:cstheme="minorHAnsi"/>
          <w:color w:val="000000"/>
          <w:sz w:val="24"/>
          <w:szCs w:val="24"/>
        </w:rPr>
        <w:t>ffice.</w:t>
      </w:r>
    </w:p>
    <w:p w14:paraId="74DCA761" w14:textId="77777777" w:rsidR="00E32814" w:rsidRPr="00094651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F32EFE" w14:textId="77777777" w:rsidR="00C11540" w:rsidRPr="00C11540" w:rsidRDefault="00C11540" w:rsidP="00C11540">
      <w:pPr>
        <w:jc w:val="center"/>
        <w:rPr>
          <w:rFonts w:cstheme="minorHAnsi"/>
          <w:color w:val="000080"/>
          <w:sz w:val="24"/>
          <w:szCs w:val="24"/>
        </w:rPr>
      </w:pPr>
      <w:r w:rsidRPr="00C11540">
        <w:rPr>
          <w:rFonts w:cstheme="minorHAnsi"/>
          <w:color w:val="000080"/>
          <w:sz w:val="24"/>
          <w:szCs w:val="24"/>
        </w:rPr>
        <w:t>THIS AD IS FOR RETURNING TRENT STUDENTS ONLY</w:t>
      </w:r>
    </w:p>
    <w:p w14:paraId="500E1951" w14:textId="48B266E8" w:rsidR="00384789" w:rsidRPr="00094651" w:rsidRDefault="00384789" w:rsidP="00E32814">
      <w:pPr>
        <w:jc w:val="center"/>
        <w:rPr>
          <w:rFonts w:cstheme="minorHAnsi"/>
          <w:sz w:val="24"/>
          <w:szCs w:val="24"/>
        </w:rPr>
      </w:pPr>
    </w:p>
    <w:sectPr w:rsidR="00384789" w:rsidRPr="00094651" w:rsidSect="00E328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C32F" w14:textId="77777777" w:rsidR="00B37D4D" w:rsidRDefault="00B37D4D" w:rsidP="004B3756">
      <w:pPr>
        <w:spacing w:after="0" w:line="240" w:lineRule="auto"/>
      </w:pPr>
      <w:r>
        <w:separator/>
      </w:r>
    </w:p>
  </w:endnote>
  <w:endnote w:type="continuationSeparator" w:id="0">
    <w:p w14:paraId="77E55FA5" w14:textId="77777777" w:rsidR="00B37D4D" w:rsidRDefault="00B37D4D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8771" w14:textId="77777777" w:rsidR="00B37D4D" w:rsidRDefault="00B37D4D" w:rsidP="004B3756">
      <w:pPr>
        <w:spacing w:after="0" w:line="240" w:lineRule="auto"/>
      </w:pPr>
      <w:r>
        <w:separator/>
      </w:r>
    </w:p>
  </w:footnote>
  <w:footnote w:type="continuationSeparator" w:id="0">
    <w:p w14:paraId="366D780C" w14:textId="77777777" w:rsidR="00B37D4D" w:rsidRDefault="00B37D4D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5B8B"/>
    <w:multiLevelType w:val="hybridMultilevel"/>
    <w:tmpl w:val="82DA5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503712229">
    <w:abstractNumId w:val="1"/>
  </w:num>
  <w:num w:numId="5" w16cid:durableId="4591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xpY/XGggvzr4LEeF8cIFm4+6HVohK9WO+e5U1DyDL9f4AWzxP/jdVv27qsNDCDFoin6EJapQK+yCOj+zphKGw==" w:salt="1v5BNikmn8Uhyiokz0RH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217B6"/>
    <w:rsid w:val="00030825"/>
    <w:rsid w:val="00065D30"/>
    <w:rsid w:val="00094651"/>
    <w:rsid w:val="000A68A9"/>
    <w:rsid w:val="001120CF"/>
    <w:rsid w:val="00127596"/>
    <w:rsid w:val="00141BB6"/>
    <w:rsid w:val="00146530"/>
    <w:rsid w:val="0016442F"/>
    <w:rsid w:val="00165D7E"/>
    <w:rsid w:val="00194FC3"/>
    <w:rsid w:val="001A2F00"/>
    <w:rsid w:val="001A3F79"/>
    <w:rsid w:val="001B2A3B"/>
    <w:rsid w:val="001F672F"/>
    <w:rsid w:val="002535D7"/>
    <w:rsid w:val="00277697"/>
    <w:rsid w:val="00291F0F"/>
    <w:rsid w:val="002B1126"/>
    <w:rsid w:val="002D42D8"/>
    <w:rsid w:val="002D5E3B"/>
    <w:rsid w:val="0032447A"/>
    <w:rsid w:val="00333F5A"/>
    <w:rsid w:val="0035649B"/>
    <w:rsid w:val="00384789"/>
    <w:rsid w:val="00390DED"/>
    <w:rsid w:val="00391204"/>
    <w:rsid w:val="00395CE1"/>
    <w:rsid w:val="0044784D"/>
    <w:rsid w:val="004B3756"/>
    <w:rsid w:val="00501F68"/>
    <w:rsid w:val="00517B36"/>
    <w:rsid w:val="00547E02"/>
    <w:rsid w:val="005609A3"/>
    <w:rsid w:val="005637AE"/>
    <w:rsid w:val="005E06FF"/>
    <w:rsid w:val="005F18C0"/>
    <w:rsid w:val="0060302C"/>
    <w:rsid w:val="00607D13"/>
    <w:rsid w:val="00645EAB"/>
    <w:rsid w:val="00662885"/>
    <w:rsid w:val="00697431"/>
    <w:rsid w:val="006F4938"/>
    <w:rsid w:val="00717654"/>
    <w:rsid w:val="007205E7"/>
    <w:rsid w:val="007255E5"/>
    <w:rsid w:val="007311BD"/>
    <w:rsid w:val="00794DE1"/>
    <w:rsid w:val="007B0512"/>
    <w:rsid w:val="007E6923"/>
    <w:rsid w:val="00803E31"/>
    <w:rsid w:val="0082010C"/>
    <w:rsid w:val="008C7E24"/>
    <w:rsid w:val="008E2B3D"/>
    <w:rsid w:val="008E70C9"/>
    <w:rsid w:val="008F44DF"/>
    <w:rsid w:val="008F53CC"/>
    <w:rsid w:val="009033B3"/>
    <w:rsid w:val="00914299"/>
    <w:rsid w:val="009319B9"/>
    <w:rsid w:val="00953D2D"/>
    <w:rsid w:val="00961479"/>
    <w:rsid w:val="00976A9F"/>
    <w:rsid w:val="00987D2F"/>
    <w:rsid w:val="00996E51"/>
    <w:rsid w:val="009D7B18"/>
    <w:rsid w:val="00A37901"/>
    <w:rsid w:val="00A43CD7"/>
    <w:rsid w:val="00A44F8F"/>
    <w:rsid w:val="00A70221"/>
    <w:rsid w:val="00A7144A"/>
    <w:rsid w:val="00A8590B"/>
    <w:rsid w:val="00A91504"/>
    <w:rsid w:val="00AA3D28"/>
    <w:rsid w:val="00AC44EE"/>
    <w:rsid w:val="00AE13C2"/>
    <w:rsid w:val="00AF0EF9"/>
    <w:rsid w:val="00AF3F09"/>
    <w:rsid w:val="00B378CE"/>
    <w:rsid w:val="00B37D4D"/>
    <w:rsid w:val="00B770E5"/>
    <w:rsid w:val="00C11540"/>
    <w:rsid w:val="00C34918"/>
    <w:rsid w:val="00C54CAE"/>
    <w:rsid w:val="00C9487D"/>
    <w:rsid w:val="00CB161C"/>
    <w:rsid w:val="00CB4A97"/>
    <w:rsid w:val="00CD7E2E"/>
    <w:rsid w:val="00D315BF"/>
    <w:rsid w:val="00D375E7"/>
    <w:rsid w:val="00D57283"/>
    <w:rsid w:val="00DE22ED"/>
    <w:rsid w:val="00E251C4"/>
    <w:rsid w:val="00E32814"/>
    <w:rsid w:val="00E35451"/>
    <w:rsid w:val="00E660A3"/>
    <w:rsid w:val="00EB4A80"/>
    <w:rsid w:val="00EE02C0"/>
    <w:rsid w:val="00EE616D"/>
    <w:rsid w:val="00F02904"/>
    <w:rsid w:val="00F0420C"/>
    <w:rsid w:val="00F154B3"/>
    <w:rsid w:val="00F2346A"/>
    <w:rsid w:val="00F315BA"/>
    <w:rsid w:val="00F84F86"/>
    <w:rsid w:val="00F919C7"/>
    <w:rsid w:val="00FB7182"/>
    <w:rsid w:val="00FC2BD2"/>
    <w:rsid w:val="00FC592C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D51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hintelmann@trentu.c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amproctorjobs@trentu.c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BC245C0AA104E8BDE289908678277" ma:contentTypeVersion="14" ma:contentTypeDescription="Create a new document." ma:contentTypeScope="" ma:versionID="06a37b3bfe3f55d05cf8fe9cc2e6900a">
  <xsd:schema xmlns:xsd="http://www.w3.org/2001/XMLSchema" xmlns:xs="http://www.w3.org/2001/XMLSchema" xmlns:p="http://schemas.microsoft.com/office/2006/metadata/properties" xmlns:ns2="2cef2e42-9767-430a-81fd-0e504060bb41" xmlns:ns3="149f44d8-5c02-45c1-b1ca-c7b994e26b11" targetNamespace="http://schemas.microsoft.com/office/2006/metadata/properties" ma:root="true" ma:fieldsID="e1d1dd766dca8c58f944341cf5c0a4fa" ns2:_="" ns3:_="">
    <xsd:import namespace="2cef2e42-9767-430a-81fd-0e504060bb41"/>
    <xsd:import namespace="149f44d8-5c02-45c1-b1ca-c7b994e26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2e42-9767-430a-81fd-0e504060b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44d8-5c02-45c1-b1ca-c7b994e26b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341594-0082-4af1-bced-17b4c2bb2d41}" ma:internalName="TaxCatchAll" ma:showField="CatchAllData" ma:web="149f44d8-5c02-45c1-b1ca-c7b994e26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f2e42-9767-430a-81fd-0e504060bb41">
      <Terms xmlns="http://schemas.microsoft.com/office/infopath/2007/PartnerControls"/>
    </lcf76f155ced4ddcb4097134ff3c332f>
    <TaxCatchAll xmlns="149f44d8-5c02-45c1-b1ca-c7b994e26b11" xsi:nil="true"/>
  </documentManagement>
</p:properties>
</file>

<file path=customXml/itemProps1.xml><?xml version="1.0" encoding="utf-8"?>
<ds:datastoreItem xmlns:ds="http://schemas.openxmlformats.org/officeDocument/2006/customXml" ds:itemID="{716BC495-A292-40CB-A788-D65930088573}"/>
</file>

<file path=customXml/itemProps2.xml><?xml version="1.0" encoding="utf-8"?>
<ds:datastoreItem xmlns:ds="http://schemas.openxmlformats.org/officeDocument/2006/customXml" ds:itemID="{4001B189-9807-4BC7-A295-BA54267EC2C6}"/>
</file>

<file path=customXml/itemProps3.xml><?xml version="1.0" encoding="utf-8"?>
<ds:datastoreItem xmlns:ds="http://schemas.openxmlformats.org/officeDocument/2006/customXml" ds:itemID="{D716D7DE-D235-498C-A8C0-4C78BAB1F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668</Words>
  <Characters>3765</Characters>
  <Application>Microsoft Office Word</Application>
  <DocSecurity>10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Lara Hintelmann</cp:lastModifiedBy>
  <cp:revision>58</cp:revision>
  <cp:lastPrinted>2025-10-30T16:40:00Z</cp:lastPrinted>
  <dcterms:created xsi:type="dcterms:W3CDTF">2025-02-13T15:41:00Z</dcterms:created>
  <dcterms:modified xsi:type="dcterms:W3CDTF">2026-02-13T19:09:00Z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0x010100911BC245C0AA104E8BDE289908678277</vt:lpwstr>
  </property>
</Properties>
</file>