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54A24F1" w14:textId="77777777" w:rsidR="001800DB" w:rsidRPr="001800DB" w:rsidRDefault="001800DB" w:rsidP="001800DB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1800DB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1800DB">
        <w:rPr>
          <w:b/>
          <w:bCs/>
          <w:color w:val="000000" w:themeColor="text1"/>
          <w:sz w:val="28"/>
          <w:szCs w:val="28"/>
        </w:rPr>
        <w:t xml:space="preserve">CUPE 3908 Unit 2 Student Marker </w:t>
      </w:r>
      <w:r w:rsidRPr="001800DB">
        <w:rPr>
          <w:color w:val="000000" w:themeColor="text1"/>
          <w:sz w:val="28"/>
          <w:szCs w:val="28"/>
        </w:rPr>
        <w:t>vacancies</w:t>
      </w:r>
      <w:r w:rsidRPr="001800DB">
        <w:rPr>
          <w:b/>
          <w:bCs/>
          <w:color w:val="000000" w:themeColor="text1"/>
          <w:sz w:val="28"/>
          <w:szCs w:val="28"/>
        </w:rPr>
        <w:t xml:space="preserve"> </w:t>
      </w:r>
      <w:r w:rsidRPr="001800DB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06955B59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2ADE28D8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The hourly rate of pay is in accordance with the </w:t>
      </w:r>
      <w:hyperlink r:id="rId10">
        <w:r w:rsidRPr="643AE68A">
          <w:rPr>
            <w:rStyle w:val="Hyperlink"/>
            <w:rFonts w:ascii="Calibri" w:eastAsia="Calibri" w:hAnsi="Calibri" w:cs="Calibri"/>
            <w:sz w:val="28"/>
            <w:szCs w:val="28"/>
          </w:rPr>
          <w:t>CUPE 3908 Unit 2 collective agreement</w:t>
        </w:r>
      </w:hyperlink>
      <w:r w:rsidRPr="643AE68A">
        <w:rPr>
          <w:rFonts w:ascii="Calibri" w:eastAsia="Calibri" w:hAnsi="Calibri" w:cs="Calibri"/>
          <w:color w:val="000000" w:themeColor="text1"/>
        </w:rPr>
        <w:t xml:space="preserve"> </w:t>
      </w:r>
      <w:r w:rsidRPr="643AE68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Appendix A Wage Rates: </w:t>
      </w:r>
    </w:p>
    <w:p w14:paraId="27D1B332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eastAsia="Calibri" w:hAnsi="Calibri" w:cs="Calibri"/>
          <w:color w:val="000000" w:themeColor="text1"/>
          <w:sz w:val="28"/>
          <w:szCs w:val="28"/>
          <w:lang w:val="en-US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Undergraduate Student Markers: $19.85/hr + 4% vacation pay.</w:t>
      </w:r>
    </w:p>
    <w:p w14:paraId="32D45F01" w14:textId="77777777" w:rsidR="005C0501" w:rsidRPr="00E32814" w:rsidRDefault="005C0501" w:rsidP="005C0501">
      <w:pPr>
        <w:autoSpaceDE w:val="0"/>
        <w:autoSpaceDN w:val="0"/>
        <w:adjustRightInd w:val="0"/>
        <w:spacing w:after="0" w:line="240" w:lineRule="auto"/>
        <w:ind w:firstLine="720"/>
        <w:rPr>
          <w:sz w:val="28"/>
          <w:szCs w:val="28"/>
        </w:rPr>
      </w:pPr>
      <w:r w:rsidRPr="63F17DF8">
        <w:rPr>
          <w:rFonts w:ascii="Calibri" w:eastAsia="Calibri" w:hAnsi="Calibri" w:cs="Calibri"/>
          <w:color w:val="000000" w:themeColor="text1"/>
          <w:sz w:val="28"/>
          <w:szCs w:val="28"/>
        </w:rPr>
        <w:t>Graduate Student Markers: $24.93/hr + 4% vacation pay.</w:t>
      </w:r>
      <w:r w:rsidRPr="63F17DF8">
        <w:rPr>
          <w:sz w:val="28"/>
          <w:szCs w:val="28"/>
        </w:rPr>
        <w:t xml:space="preserve"> </w:t>
      </w:r>
    </w:p>
    <w:p w14:paraId="1E6D08F4" w14:textId="77777777" w:rsidR="002E5D7B" w:rsidRPr="00E32814" w:rsidRDefault="002E5D7B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45A6F866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b/>
          <w:color w:val="000000"/>
          <w:sz w:val="28"/>
          <w:szCs w:val="28"/>
        </w:rPr>
        <w:t xml:space="preserve">Student Markers (SM) </w:t>
      </w:r>
      <w:r w:rsidRPr="00E32814">
        <w:rPr>
          <w:rFonts w:cstheme="minorHAnsi"/>
          <w:color w:val="000000"/>
          <w:sz w:val="28"/>
          <w:szCs w:val="28"/>
        </w:rPr>
        <w:t xml:space="preserve">shall be defined as an enrolled Trent University student whose assigned duties may include but are not limited to the following: </w:t>
      </w:r>
    </w:p>
    <w:p w14:paraId="3194344D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Marking, grading, calculating and recording grades of students’ work; </w:t>
      </w:r>
    </w:p>
    <w:p w14:paraId="1DA7403F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Marking preparation based on course materials; </w:t>
      </w:r>
    </w:p>
    <w:p w14:paraId="3458754C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Marking and grading of lab reports/ assignments, tests, exams and essays;</w:t>
      </w:r>
    </w:p>
    <w:p w14:paraId="4098B83B" w14:textId="77777777" w:rsidR="00E32814" w:rsidRPr="00E32814" w:rsidRDefault="00E32814" w:rsidP="00E3281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Commenting upon students’ work as required. </w:t>
      </w:r>
    </w:p>
    <w:p w14:paraId="3DE07E2F" w14:textId="77777777" w:rsidR="008F53CC" w:rsidRPr="00A44F8F" w:rsidRDefault="00E32814" w:rsidP="00A44F8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A44F8F">
        <w:rPr>
          <w:rFonts w:cstheme="minorHAnsi"/>
          <w:color w:val="000000"/>
          <w:sz w:val="28"/>
          <w:szCs w:val="28"/>
        </w:rPr>
        <w:t>Duties related to the position, shall be determined by the person(s) who has (have) principal responsibility for the course.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64B26D4" w14:textId="24CDAFD9" w:rsidR="006B433D" w:rsidRDefault="006B433D" w:rsidP="006B433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>
        <w:rPr>
          <w:rFonts w:cstheme="minorHAnsi"/>
          <w:b/>
          <w:bCs/>
          <w:color w:val="000000"/>
          <w:sz w:val="28"/>
          <w:szCs w:val="28"/>
        </w:rPr>
        <w:t xml:space="preserve">Courses with Student Marker Positions: </w:t>
      </w:r>
    </w:p>
    <w:p w14:paraId="764D6863" w14:textId="166F5FFB" w:rsidR="00483109" w:rsidRDefault="00483109" w:rsidP="00483109">
      <w:pPr>
        <w:spacing w:after="0" w:line="240" w:lineRule="auto"/>
        <w:rPr>
          <w:color w:val="000000" w:themeColor="text1"/>
          <w:sz w:val="28"/>
          <w:szCs w:val="28"/>
          <w:lang w:val="en-US"/>
        </w:rPr>
      </w:pPr>
      <w:r w:rsidRPr="15AF4063">
        <w:rPr>
          <w:color w:val="000000" w:themeColor="text1"/>
          <w:sz w:val="28"/>
          <w:szCs w:val="28"/>
          <w:lang w:val="en-US"/>
        </w:rPr>
        <w:t>ADMN-</w:t>
      </w:r>
      <w:r w:rsidR="00687C53">
        <w:rPr>
          <w:color w:val="000000" w:themeColor="text1"/>
          <w:sz w:val="28"/>
          <w:szCs w:val="28"/>
          <w:lang w:val="en-US"/>
        </w:rPr>
        <w:t>3300</w:t>
      </w:r>
      <w:r w:rsidR="00C34930">
        <w:rPr>
          <w:color w:val="000000" w:themeColor="text1"/>
          <w:sz w:val="28"/>
          <w:szCs w:val="28"/>
          <w:lang w:val="en-US"/>
        </w:rPr>
        <w:t>H-A</w:t>
      </w:r>
      <w:r>
        <w:tab/>
      </w:r>
      <w:r w:rsidR="0031016A">
        <w:t xml:space="preserve">       </w:t>
      </w:r>
      <w:r w:rsidR="00F10089">
        <w:tab/>
      </w:r>
      <w:r w:rsidR="00687C53">
        <w:tab/>
      </w:r>
      <w:r w:rsidR="00687C53">
        <w:rPr>
          <w:rFonts w:eastAsiaTheme="minorEastAsia"/>
          <w:color w:val="212529"/>
          <w:sz w:val="28"/>
          <w:szCs w:val="28"/>
          <w:lang w:val="en-US"/>
        </w:rPr>
        <w:t>Personal Ethics in Organ.</w:t>
      </w:r>
      <w:r w:rsidR="0031016A">
        <w:rPr>
          <w:rFonts w:eastAsiaTheme="minorEastAsia"/>
          <w:color w:val="212529"/>
          <w:sz w:val="28"/>
          <w:szCs w:val="28"/>
          <w:lang w:val="en-US"/>
        </w:rPr>
        <w:t xml:space="preserve">            </w:t>
      </w:r>
      <w:r w:rsidR="00F10089">
        <w:rPr>
          <w:rFonts w:eastAsiaTheme="minorEastAsia"/>
          <w:color w:val="212529"/>
          <w:sz w:val="28"/>
          <w:szCs w:val="28"/>
          <w:lang w:val="en-US"/>
        </w:rPr>
        <w:tab/>
      </w:r>
      <w:r w:rsidR="00722B2C" w:rsidRPr="15AF4063">
        <w:rPr>
          <w:color w:val="000000" w:themeColor="text1"/>
          <w:sz w:val="28"/>
          <w:szCs w:val="28"/>
          <w:lang w:val="en-US"/>
        </w:rPr>
        <w:t xml:space="preserve">1 position for up to </w:t>
      </w:r>
      <w:r w:rsidR="00687C53">
        <w:rPr>
          <w:color w:val="000000" w:themeColor="text1"/>
          <w:sz w:val="28"/>
          <w:szCs w:val="28"/>
          <w:lang w:val="en-US"/>
        </w:rPr>
        <w:t>7</w:t>
      </w:r>
      <w:r w:rsidR="00722B2C">
        <w:rPr>
          <w:color w:val="000000" w:themeColor="text1"/>
          <w:sz w:val="28"/>
          <w:szCs w:val="28"/>
          <w:lang w:val="en-US"/>
        </w:rPr>
        <w:t>5</w:t>
      </w:r>
      <w:r w:rsidR="00722B2C" w:rsidRPr="15AF4063">
        <w:rPr>
          <w:color w:val="000000" w:themeColor="text1"/>
          <w:sz w:val="28"/>
          <w:szCs w:val="28"/>
          <w:lang w:val="en-US"/>
        </w:rPr>
        <w:t>hrs</w:t>
      </w:r>
    </w:p>
    <w:p w14:paraId="1CE7DE62" w14:textId="2CFA8FEB" w:rsidR="006B433D" w:rsidRPr="003B3702" w:rsidRDefault="006B433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6EDC8685" w14:textId="74DBE325" w:rsidR="00C019D6" w:rsidRPr="00C019D6" w:rsidRDefault="00A939ED" w:rsidP="00B02295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should be upper year </w:t>
      </w:r>
      <w:r>
        <w:rPr>
          <w:rFonts w:ascii="Calibri" w:eastAsia="Calibri" w:hAnsi="Calibri" w:cs="Calibri"/>
          <w:bCs/>
          <w:sz w:val="28"/>
          <w:szCs w:val="28"/>
        </w:rPr>
        <w:t>Business Administration</w:t>
      </w:r>
      <w:r w:rsidR="00492D6D">
        <w:rPr>
          <w:rFonts w:ascii="Calibri" w:eastAsia="Calibri" w:hAnsi="Calibri" w:cs="Calibri"/>
          <w:bCs/>
          <w:sz w:val="28"/>
          <w:szCs w:val="28"/>
        </w:rPr>
        <w:t xml:space="preserve"> students</w:t>
      </w:r>
      <w:r w:rsidR="00D2773D">
        <w:rPr>
          <w:rFonts w:ascii="Calibri" w:eastAsia="Calibri" w:hAnsi="Calibri" w:cs="Calibri"/>
          <w:bCs/>
          <w:sz w:val="28"/>
          <w:szCs w:val="28"/>
        </w:rPr>
        <w:t xml:space="preserve">. 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</w:t>
      </w:r>
    </w:p>
    <w:p w14:paraId="0F896640" w14:textId="77777777" w:rsidR="000368A2" w:rsidRPr="000368A2" w:rsidRDefault="000368A2" w:rsidP="000368A2">
      <w:pPr>
        <w:pStyle w:val="NormalWeb"/>
        <w:numPr>
          <w:ilvl w:val="0"/>
          <w:numId w:val="4"/>
        </w:numPr>
        <w:spacing w:after="0"/>
        <w:rPr>
          <w:rFonts w:asciiTheme="minorHAnsi" w:hAnsiTheme="minorHAnsi" w:cstheme="minorHAnsi"/>
          <w:color w:val="000000"/>
          <w:sz w:val="28"/>
          <w:szCs w:val="28"/>
        </w:rPr>
      </w:pPr>
      <w:r w:rsidRPr="000368A2">
        <w:rPr>
          <w:rFonts w:asciiTheme="minorHAnsi" w:hAnsiTheme="minorHAnsi" w:cstheme="minorHAnsi"/>
          <w:color w:val="000000"/>
          <w:sz w:val="28"/>
          <w:szCs w:val="28"/>
        </w:rPr>
        <w:t>Ability to provide feedback and otherwise communicate with students in an effective and supportive way.</w:t>
      </w:r>
    </w:p>
    <w:p w14:paraId="4E97D652" w14:textId="77777777" w:rsidR="000368A2" w:rsidRDefault="000368A2" w:rsidP="000368A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0368A2">
        <w:rPr>
          <w:rFonts w:asciiTheme="minorHAnsi" w:hAnsiTheme="minorHAnsi" w:cstheme="minorHAnsi"/>
          <w:color w:val="000000"/>
          <w:sz w:val="28"/>
          <w:szCs w:val="28"/>
        </w:rPr>
        <w:t>Previous grading experience in this course preferred.</w:t>
      </w:r>
    </w:p>
    <w:p w14:paraId="6ADB6605" w14:textId="4E9894F8" w:rsidR="00C019D6" w:rsidRPr="00C019D6" w:rsidRDefault="00C019D6" w:rsidP="000368A2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Theme="minorHAnsi" w:hAnsiTheme="minorHAnsi" w:cstheme="minorHAnsi"/>
          <w:color w:val="000000"/>
          <w:sz w:val="28"/>
          <w:szCs w:val="28"/>
        </w:rPr>
      </w:pPr>
      <w:r w:rsidRPr="003E7FDB">
        <w:rPr>
          <w:rFonts w:ascii="Calibri" w:eastAsia="Calibri" w:hAnsi="Calibri" w:cs="Calibri"/>
          <w:bCs/>
          <w:sz w:val="28"/>
          <w:szCs w:val="28"/>
        </w:rPr>
        <w:t xml:space="preserve">Applicants must be physically present in </w:t>
      </w:r>
      <w:r w:rsidRPr="00010AAF">
        <w:rPr>
          <w:rFonts w:ascii="Calibri" w:eastAsia="Calibri" w:hAnsi="Calibri" w:cs="Calibri"/>
          <w:bCs/>
          <w:sz w:val="28"/>
          <w:szCs w:val="28"/>
          <w:u w:val="single"/>
        </w:rPr>
        <w:t>Peterborough</w:t>
      </w:r>
      <w:r w:rsidRPr="003E7FDB">
        <w:rPr>
          <w:rFonts w:ascii="Calibri" w:eastAsia="Calibri" w:hAnsi="Calibri" w:cs="Calibri"/>
          <w:bCs/>
          <w:sz w:val="28"/>
          <w:szCs w:val="28"/>
        </w:rPr>
        <w:t xml:space="preserve"> and available to exchange work in person. 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7ED406F1" w14:textId="24ABF39F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lastRenderedPageBreak/>
        <w:t>Submit Resume to:</w:t>
      </w:r>
      <w:r w:rsidR="00E8586D">
        <w:rPr>
          <w:rFonts w:cstheme="minorHAnsi"/>
          <w:color w:val="000000"/>
          <w:sz w:val="28"/>
          <w:szCs w:val="28"/>
        </w:rPr>
        <w:t xml:space="preserve"> </w:t>
      </w:r>
      <w:hyperlink r:id="rId11" w:history="1">
        <w:r w:rsidR="00E8586D" w:rsidRPr="00633621">
          <w:rPr>
            <w:rStyle w:val="Hyperlink"/>
            <w:rFonts w:cstheme="minorHAnsi"/>
            <w:sz w:val="28"/>
            <w:szCs w:val="28"/>
          </w:rPr>
          <w:t>admnjobs@trentu.ca</w:t>
        </w:r>
      </w:hyperlink>
      <w:r w:rsidR="00E8586D">
        <w:rPr>
          <w:rFonts w:cstheme="minorHAnsi"/>
          <w:color w:val="000000"/>
          <w:sz w:val="28"/>
          <w:szCs w:val="28"/>
        </w:rPr>
        <w:t xml:space="preserve"> </w:t>
      </w:r>
    </w:p>
    <w:p w14:paraId="26C6BCE4" w14:textId="77777777" w:rsidR="007107FB" w:rsidRPr="005F7E95" w:rsidRDefault="007107FB" w:rsidP="007107F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t xml:space="preserve">Please title the email subject </w:t>
      </w:r>
      <w:r>
        <w:rPr>
          <w:rFonts w:cstheme="minorHAnsi"/>
          <w:sz w:val="28"/>
          <w:szCs w:val="28"/>
        </w:rPr>
        <w:t>with: Student Marker, your First/Last Name</w:t>
      </w:r>
      <w:r w:rsidRPr="005F7E95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and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#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7B0EEB09" w14:textId="7BDC77B5" w:rsidR="005E06FF" w:rsidRPr="00E32814" w:rsidRDefault="00E8586D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I</w:t>
      </w:r>
      <w:r w:rsidR="005E06FF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="000368A2">
        <w:rPr>
          <w:rFonts w:cstheme="minorHAnsi"/>
          <w:b/>
          <w:sz w:val="28"/>
          <w:szCs w:val="28"/>
        </w:rPr>
        <w:t>Sheldene Simola</w:t>
      </w:r>
      <w:r w:rsidR="005E06FF" w:rsidRPr="008468C3">
        <w:rPr>
          <w:rFonts w:cstheme="minorHAnsi"/>
          <w:sz w:val="28"/>
          <w:szCs w:val="28"/>
        </w:rPr>
        <w:t xml:space="preserve"> </w:t>
      </w:r>
      <w:r w:rsidR="005E06FF" w:rsidRPr="00E32814">
        <w:rPr>
          <w:rFonts w:cstheme="minorHAnsi"/>
          <w:color w:val="000000"/>
          <w:sz w:val="28"/>
          <w:szCs w:val="28"/>
        </w:rPr>
        <w:t>by</w:t>
      </w:r>
      <w:r>
        <w:rPr>
          <w:rFonts w:cstheme="minorHAnsi"/>
          <w:color w:val="000000"/>
          <w:sz w:val="28"/>
          <w:szCs w:val="28"/>
        </w:rPr>
        <w:t xml:space="preserve"> e</w:t>
      </w:r>
      <w:r w:rsidR="005E06FF" w:rsidRPr="00E32814">
        <w:rPr>
          <w:rFonts w:cstheme="minorHAnsi"/>
          <w:color w:val="000000"/>
          <w:sz w:val="28"/>
          <w:szCs w:val="28"/>
        </w:rPr>
        <w:t>-mail:</w:t>
      </w:r>
      <w:r w:rsidRPr="00943210">
        <w:rPr>
          <w:rFonts w:cstheme="minorHAnsi"/>
          <w:color w:val="000000"/>
          <w:sz w:val="28"/>
          <w:szCs w:val="28"/>
        </w:rPr>
        <w:t xml:space="preserve"> </w:t>
      </w:r>
      <w:hyperlink r:id="rId12" w:history="1">
        <w:r w:rsidR="00943210" w:rsidRPr="00B36947">
          <w:rPr>
            <w:rStyle w:val="Hyperlink"/>
            <w:rFonts w:cstheme="minorHAnsi"/>
            <w:sz w:val="28"/>
            <w:szCs w:val="28"/>
          </w:rPr>
          <w:t>ssimola@trentu.ca</w:t>
        </w:r>
      </w:hyperlink>
      <w:r w:rsidRPr="00943210">
        <w:rPr>
          <w:rFonts w:cstheme="minorHAnsi"/>
          <w:color w:val="000000"/>
          <w:sz w:val="28"/>
          <w:szCs w:val="28"/>
        </w:rPr>
        <w:t>.</w:t>
      </w:r>
      <w:r w:rsidR="005E06FF" w:rsidRPr="00587811">
        <w:rPr>
          <w:rFonts w:cstheme="minorHAnsi"/>
          <w:sz w:val="28"/>
          <w:szCs w:val="28"/>
        </w:rPr>
        <w:t xml:space="preserve"> </w:t>
      </w:r>
    </w:p>
    <w:p w14:paraId="065BB2EE" w14:textId="705E5FE8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 xml:space="preserve">Deadline for receipt of applications </w:t>
      </w:r>
      <w:r w:rsidR="007107FB">
        <w:rPr>
          <w:rFonts w:cstheme="minorHAnsi"/>
          <w:b/>
          <w:bCs/>
          <w:color w:val="FF0000"/>
          <w:sz w:val="28"/>
          <w:szCs w:val="28"/>
        </w:rPr>
        <w:t>Sunday September 27, 2026</w:t>
      </w:r>
      <w:r w:rsidR="00587811">
        <w:rPr>
          <w:rFonts w:cstheme="minorHAnsi"/>
          <w:b/>
          <w:bCs/>
          <w:color w:val="FF0000"/>
          <w:sz w:val="28"/>
          <w:szCs w:val="28"/>
        </w:rPr>
        <w:t>.</w:t>
      </w:r>
    </w:p>
    <w:p w14:paraId="06EC1547" w14:textId="77777777" w:rsidR="005E06FF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29F8FCD7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77D2E0B3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 xml:space="preserve">All positions are subject to budgetary approval by the </w:t>
      </w:r>
      <w:r w:rsidR="00A46182">
        <w:rPr>
          <w:rFonts w:cstheme="minorHAnsi"/>
          <w:color w:val="000000"/>
          <w:sz w:val="28"/>
          <w:szCs w:val="28"/>
        </w:rPr>
        <w:t>Deans’ 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3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D4912" w14:textId="77777777" w:rsidR="00EE3131" w:rsidRDefault="00EE3131" w:rsidP="004B3756">
      <w:pPr>
        <w:spacing w:after="0" w:line="240" w:lineRule="auto"/>
      </w:pPr>
      <w:r>
        <w:separator/>
      </w:r>
    </w:p>
  </w:endnote>
  <w:endnote w:type="continuationSeparator" w:id="0">
    <w:p w14:paraId="7173FD1A" w14:textId="77777777" w:rsidR="00EE3131" w:rsidRDefault="00EE3131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D1733" w14:textId="77777777" w:rsidR="00EE3131" w:rsidRDefault="00EE3131" w:rsidP="004B3756">
      <w:pPr>
        <w:spacing w:after="0" w:line="240" w:lineRule="auto"/>
      </w:pPr>
      <w:r>
        <w:separator/>
      </w:r>
    </w:p>
  </w:footnote>
  <w:footnote w:type="continuationSeparator" w:id="0">
    <w:p w14:paraId="7017A929" w14:textId="77777777" w:rsidR="00EE3131" w:rsidRDefault="00EE3131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52AA3"/>
    <w:multiLevelType w:val="hybridMultilevel"/>
    <w:tmpl w:val="4E848D6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1737044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0AAF"/>
    <w:rsid w:val="000368A2"/>
    <w:rsid w:val="001442AB"/>
    <w:rsid w:val="00165D7E"/>
    <w:rsid w:val="001800DB"/>
    <w:rsid w:val="002A5E90"/>
    <w:rsid w:val="002D627B"/>
    <w:rsid w:val="002E5D7B"/>
    <w:rsid w:val="0031016A"/>
    <w:rsid w:val="0035649B"/>
    <w:rsid w:val="00384789"/>
    <w:rsid w:val="003B3702"/>
    <w:rsid w:val="003F3616"/>
    <w:rsid w:val="004324EE"/>
    <w:rsid w:val="00483109"/>
    <w:rsid w:val="00492D6D"/>
    <w:rsid w:val="004B3756"/>
    <w:rsid w:val="00587811"/>
    <w:rsid w:val="005C0501"/>
    <w:rsid w:val="005C4BF5"/>
    <w:rsid w:val="005E06FF"/>
    <w:rsid w:val="005E5DA3"/>
    <w:rsid w:val="00607D13"/>
    <w:rsid w:val="00631A16"/>
    <w:rsid w:val="00670ECC"/>
    <w:rsid w:val="00687C53"/>
    <w:rsid w:val="006B433D"/>
    <w:rsid w:val="007107FB"/>
    <w:rsid w:val="00722B2C"/>
    <w:rsid w:val="00762BD0"/>
    <w:rsid w:val="007736FB"/>
    <w:rsid w:val="00780E4B"/>
    <w:rsid w:val="007B678E"/>
    <w:rsid w:val="007C1CDF"/>
    <w:rsid w:val="007F11D1"/>
    <w:rsid w:val="007F4E24"/>
    <w:rsid w:val="008468C3"/>
    <w:rsid w:val="00885FD9"/>
    <w:rsid w:val="008C4F97"/>
    <w:rsid w:val="008F53CC"/>
    <w:rsid w:val="009319B9"/>
    <w:rsid w:val="00943210"/>
    <w:rsid w:val="0096723C"/>
    <w:rsid w:val="009839DB"/>
    <w:rsid w:val="00987D2F"/>
    <w:rsid w:val="00996E51"/>
    <w:rsid w:val="00A02C64"/>
    <w:rsid w:val="00A44F8F"/>
    <w:rsid w:val="00A46182"/>
    <w:rsid w:val="00A82DE7"/>
    <w:rsid w:val="00A939ED"/>
    <w:rsid w:val="00B02295"/>
    <w:rsid w:val="00B45435"/>
    <w:rsid w:val="00C019D6"/>
    <w:rsid w:val="00C01F44"/>
    <w:rsid w:val="00C34930"/>
    <w:rsid w:val="00C9487D"/>
    <w:rsid w:val="00CF7BFF"/>
    <w:rsid w:val="00D2773D"/>
    <w:rsid w:val="00D71D0E"/>
    <w:rsid w:val="00E251C4"/>
    <w:rsid w:val="00E32814"/>
    <w:rsid w:val="00E84A34"/>
    <w:rsid w:val="00E8586D"/>
    <w:rsid w:val="00EE3131"/>
    <w:rsid w:val="00F10089"/>
    <w:rsid w:val="00F16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0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simola@trentu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njobs@trentu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5A5939-47F0-46FA-8DF6-65549F8F6B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11ECDE-800D-48FF-85AF-343DB96A15E5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3.xml><?xml version="1.0" encoding="utf-8"?>
<ds:datastoreItem xmlns:ds="http://schemas.openxmlformats.org/officeDocument/2006/customXml" ds:itemID="{D4E5D641-1BE1-410F-858B-9B34BAD321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32</cp:revision>
  <cp:lastPrinted>2012-09-27T13:12:00Z</cp:lastPrinted>
  <dcterms:created xsi:type="dcterms:W3CDTF">2026-01-15T16:48:00Z</dcterms:created>
  <dcterms:modified xsi:type="dcterms:W3CDTF">2026-09-21T18:42:00Z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