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1DCA" w14:textId="7BCD5ADC" w:rsidR="00110541" w:rsidRPr="00B57BF6" w:rsidRDefault="00110541" w:rsidP="00BF1A14">
      <w:pPr>
        <w:pStyle w:val="Heading1"/>
        <w:spacing w:before="0"/>
        <w:rPr>
          <w:rFonts w:asciiTheme="minorHAnsi" w:hAnsiTheme="minorHAnsi" w:cstheme="minorHAnsi"/>
          <w:b/>
          <w:color w:val="005400"/>
          <w:sz w:val="48"/>
        </w:rPr>
      </w:pPr>
      <w:r w:rsidRPr="00B57BF6">
        <w:rPr>
          <w:rFonts w:asciiTheme="minorHAnsi" w:hAnsiTheme="minorHAnsi" w:cstheme="minorHAnsi"/>
          <w:b/>
          <w:color w:val="005400"/>
          <w:sz w:val="48"/>
        </w:rPr>
        <w:t>D</w:t>
      </w:r>
      <w:r w:rsidR="00916976">
        <w:rPr>
          <w:rFonts w:asciiTheme="minorHAnsi" w:hAnsiTheme="minorHAnsi" w:cstheme="minorHAnsi"/>
          <w:b/>
          <w:color w:val="005400"/>
          <w:sz w:val="48"/>
        </w:rPr>
        <w:t xml:space="preserve">o </w:t>
      </w:r>
      <w:r w:rsidRPr="00B57BF6">
        <w:rPr>
          <w:rFonts w:asciiTheme="minorHAnsi" w:hAnsiTheme="minorHAnsi" w:cstheme="minorHAnsi"/>
          <w:b/>
          <w:color w:val="005400"/>
          <w:sz w:val="48"/>
        </w:rPr>
        <w:t>I</w:t>
      </w:r>
      <w:r w:rsidR="00916976">
        <w:rPr>
          <w:rFonts w:asciiTheme="minorHAnsi" w:hAnsiTheme="minorHAnsi" w:cstheme="minorHAnsi"/>
          <w:b/>
          <w:color w:val="005400"/>
          <w:sz w:val="48"/>
        </w:rPr>
        <w:t xml:space="preserve">t </w:t>
      </w:r>
      <w:r w:rsidRPr="00B57BF6">
        <w:rPr>
          <w:rFonts w:asciiTheme="minorHAnsi" w:hAnsiTheme="minorHAnsi" w:cstheme="minorHAnsi"/>
          <w:b/>
          <w:color w:val="005400"/>
          <w:sz w:val="48"/>
        </w:rPr>
        <w:t>Y</w:t>
      </w:r>
      <w:r w:rsidR="00916976">
        <w:rPr>
          <w:rFonts w:asciiTheme="minorHAnsi" w:hAnsiTheme="minorHAnsi" w:cstheme="minorHAnsi"/>
          <w:b/>
          <w:color w:val="005400"/>
          <w:sz w:val="48"/>
        </w:rPr>
        <w:t>ourself (DIY)</w:t>
      </w:r>
      <w:r w:rsidRPr="00B57BF6">
        <w:rPr>
          <w:rFonts w:asciiTheme="minorHAnsi" w:hAnsiTheme="minorHAnsi" w:cstheme="minorHAnsi"/>
          <w:b/>
          <w:color w:val="005400"/>
          <w:sz w:val="48"/>
        </w:rPr>
        <w:t xml:space="preserve"> Degree Check</w:t>
      </w:r>
    </w:p>
    <w:p w14:paraId="4B35CF2F" w14:textId="53B3C2D5" w:rsidR="00854E76" w:rsidRPr="000C2957" w:rsidRDefault="00683C97" w:rsidP="00854E76">
      <w:pPr>
        <w:rPr>
          <w:sz w:val="28"/>
          <w:szCs w:val="28"/>
        </w:rPr>
      </w:pPr>
      <w:r w:rsidRPr="000C2957">
        <w:rPr>
          <w:sz w:val="28"/>
          <w:szCs w:val="28"/>
        </w:rPr>
        <w:t xml:space="preserve">When looking at the requirements for </w:t>
      </w:r>
      <w:r w:rsidR="004656F1" w:rsidRPr="000C2957">
        <w:rPr>
          <w:sz w:val="28"/>
          <w:szCs w:val="28"/>
        </w:rPr>
        <w:t>y</w:t>
      </w:r>
      <w:r w:rsidRPr="000C2957">
        <w:rPr>
          <w:sz w:val="28"/>
          <w:szCs w:val="28"/>
        </w:rPr>
        <w:t>our degree</w:t>
      </w:r>
      <w:r w:rsidR="002A20EC" w:rsidRPr="000C2957">
        <w:rPr>
          <w:sz w:val="28"/>
          <w:szCs w:val="28"/>
        </w:rPr>
        <w:t>,</w:t>
      </w:r>
      <w:r w:rsidRPr="000C2957">
        <w:rPr>
          <w:sz w:val="28"/>
          <w:szCs w:val="28"/>
        </w:rPr>
        <w:t xml:space="preserve"> you must look at both the University Requirements </w:t>
      </w:r>
      <w:r w:rsidRPr="000C2957">
        <w:rPr>
          <w:b/>
          <w:sz w:val="28"/>
          <w:szCs w:val="28"/>
        </w:rPr>
        <w:t>and</w:t>
      </w:r>
      <w:r w:rsidRPr="000C2957">
        <w:rPr>
          <w:sz w:val="28"/>
          <w:szCs w:val="28"/>
        </w:rPr>
        <w:t xml:space="preserve"> the Program Requirements as found in the Academic Calendar. You can use any Academic Calendar starting from the year </w:t>
      </w:r>
      <w:r w:rsidR="00746681" w:rsidRPr="000C2957">
        <w:rPr>
          <w:sz w:val="28"/>
          <w:szCs w:val="28"/>
        </w:rPr>
        <w:t xml:space="preserve">where you </w:t>
      </w:r>
      <w:r w:rsidR="00377DD4" w:rsidRPr="000C2957">
        <w:rPr>
          <w:sz w:val="28"/>
          <w:szCs w:val="28"/>
        </w:rPr>
        <w:t>were</w:t>
      </w:r>
      <w:r w:rsidR="00746681" w:rsidRPr="000C2957">
        <w:rPr>
          <w:sz w:val="28"/>
          <w:szCs w:val="28"/>
        </w:rPr>
        <w:t xml:space="preserve"> an active student registered in that program(s)</w:t>
      </w:r>
      <w:r w:rsidRPr="000C2957">
        <w:rPr>
          <w:sz w:val="28"/>
          <w:szCs w:val="28"/>
        </w:rPr>
        <w:t xml:space="preserve">. </w:t>
      </w:r>
      <w:r w:rsidR="00110541" w:rsidRPr="000C2957">
        <w:rPr>
          <w:sz w:val="28"/>
          <w:szCs w:val="28"/>
        </w:rPr>
        <w:t>See a</w:t>
      </w:r>
      <w:r w:rsidRPr="000C2957">
        <w:rPr>
          <w:sz w:val="28"/>
          <w:szCs w:val="28"/>
        </w:rPr>
        <w:t xml:space="preserve">ll </w:t>
      </w:r>
      <w:hyperlink r:id="rId8" w:history="1">
        <w:r w:rsidR="002A20EC" w:rsidRPr="000C2957">
          <w:rPr>
            <w:rStyle w:val="Hyperlink"/>
            <w:sz w:val="28"/>
            <w:szCs w:val="28"/>
          </w:rPr>
          <w:t>Academic C</w:t>
        </w:r>
        <w:r w:rsidRPr="000C2957">
          <w:rPr>
            <w:rStyle w:val="Hyperlink"/>
            <w:sz w:val="28"/>
            <w:szCs w:val="28"/>
          </w:rPr>
          <w:t>alendars</w:t>
        </w:r>
      </w:hyperlink>
      <w:r w:rsidR="00C9044F" w:rsidRPr="000C2957">
        <w:rPr>
          <w:sz w:val="28"/>
          <w:szCs w:val="28"/>
        </w:rPr>
        <w:t>.</w:t>
      </w:r>
      <w:r w:rsidR="00110541" w:rsidRPr="000C2957">
        <w:rPr>
          <w:sz w:val="28"/>
          <w:szCs w:val="28"/>
        </w:rPr>
        <w:t xml:space="preserve"> </w:t>
      </w:r>
    </w:p>
    <w:p w14:paraId="1EB8ADA5" w14:textId="68D4B3AE" w:rsidR="00041933" w:rsidRPr="000C2957" w:rsidRDefault="00746681" w:rsidP="000C757F">
      <w:pPr>
        <w:jc w:val="center"/>
        <w:rPr>
          <w:rFonts w:cstheme="minorHAnsi"/>
          <w:sz w:val="28"/>
          <w:szCs w:val="28"/>
        </w:rPr>
      </w:pPr>
      <w:r w:rsidRPr="000C2957">
        <w:rPr>
          <w:rFonts w:cstheme="minorHAnsi"/>
          <w:sz w:val="28"/>
          <w:szCs w:val="28"/>
        </w:rPr>
        <w:t xml:space="preserve"> </w:t>
      </w:r>
      <w:r w:rsidR="000C757F" w:rsidRPr="000C2957">
        <w:rPr>
          <w:rFonts w:cstheme="minorHAnsi"/>
          <w:sz w:val="28"/>
          <w:szCs w:val="28"/>
        </w:rPr>
        <w:t>“It is the responsibility of all students to familiarize themselves with the specific requirements for the degree or diploma which they seek. While advice and counselling are readily available, it is the students’ responsibility to ensure that the courses in which they register fulfill their degree and program requirements.”</w:t>
      </w:r>
    </w:p>
    <w:p w14:paraId="6D2D11DB" w14:textId="3FC64B47" w:rsidR="000C2957" w:rsidRDefault="000C757F" w:rsidP="000C2957">
      <w:pPr>
        <w:jc w:val="center"/>
        <w:rPr>
          <w:rFonts w:cstheme="minorHAnsi"/>
          <w:sz w:val="28"/>
          <w:szCs w:val="28"/>
        </w:rPr>
      </w:pPr>
      <w:r w:rsidRPr="000C2957">
        <w:rPr>
          <w:rFonts w:cstheme="minorHAnsi"/>
          <w:i/>
          <w:sz w:val="28"/>
          <w:szCs w:val="28"/>
        </w:rPr>
        <w:t xml:space="preserve"> </w:t>
      </w:r>
      <w:r w:rsidR="009463E2" w:rsidRPr="000C2957">
        <w:rPr>
          <w:rFonts w:cstheme="minorHAnsi"/>
          <w:sz w:val="28"/>
          <w:szCs w:val="28"/>
        </w:rPr>
        <w:t xml:space="preserve">Reference: </w:t>
      </w:r>
      <w:hyperlink r:id="rId9" w:history="1">
        <w:r w:rsidRPr="000C2957">
          <w:rPr>
            <w:rStyle w:val="Hyperlink"/>
            <w:rFonts w:cstheme="minorHAnsi"/>
            <w:sz w:val="28"/>
            <w:szCs w:val="28"/>
          </w:rPr>
          <w:t xml:space="preserve">Trent University Academic Calendar </w:t>
        </w:r>
        <w:r w:rsidR="00041933" w:rsidRPr="000C2957">
          <w:rPr>
            <w:rStyle w:val="Hyperlink"/>
            <w:rFonts w:cstheme="minorHAnsi"/>
            <w:sz w:val="28"/>
            <w:szCs w:val="28"/>
          </w:rPr>
          <w:t>202</w:t>
        </w:r>
        <w:r w:rsidR="00DE7F1F">
          <w:rPr>
            <w:rStyle w:val="Hyperlink"/>
            <w:rFonts w:cstheme="minorHAnsi"/>
            <w:sz w:val="28"/>
            <w:szCs w:val="28"/>
          </w:rPr>
          <w:t>2</w:t>
        </w:r>
        <w:r w:rsidR="00041933" w:rsidRPr="000C2957">
          <w:rPr>
            <w:rStyle w:val="Hyperlink"/>
            <w:rFonts w:cstheme="minorHAnsi"/>
            <w:sz w:val="28"/>
            <w:szCs w:val="28"/>
          </w:rPr>
          <w:t>-202</w:t>
        </w:r>
      </w:hyperlink>
      <w:r w:rsidR="00DE7F1F">
        <w:rPr>
          <w:rStyle w:val="Hyperlink"/>
          <w:rFonts w:cstheme="minorHAnsi"/>
          <w:sz w:val="28"/>
          <w:szCs w:val="28"/>
        </w:rPr>
        <w:t>3</w:t>
      </w:r>
      <w:r w:rsidRPr="000C2957">
        <w:rPr>
          <w:rFonts w:cstheme="minorHAnsi"/>
          <w:sz w:val="28"/>
          <w:szCs w:val="28"/>
        </w:rPr>
        <w:t xml:space="preserve">, </w:t>
      </w:r>
      <w:r w:rsidR="009463E2" w:rsidRPr="000C2957">
        <w:rPr>
          <w:rFonts w:cstheme="minorHAnsi"/>
          <w:sz w:val="28"/>
          <w:szCs w:val="28"/>
        </w:rPr>
        <w:t>page 3.</w:t>
      </w:r>
    </w:p>
    <w:p w14:paraId="60C8E123" w14:textId="1271856F" w:rsidR="000C2957" w:rsidRPr="000C2957" w:rsidRDefault="000C2957" w:rsidP="000C2957">
      <w:pPr>
        <w:rPr>
          <w:rFonts w:cstheme="minorHAnsi"/>
          <w:sz w:val="28"/>
          <w:szCs w:val="28"/>
        </w:rPr>
      </w:pPr>
      <w:r w:rsidRPr="000C2957">
        <w:rPr>
          <w:rFonts w:cstheme="minorHAnsi"/>
          <w:color w:val="242424"/>
          <w:sz w:val="28"/>
          <w:szCs w:val="28"/>
          <w:shd w:val="clear" w:color="auto" w:fill="FFFFFF"/>
        </w:rPr>
        <w:t>The DIY Degree Check is a guide. Each student scenario is different (</w:t>
      </w:r>
      <w:proofErr w:type="gramStart"/>
      <w:r w:rsidRPr="000C2957">
        <w:rPr>
          <w:rFonts w:cstheme="minorHAnsi"/>
          <w:color w:val="242424"/>
          <w:sz w:val="28"/>
          <w:szCs w:val="28"/>
          <w:shd w:val="clear" w:color="auto" w:fill="FFFFFF"/>
        </w:rPr>
        <w:t>i.e.</w:t>
      </w:r>
      <w:proofErr w:type="gramEnd"/>
      <w:r w:rsidRPr="000C2957">
        <w:rPr>
          <w:rFonts w:cstheme="minorHAnsi"/>
          <w:color w:val="242424"/>
          <w:sz w:val="28"/>
          <w:szCs w:val="28"/>
          <w:shd w:val="clear" w:color="auto" w:fill="FFFFFF"/>
        </w:rPr>
        <w:t xml:space="preserve"> you may have changed your path a few times with your major, option or specialization), so, only use this to gain a sense of what you still may need to complete or satisfy your degree and program requirements. </w:t>
      </w:r>
    </w:p>
    <w:p w14:paraId="13735C51" w14:textId="77777777" w:rsidR="00683C97" w:rsidRPr="00DF6EA5" w:rsidRDefault="00683C97">
      <w:pPr>
        <w:rPr>
          <w:b/>
          <w:sz w:val="32"/>
          <w:szCs w:val="28"/>
        </w:rPr>
      </w:pPr>
      <w:r w:rsidRPr="00DF6EA5">
        <w:rPr>
          <w:b/>
          <w:sz w:val="32"/>
          <w:szCs w:val="28"/>
        </w:rPr>
        <w:t>How to complete your degree check:</w:t>
      </w:r>
    </w:p>
    <w:p w14:paraId="4BA94C7E" w14:textId="7A87BEC1" w:rsidR="00683C97" w:rsidRPr="000C2957" w:rsidRDefault="00683C97" w:rsidP="00683C97">
      <w:pPr>
        <w:pStyle w:val="ListParagraph"/>
        <w:numPr>
          <w:ilvl w:val="0"/>
          <w:numId w:val="1"/>
        </w:numPr>
        <w:rPr>
          <w:sz w:val="28"/>
          <w:szCs w:val="28"/>
        </w:rPr>
      </w:pPr>
      <w:r w:rsidRPr="000C2957">
        <w:rPr>
          <w:sz w:val="28"/>
          <w:szCs w:val="28"/>
        </w:rPr>
        <w:t xml:space="preserve">Complete the </w:t>
      </w:r>
      <w:hyperlink w:anchor="_Section_1:_University" w:history="1">
        <w:r w:rsidRPr="000C2957">
          <w:rPr>
            <w:rStyle w:val="Hyperlink"/>
            <w:sz w:val="28"/>
            <w:szCs w:val="28"/>
          </w:rPr>
          <w:t>University Requirements checklist</w:t>
        </w:r>
      </w:hyperlink>
      <w:r w:rsidRPr="000C2957">
        <w:rPr>
          <w:sz w:val="28"/>
          <w:szCs w:val="28"/>
        </w:rPr>
        <w:t xml:space="preserve"> to ensure you are on track with all non-program related requirements.</w:t>
      </w:r>
    </w:p>
    <w:p w14:paraId="38E85909" w14:textId="771F032A" w:rsidR="00683C97" w:rsidRPr="000C2957" w:rsidRDefault="00683C97" w:rsidP="00683C97">
      <w:pPr>
        <w:pStyle w:val="ListParagraph"/>
        <w:numPr>
          <w:ilvl w:val="0"/>
          <w:numId w:val="1"/>
        </w:numPr>
        <w:rPr>
          <w:sz w:val="28"/>
          <w:szCs w:val="28"/>
        </w:rPr>
      </w:pPr>
      <w:r w:rsidRPr="000C2957">
        <w:rPr>
          <w:sz w:val="28"/>
          <w:szCs w:val="28"/>
        </w:rPr>
        <w:t xml:space="preserve">Complete the </w:t>
      </w:r>
      <w:hyperlink w:anchor="_Section_2:_Program" w:history="1">
        <w:r w:rsidRPr="000C2957">
          <w:rPr>
            <w:rStyle w:val="Hyperlink"/>
            <w:sz w:val="28"/>
            <w:szCs w:val="28"/>
          </w:rPr>
          <w:t>Program Requirement section</w:t>
        </w:r>
      </w:hyperlink>
      <w:r w:rsidRPr="000C2957">
        <w:rPr>
          <w:sz w:val="28"/>
          <w:szCs w:val="28"/>
        </w:rPr>
        <w:t xml:space="preserve"> to ensure that you are taking </w:t>
      </w:r>
      <w:proofErr w:type="gramStart"/>
      <w:r w:rsidRPr="000C2957">
        <w:rPr>
          <w:sz w:val="28"/>
          <w:szCs w:val="28"/>
        </w:rPr>
        <w:t>all of</w:t>
      </w:r>
      <w:proofErr w:type="gramEnd"/>
      <w:r w:rsidRPr="000C2957">
        <w:rPr>
          <w:sz w:val="28"/>
          <w:szCs w:val="28"/>
        </w:rPr>
        <w:t xml:space="preserve"> the courses needed for your program(s)</w:t>
      </w:r>
      <w:r w:rsidR="00A50490" w:rsidRPr="000C2957">
        <w:rPr>
          <w:sz w:val="28"/>
          <w:szCs w:val="28"/>
        </w:rPr>
        <w:t xml:space="preserve"> - m</w:t>
      </w:r>
      <w:r w:rsidRPr="000C2957">
        <w:rPr>
          <w:sz w:val="28"/>
          <w:szCs w:val="28"/>
        </w:rPr>
        <w:t>ajor, joint-majors, minors, specializations, streams</w:t>
      </w:r>
      <w:r w:rsidR="00041933" w:rsidRPr="000C2957">
        <w:rPr>
          <w:sz w:val="28"/>
          <w:szCs w:val="28"/>
        </w:rPr>
        <w:t>,</w:t>
      </w:r>
      <w:r w:rsidRPr="000C2957">
        <w:rPr>
          <w:sz w:val="28"/>
          <w:szCs w:val="28"/>
        </w:rPr>
        <w:t xml:space="preserve"> </w:t>
      </w:r>
      <w:r w:rsidR="00041933" w:rsidRPr="000C2957">
        <w:rPr>
          <w:sz w:val="28"/>
          <w:szCs w:val="28"/>
        </w:rPr>
        <w:t>and</w:t>
      </w:r>
      <w:r w:rsidRPr="000C2957">
        <w:rPr>
          <w:sz w:val="28"/>
          <w:szCs w:val="28"/>
        </w:rPr>
        <w:t xml:space="preserve"> options</w:t>
      </w:r>
      <w:r w:rsidR="00A50490" w:rsidRPr="000C2957">
        <w:rPr>
          <w:sz w:val="28"/>
          <w:szCs w:val="28"/>
        </w:rPr>
        <w:t xml:space="preserve">. </w:t>
      </w:r>
      <w:r w:rsidR="00A50490" w:rsidRPr="000C2957">
        <w:rPr>
          <w:b/>
          <w:sz w:val="28"/>
          <w:szCs w:val="28"/>
        </w:rPr>
        <w:t>You will need your Aca</w:t>
      </w:r>
      <w:r w:rsidR="009463E2" w:rsidRPr="000C2957">
        <w:rPr>
          <w:b/>
          <w:sz w:val="28"/>
          <w:szCs w:val="28"/>
        </w:rPr>
        <w:t>demic Calendar for this section.</w:t>
      </w:r>
    </w:p>
    <w:p w14:paraId="44AC9140" w14:textId="7DAE55D1" w:rsidR="007013C0" w:rsidRPr="000C2957" w:rsidRDefault="00A50490" w:rsidP="007013C0">
      <w:pPr>
        <w:pStyle w:val="ListParagraph"/>
        <w:numPr>
          <w:ilvl w:val="0"/>
          <w:numId w:val="1"/>
        </w:numPr>
        <w:rPr>
          <w:sz w:val="28"/>
          <w:szCs w:val="28"/>
        </w:rPr>
      </w:pPr>
      <w:r w:rsidRPr="000C2957">
        <w:rPr>
          <w:sz w:val="28"/>
          <w:szCs w:val="28"/>
        </w:rPr>
        <w:t xml:space="preserve">Complete the </w:t>
      </w:r>
      <w:hyperlink w:anchor="_Section_3:_Summary" w:history="1">
        <w:r w:rsidRPr="000C2957">
          <w:rPr>
            <w:rStyle w:val="Hyperlink"/>
            <w:sz w:val="28"/>
            <w:szCs w:val="28"/>
          </w:rPr>
          <w:t>Summary</w:t>
        </w:r>
      </w:hyperlink>
      <w:r w:rsidRPr="000C2957">
        <w:rPr>
          <w:sz w:val="28"/>
          <w:szCs w:val="28"/>
        </w:rPr>
        <w:t xml:space="preserve">, to clearly outline which courses </w:t>
      </w:r>
      <w:r w:rsidR="007013C0" w:rsidRPr="000C2957">
        <w:rPr>
          <w:sz w:val="28"/>
          <w:szCs w:val="28"/>
        </w:rPr>
        <w:t>and requirements are still needed</w:t>
      </w:r>
      <w:r w:rsidRPr="000C2957">
        <w:rPr>
          <w:sz w:val="28"/>
          <w:szCs w:val="28"/>
        </w:rPr>
        <w:t xml:space="preserve"> to fulfill both the University and Program Requirements.</w:t>
      </w:r>
    </w:p>
    <w:p w14:paraId="2B4D1C11" w14:textId="0D48F63C" w:rsidR="00854E76" w:rsidRPr="000C2957" w:rsidRDefault="00A21C64" w:rsidP="007013C0">
      <w:pPr>
        <w:rPr>
          <w:sz w:val="28"/>
          <w:szCs w:val="28"/>
        </w:rPr>
      </w:pPr>
      <w:r w:rsidRPr="000C2957">
        <w:rPr>
          <w:b/>
          <w:sz w:val="28"/>
          <w:szCs w:val="28"/>
        </w:rPr>
        <w:t xml:space="preserve">Note: </w:t>
      </w:r>
      <w:proofErr w:type="gramStart"/>
      <w:r w:rsidR="00854E76" w:rsidRPr="000C2957">
        <w:rPr>
          <w:b/>
          <w:sz w:val="28"/>
          <w:szCs w:val="28"/>
        </w:rPr>
        <w:t>In order to</w:t>
      </w:r>
      <w:proofErr w:type="gramEnd"/>
      <w:r w:rsidR="00854E76" w:rsidRPr="000C2957">
        <w:rPr>
          <w:b/>
          <w:sz w:val="28"/>
          <w:szCs w:val="28"/>
        </w:rPr>
        <w:t xml:space="preserve"> complete your degree check, you will </w:t>
      </w:r>
      <w:r w:rsidR="00D85901" w:rsidRPr="000C2957">
        <w:rPr>
          <w:b/>
          <w:sz w:val="28"/>
          <w:szCs w:val="28"/>
        </w:rPr>
        <w:t>need your Academic Record</w:t>
      </w:r>
      <w:r w:rsidR="00854E76" w:rsidRPr="000C2957">
        <w:rPr>
          <w:sz w:val="28"/>
          <w:szCs w:val="28"/>
        </w:rPr>
        <w:t xml:space="preserve">. You can find </w:t>
      </w:r>
      <w:r w:rsidR="00D85901" w:rsidRPr="000C2957">
        <w:rPr>
          <w:sz w:val="28"/>
          <w:szCs w:val="28"/>
        </w:rPr>
        <w:t>your Academic Record in your</w:t>
      </w:r>
      <w:r w:rsidR="00854E76" w:rsidRPr="000C2957">
        <w:rPr>
          <w:sz w:val="28"/>
          <w:szCs w:val="28"/>
        </w:rPr>
        <w:t xml:space="preserve"> </w:t>
      </w:r>
      <w:proofErr w:type="spellStart"/>
      <w:r w:rsidR="00854E76" w:rsidRPr="000C2957">
        <w:rPr>
          <w:sz w:val="28"/>
          <w:szCs w:val="28"/>
        </w:rPr>
        <w:t>myTrent</w:t>
      </w:r>
      <w:proofErr w:type="spellEnd"/>
      <w:r w:rsidR="00854E76" w:rsidRPr="000C2957">
        <w:rPr>
          <w:sz w:val="28"/>
          <w:szCs w:val="28"/>
        </w:rPr>
        <w:t xml:space="preserve"> portal by selecting the “Academics” Tab and then clicking on the icon labelled “Unofficial Transcript.” This will have a record of all courses completed with their grades as well as the courses you are currently taking and are registered in.</w:t>
      </w:r>
    </w:p>
    <w:p w14:paraId="483A8D85" w14:textId="548F92D0" w:rsidR="00854E76" w:rsidRPr="000C2957" w:rsidRDefault="007013C0" w:rsidP="00A50490">
      <w:pPr>
        <w:rPr>
          <w:sz w:val="28"/>
          <w:szCs w:val="28"/>
        </w:rPr>
      </w:pPr>
      <w:r w:rsidRPr="000C2957">
        <w:rPr>
          <w:sz w:val="28"/>
          <w:szCs w:val="28"/>
        </w:rPr>
        <w:lastRenderedPageBreak/>
        <w:t>Following your degree check,</w:t>
      </w:r>
      <w:r w:rsidR="009463E2" w:rsidRPr="000C2957">
        <w:rPr>
          <w:sz w:val="28"/>
          <w:szCs w:val="28"/>
        </w:rPr>
        <w:t xml:space="preserve"> please refer to the </w:t>
      </w:r>
      <w:hyperlink w:anchor="_Section_4:_Next" w:history="1">
        <w:r w:rsidR="009463E2" w:rsidRPr="000C2957">
          <w:rPr>
            <w:rStyle w:val="Hyperlink"/>
            <w:sz w:val="28"/>
            <w:szCs w:val="28"/>
          </w:rPr>
          <w:t>Next Steps section</w:t>
        </w:r>
      </w:hyperlink>
      <w:r w:rsidR="009463E2" w:rsidRPr="000C2957">
        <w:rPr>
          <w:sz w:val="28"/>
          <w:szCs w:val="28"/>
        </w:rPr>
        <w:t xml:space="preserve"> at the end of this document. I</w:t>
      </w:r>
      <w:r w:rsidRPr="000C2957">
        <w:rPr>
          <w:sz w:val="28"/>
          <w:szCs w:val="28"/>
        </w:rPr>
        <w:t>f you have any questions or would like some clarification</w:t>
      </w:r>
      <w:r w:rsidR="002A20EC" w:rsidRPr="000C2957">
        <w:rPr>
          <w:sz w:val="28"/>
          <w:szCs w:val="28"/>
        </w:rPr>
        <w:t>,</w:t>
      </w:r>
      <w:r w:rsidRPr="000C2957">
        <w:rPr>
          <w:sz w:val="28"/>
          <w:szCs w:val="28"/>
        </w:rPr>
        <w:t xml:space="preserve"> please feel free to book an appointment with an Academic Advisor by going to </w:t>
      </w:r>
      <w:hyperlink r:id="rId10" w:history="1">
        <w:r w:rsidRPr="000C2957">
          <w:rPr>
            <w:rStyle w:val="Hyperlink"/>
            <w:sz w:val="28"/>
            <w:szCs w:val="28"/>
          </w:rPr>
          <w:t>www.trentu.ca/advising</w:t>
        </w:r>
      </w:hyperlink>
    </w:p>
    <w:p w14:paraId="0953FCE3" w14:textId="77777777" w:rsidR="00A50490" w:rsidRPr="00B57BF6" w:rsidRDefault="00A50490" w:rsidP="00110541">
      <w:pPr>
        <w:pStyle w:val="Heading2"/>
        <w:rPr>
          <w:rFonts w:asciiTheme="minorHAnsi" w:hAnsiTheme="minorHAnsi" w:cstheme="minorHAnsi"/>
          <w:b/>
          <w:color w:val="005400"/>
          <w:sz w:val="40"/>
        </w:rPr>
      </w:pPr>
      <w:bookmarkStart w:id="0" w:name="_Section_1:_University"/>
      <w:bookmarkEnd w:id="0"/>
      <w:r w:rsidRPr="00B57BF6">
        <w:rPr>
          <w:rFonts w:asciiTheme="minorHAnsi" w:hAnsiTheme="minorHAnsi" w:cstheme="minorHAnsi"/>
          <w:b/>
          <w:color w:val="005400"/>
          <w:sz w:val="40"/>
        </w:rPr>
        <w:t>Section 1: University Requirements Checklist</w:t>
      </w:r>
    </w:p>
    <w:p w14:paraId="76195492" w14:textId="2F3EDBAA" w:rsidR="002D2C3A" w:rsidRDefault="007013C0" w:rsidP="00582448">
      <w:pPr>
        <w:pStyle w:val="ListParagraph"/>
        <w:numPr>
          <w:ilvl w:val="0"/>
          <w:numId w:val="2"/>
        </w:numPr>
        <w:rPr>
          <w:sz w:val="28"/>
          <w:szCs w:val="28"/>
        </w:rPr>
      </w:pPr>
      <w:r>
        <w:rPr>
          <w:sz w:val="28"/>
          <w:szCs w:val="28"/>
        </w:rPr>
        <w:t>This Checklist applies to all degrees offered at Trent University.</w:t>
      </w:r>
    </w:p>
    <w:p w14:paraId="197DCA06" w14:textId="411DA641" w:rsidR="0053139B" w:rsidRDefault="0053139B" w:rsidP="00582448">
      <w:pPr>
        <w:pStyle w:val="ListParagraph"/>
        <w:numPr>
          <w:ilvl w:val="0"/>
          <w:numId w:val="2"/>
        </w:numPr>
        <w:rPr>
          <w:sz w:val="28"/>
          <w:szCs w:val="28"/>
        </w:rPr>
      </w:pPr>
      <w:r>
        <w:rPr>
          <w:sz w:val="28"/>
          <w:szCs w:val="28"/>
        </w:rPr>
        <w:t xml:space="preserve">If you are in your first, second or third year of study, you may not have a lot of these requirements fulfilled. That is okay. This checklist is a guide to help inform you what requirements may need </w:t>
      </w:r>
      <w:r w:rsidR="00452DC6">
        <w:rPr>
          <w:sz w:val="28"/>
          <w:szCs w:val="28"/>
        </w:rPr>
        <w:t>attention and</w:t>
      </w:r>
      <w:r>
        <w:rPr>
          <w:sz w:val="28"/>
          <w:szCs w:val="28"/>
        </w:rPr>
        <w:t xml:space="preserve"> be included in your plans going forward.</w:t>
      </w:r>
    </w:p>
    <w:p w14:paraId="63E421B8" w14:textId="737403B6" w:rsidR="00DE7F1F" w:rsidRDefault="00DE7F1F" w:rsidP="00582448">
      <w:pPr>
        <w:pStyle w:val="ListParagraph"/>
        <w:numPr>
          <w:ilvl w:val="0"/>
          <w:numId w:val="2"/>
        </w:numPr>
        <w:rPr>
          <w:sz w:val="28"/>
          <w:szCs w:val="28"/>
        </w:rPr>
      </w:pPr>
      <w:r>
        <w:rPr>
          <w:sz w:val="28"/>
          <w:szCs w:val="28"/>
        </w:rPr>
        <w:t>Beside each requirement, note whether that requirement currently needs attention. If you are already meeting that requirement, you can mark that requirement as ‘N’ to indicate you do not need to address that in your current academic planning. If you are not currently meeting that requirement, you can mark that requirement as ‘Y’ to indicate you do need to address that in your current academic planning.</w:t>
      </w:r>
    </w:p>
    <w:p w14:paraId="79906B20" w14:textId="3E5131A8" w:rsidR="002170AC" w:rsidRDefault="0053139B" w:rsidP="00582448">
      <w:pPr>
        <w:pStyle w:val="ListParagraph"/>
        <w:numPr>
          <w:ilvl w:val="0"/>
          <w:numId w:val="2"/>
        </w:numPr>
        <w:rPr>
          <w:sz w:val="28"/>
          <w:szCs w:val="28"/>
        </w:rPr>
      </w:pPr>
      <w:r>
        <w:rPr>
          <w:sz w:val="28"/>
          <w:szCs w:val="28"/>
        </w:rPr>
        <w:t>You may find that as you progress through your studies whether university requirements need attention may change over time. For example, you may have indicated a requirement that involves a maximum number of credits did not need attention because you were not exceeding that maximum. If something has changed and you are now exceeding that maximum, this requirement now needs your attention as you continue your studies, so you would change the ‘N’ to ‘Y’. On the other hand, you may have indicated a requirement that involves a minimum number of credits needed your attention because you did not yet have enough credits to meet that requirement. If you have now completed that minimum number of credits for that requirement, you would change the ‘Y’ to ‘N’.</w:t>
      </w:r>
    </w:p>
    <w:p w14:paraId="311B5300" w14:textId="24CC8445" w:rsidR="0053139B" w:rsidRPr="00582448" w:rsidRDefault="0053139B" w:rsidP="00582448">
      <w:pPr>
        <w:pStyle w:val="ListParagraph"/>
        <w:numPr>
          <w:ilvl w:val="0"/>
          <w:numId w:val="2"/>
        </w:numPr>
        <w:rPr>
          <w:sz w:val="28"/>
          <w:szCs w:val="28"/>
        </w:rPr>
      </w:pPr>
      <w:r>
        <w:rPr>
          <w:sz w:val="28"/>
          <w:szCs w:val="28"/>
        </w:rPr>
        <w:t xml:space="preserve">It is helpful to update your DIY Degree Check after each academic term to reflect any changes and updates that have occurred. Carefully review your University Degree Requirements each time you are updating this document. </w:t>
      </w:r>
    </w:p>
    <w:tbl>
      <w:tblPr>
        <w:tblStyle w:val="GridTable4-Accent3"/>
        <w:tblW w:w="10075" w:type="dxa"/>
        <w:tblLook w:val="04A0" w:firstRow="1" w:lastRow="0" w:firstColumn="1" w:lastColumn="0" w:noHBand="0" w:noVBand="1"/>
        <w:tblCaption w:val="University Requirement Checklist"/>
        <w:tblDescription w:val="This is a list of all university requirements needed for gradation. In addition to the university requirements, there are also program specific requirements. See section 2."/>
      </w:tblPr>
      <w:tblGrid>
        <w:gridCol w:w="1338"/>
        <w:gridCol w:w="1216"/>
        <w:gridCol w:w="7521"/>
      </w:tblGrid>
      <w:tr w:rsidR="00CC2903" w14:paraId="4FB21D12" w14:textId="77777777" w:rsidTr="005A4CA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left w:val="single" w:sz="4" w:space="0" w:color="auto"/>
              <w:bottom w:val="single" w:sz="4" w:space="0" w:color="auto"/>
              <w:right w:val="single" w:sz="4" w:space="0" w:color="auto"/>
            </w:tcBorders>
          </w:tcPr>
          <w:p w14:paraId="44CE6983" w14:textId="22E6F507" w:rsidR="002F2472" w:rsidRPr="00DE7F1F" w:rsidRDefault="00DE7F1F" w:rsidP="00CC2903">
            <w:pPr>
              <w:jc w:val="center"/>
              <w:rPr>
                <w:color w:val="000000" w:themeColor="text1"/>
                <w:sz w:val="28"/>
                <w:szCs w:val="28"/>
              </w:rPr>
            </w:pPr>
            <w:r w:rsidRPr="00DE7F1F">
              <w:rPr>
                <w:color w:val="000000" w:themeColor="text1"/>
                <w:sz w:val="28"/>
                <w:szCs w:val="28"/>
              </w:rPr>
              <w:lastRenderedPageBreak/>
              <w:t>Needs Attention</w:t>
            </w:r>
          </w:p>
          <w:p w14:paraId="3DB2A5D3" w14:textId="77777777" w:rsidR="00CC2903" w:rsidRPr="00DE7F1F" w:rsidRDefault="00CC2903" w:rsidP="00CC2903">
            <w:pPr>
              <w:jc w:val="center"/>
              <w:rPr>
                <w:sz w:val="28"/>
                <w:szCs w:val="28"/>
              </w:rPr>
            </w:pPr>
            <w:r w:rsidRPr="00DE7F1F">
              <w:rPr>
                <w:color w:val="000000" w:themeColor="text1"/>
                <w:sz w:val="28"/>
                <w:szCs w:val="28"/>
              </w:rPr>
              <w:t>Y/N</w:t>
            </w:r>
          </w:p>
        </w:tc>
        <w:tc>
          <w:tcPr>
            <w:tcW w:w="1229" w:type="dxa"/>
            <w:tcBorders>
              <w:top w:val="single" w:sz="4" w:space="0" w:color="auto"/>
              <w:left w:val="single" w:sz="4" w:space="0" w:color="auto"/>
              <w:bottom w:val="single" w:sz="4" w:space="0" w:color="auto"/>
              <w:right w:val="single" w:sz="4" w:space="0" w:color="auto"/>
            </w:tcBorders>
          </w:tcPr>
          <w:p w14:paraId="09906453" w14:textId="77777777" w:rsidR="00CC2903" w:rsidRDefault="002F2472" w:rsidP="00CC2903">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Pr>
                <w:color w:val="auto"/>
                <w:sz w:val="28"/>
                <w:szCs w:val="28"/>
              </w:rPr>
              <w:t xml:space="preserve">Current </w:t>
            </w:r>
          </w:p>
          <w:p w14:paraId="0365815F" w14:textId="77777777" w:rsidR="002F2472" w:rsidRDefault="002F2472" w:rsidP="00CC2903">
            <w:pPr>
              <w:jc w:val="center"/>
              <w:cnfStyle w:val="100000000000" w:firstRow="1" w:lastRow="0" w:firstColumn="0" w:lastColumn="0" w:oddVBand="0" w:evenVBand="0" w:oddHBand="0" w:evenHBand="0" w:firstRowFirstColumn="0" w:firstRowLastColumn="0" w:lastRowFirstColumn="0" w:lastRowLastColumn="0"/>
              <w:rPr>
                <w:sz w:val="28"/>
                <w:szCs w:val="28"/>
              </w:rPr>
            </w:pPr>
            <w:r>
              <w:rPr>
                <w:color w:val="auto"/>
                <w:sz w:val="28"/>
                <w:szCs w:val="28"/>
              </w:rPr>
              <w:t>Count</w:t>
            </w:r>
          </w:p>
        </w:tc>
        <w:tc>
          <w:tcPr>
            <w:tcW w:w="8179" w:type="dxa"/>
            <w:tcBorders>
              <w:top w:val="single" w:sz="4" w:space="0" w:color="auto"/>
              <w:left w:val="single" w:sz="4" w:space="0" w:color="auto"/>
              <w:bottom w:val="single" w:sz="4" w:space="0" w:color="auto"/>
              <w:right w:val="single" w:sz="4" w:space="0" w:color="auto"/>
            </w:tcBorders>
          </w:tcPr>
          <w:p w14:paraId="6820DC58" w14:textId="77777777" w:rsidR="00CC2903" w:rsidRPr="00A50490" w:rsidRDefault="00CC2903" w:rsidP="00A50490">
            <w:pPr>
              <w:cnfStyle w:val="100000000000" w:firstRow="1" w:lastRow="0" w:firstColumn="0" w:lastColumn="0" w:oddVBand="0" w:evenVBand="0" w:oddHBand="0" w:evenHBand="0" w:firstRowFirstColumn="0" w:firstRowLastColumn="0" w:lastRowFirstColumn="0" w:lastRowLastColumn="0"/>
              <w:rPr>
                <w:color w:val="auto"/>
                <w:sz w:val="28"/>
                <w:szCs w:val="28"/>
              </w:rPr>
            </w:pPr>
            <w:r>
              <w:rPr>
                <w:color w:val="auto"/>
                <w:sz w:val="28"/>
                <w:szCs w:val="28"/>
              </w:rPr>
              <w:t>University Requirements</w:t>
            </w:r>
          </w:p>
        </w:tc>
      </w:tr>
      <w:tr w:rsidR="00CC2903" w14:paraId="651FFAFE" w14:textId="77777777" w:rsidTr="00CC290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left w:val="single" w:sz="4" w:space="0" w:color="auto"/>
              <w:bottom w:val="single" w:sz="4" w:space="0" w:color="auto"/>
              <w:right w:val="single" w:sz="4" w:space="0" w:color="auto"/>
            </w:tcBorders>
          </w:tcPr>
          <w:p w14:paraId="42E1557B" w14:textId="77777777" w:rsidR="00CC2903" w:rsidRPr="00D23173" w:rsidRDefault="009E3ACF" w:rsidP="00CC2903">
            <w:pPr>
              <w:jc w:val="center"/>
              <w:rPr>
                <w:rFonts w:cstheme="minorHAnsi"/>
                <w:color w:val="385623" w:themeColor="accent6" w:themeShade="80"/>
                <w:sz w:val="28"/>
                <w:szCs w:val="28"/>
              </w:rPr>
            </w:pPr>
            <w:r w:rsidRPr="00D23173">
              <w:rPr>
                <w:rFonts w:cstheme="minorHAnsi"/>
                <w:color w:val="385623" w:themeColor="accent6" w:themeShade="80"/>
                <w:sz w:val="28"/>
                <w:szCs w:val="28"/>
              </w:rPr>
              <w:t>N</w:t>
            </w:r>
          </w:p>
          <w:p w14:paraId="7F12141A" w14:textId="1EAF5599" w:rsidR="002170AC" w:rsidRPr="00D23173" w:rsidRDefault="002170AC" w:rsidP="00CC2903">
            <w:pPr>
              <w:jc w:val="center"/>
              <w:rPr>
                <w:rFonts w:cstheme="minorHAnsi"/>
                <w:color w:val="385623" w:themeColor="accent6" w:themeShade="80"/>
              </w:rPr>
            </w:pPr>
          </w:p>
        </w:tc>
        <w:tc>
          <w:tcPr>
            <w:tcW w:w="1229" w:type="dxa"/>
            <w:tcBorders>
              <w:top w:val="single" w:sz="4" w:space="0" w:color="auto"/>
              <w:left w:val="single" w:sz="4" w:space="0" w:color="auto"/>
              <w:bottom w:val="single" w:sz="4" w:space="0" w:color="auto"/>
              <w:right w:val="single" w:sz="4" w:space="0" w:color="auto"/>
            </w:tcBorders>
          </w:tcPr>
          <w:p w14:paraId="739A1E1B" w14:textId="77777777" w:rsidR="00CC2903" w:rsidRPr="00D23173" w:rsidRDefault="008D302A" w:rsidP="008D302A">
            <w:pPr>
              <w:jc w:val="center"/>
              <w:cnfStyle w:val="000000100000" w:firstRow="0" w:lastRow="0" w:firstColumn="0" w:lastColumn="0" w:oddVBand="0" w:evenVBand="0" w:oddHBand="1" w:evenHBand="0" w:firstRowFirstColumn="0" w:firstRowLastColumn="0" w:lastRowFirstColumn="0" w:lastRowLastColumn="0"/>
              <w:rPr>
                <w:rFonts w:cstheme="minorHAnsi"/>
                <w:b/>
                <w:color w:val="385623" w:themeColor="accent6" w:themeShade="80"/>
                <w:sz w:val="28"/>
                <w:szCs w:val="28"/>
              </w:rPr>
            </w:pPr>
            <w:r w:rsidRPr="00D23173">
              <w:rPr>
                <w:rFonts w:cstheme="minorHAnsi"/>
                <w:b/>
                <w:color w:val="385623" w:themeColor="accent6" w:themeShade="80"/>
                <w:sz w:val="28"/>
                <w:szCs w:val="28"/>
              </w:rPr>
              <w:t>5.0</w:t>
            </w:r>
          </w:p>
        </w:tc>
        <w:tc>
          <w:tcPr>
            <w:tcW w:w="8179" w:type="dxa"/>
            <w:tcBorders>
              <w:top w:val="single" w:sz="4" w:space="0" w:color="auto"/>
              <w:left w:val="single" w:sz="4" w:space="0" w:color="auto"/>
              <w:bottom w:val="single" w:sz="4" w:space="0" w:color="auto"/>
              <w:right w:val="single" w:sz="4" w:space="0" w:color="auto"/>
            </w:tcBorders>
          </w:tcPr>
          <w:p w14:paraId="7A81EAF7" w14:textId="77777777" w:rsidR="00CC2903" w:rsidRPr="00D23173" w:rsidRDefault="00CC2903" w:rsidP="008D302A">
            <w:pPr>
              <w:cnfStyle w:val="000000100000" w:firstRow="0" w:lastRow="0" w:firstColumn="0" w:lastColumn="0" w:oddVBand="0" w:evenVBand="0" w:oddHBand="1" w:evenHBand="0" w:firstRowFirstColumn="0" w:firstRowLastColumn="0" w:lastRowFirstColumn="0" w:lastRowLastColumn="0"/>
              <w:rPr>
                <w:rFonts w:cstheme="minorHAnsi"/>
                <w:b/>
                <w:color w:val="385623" w:themeColor="accent6" w:themeShade="80"/>
                <w:sz w:val="28"/>
                <w:szCs w:val="28"/>
              </w:rPr>
            </w:pPr>
            <w:r w:rsidRPr="00D23173">
              <w:rPr>
                <w:rFonts w:cstheme="minorHAnsi"/>
                <w:b/>
                <w:color w:val="385623" w:themeColor="accent6" w:themeShade="80"/>
                <w:sz w:val="28"/>
                <w:szCs w:val="28"/>
              </w:rPr>
              <w:t xml:space="preserve">Example University Requirement: </w:t>
            </w:r>
            <w:r w:rsidR="008D302A" w:rsidRPr="00D23173">
              <w:rPr>
                <w:rFonts w:cstheme="minorHAnsi"/>
                <w:b/>
                <w:color w:val="385623" w:themeColor="accent6" w:themeShade="80"/>
                <w:sz w:val="28"/>
                <w:szCs w:val="28"/>
              </w:rPr>
              <w:t>a maximum of 7.0 credits at the 1000-level can count towards the degree</w:t>
            </w:r>
            <w:r w:rsidRPr="00D23173">
              <w:rPr>
                <w:rFonts w:cstheme="minorHAnsi"/>
                <w:b/>
                <w:color w:val="385623" w:themeColor="accent6" w:themeShade="80"/>
                <w:sz w:val="28"/>
                <w:szCs w:val="28"/>
              </w:rPr>
              <w:t xml:space="preserve"> </w:t>
            </w:r>
          </w:p>
        </w:tc>
      </w:tr>
      <w:tr w:rsidR="00CC2903" w14:paraId="6ACDCC25" w14:textId="77777777" w:rsidTr="00CC2903">
        <w:trPr>
          <w:trHeight w:val="352"/>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left w:val="single" w:sz="4" w:space="0" w:color="auto"/>
              <w:bottom w:val="single" w:sz="4" w:space="0" w:color="auto"/>
              <w:right w:val="single" w:sz="4" w:space="0" w:color="auto"/>
            </w:tcBorders>
          </w:tcPr>
          <w:p w14:paraId="16ECC675" w14:textId="77777777" w:rsidR="00CC2903" w:rsidRDefault="00CC2903" w:rsidP="00CC2903">
            <w:pPr>
              <w:jc w:val="center"/>
              <w:rPr>
                <w:sz w:val="28"/>
                <w:szCs w:val="28"/>
              </w:rPr>
            </w:pPr>
          </w:p>
        </w:tc>
        <w:tc>
          <w:tcPr>
            <w:tcW w:w="1229" w:type="dxa"/>
            <w:tcBorders>
              <w:top w:val="single" w:sz="4" w:space="0" w:color="auto"/>
              <w:left w:val="single" w:sz="4" w:space="0" w:color="auto"/>
              <w:bottom w:val="single" w:sz="4" w:space="0" w:color="auto"/>
              <w:right w:val="single" w:sz="4" w:space="0" w:color="auto"/>
            </w:tcBorders>
          </w:tcPr>
          <w:p w14:paraId="1486245D" w14:textId="77777777" w:rsidR="00CC2903" w:rsidRDefault="00CC2903" w:rsidP="00CC2903">
            <w:pPr>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8179" w:type="dxa"/>
            <w:tcBorders>
              <w:top w:val="single" w:sz="4" w:space="0" w:color="auto"/>
              <w:left w:val="single" w:sz="4" w:space="0" w:color="auto"/>
              <w:bottom w:val="single" w:sz="4" w:space="0" w:color="auto"/>
              <w:right w:val="single" w:sz="4" w:space="0" w:color="auto"/>
            </w:tcBorders>
          </w:tcPr>
          <w:p w14:paraId="792DBD8D" w14:textId="24942620" w:rsidR="00CC2903" w:rsidRDefault="00CC2903" w:rsidP="00222520">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An Academic Status of Good Standing</w:t>
            </w:r>
            <w:r w:rsidR="006458D8">
              <w:rPr>
                <w:sz w:val="28"/>
                <w:szCs w:val="28"/>
              </w:rPr>
              <w:t xml:space="preserve"> in your final year</w:t>
            </w:r>
            <w:r>
              <w:rPr>
                <w:sz w:val="28"/>
                <w:szCs w:val="28"/>
              </w:rPr>
              <w:t xml:space="preserve"> (</w:t>
            </w:r>
            <w:r w:rsidR="00222520">
              <w:rPr>
                <w:sz w:val="28"/>
                <w:szCs w:val="28"/>
              </w:rPr>
              <w:t>c</w:t>
            </w:r>
            <w:r>
              <w:rPr>
                <w:sz w:val="28"/>
                <w:szCs w:val="28"/>
              </w:rPr>
              <w:t xml:space="preserve">umulative </w:t>
            </w:r>
            <w:r w:rsidR="00222520">
              <w:rPr>
                <w:sz w:val="28"/>
                <w:szCs w:val="28"/>
              </w:rPr>
              <w:t>average</w:t>
            </w:r>
            <w:r>
              <w:rPr>
                <w:sz w:val="28"/>
                <w:szCs w:val="28"/>
              </w:rPr>
              <w:t xml:space="preserve"> </w:t>
            </w:r>
            <w:r w:rsidR="00222520">
              <w:rPr>
                <w:sz w:val="28"/>
                <w:szCs w:val="28"/>
              </w:rPr>
              <w:t>of</w:t>
            </w:r>
            <w:r>
              <w:rPr>
                <w:sz w:val="28"/>
                <w:szCs w:val="28"/>
              </w:rPr>
              <w:t xml:space="preserve"> 60%</w:t>
            </w:r>
            <w:r w:rsidR="00222520">
              <w:rPr>
                <w:sz w:val="28"/>
                <w:szCs w:val="28"/>
              </w:rPr>
              <w:t xml:space="preserve"> or higher</w:t>
            </w:r>
            <w:r>
              <w:rPr>
                <w:sz w:val="28"/>
                <w:szCs w:val="28"/>
              </w:rPr>
              <w:t>)</w:t>
            </w:r>
          </w:p>
        </w:tc>
      </w:tr>
      <w:tr w:rsidR="00CC2903" w14:paraId="683DB056" w14:textId="77777777" w:rsidTr="00CC2903">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left w:val="single" w:sz="4" w:space="0" w:color="auto"/>
              <w:bottom w:val="single" w:sz="4" w:space="0" w:color="auto"/>
              <w:right w:val="single" w:sz="4" w:space="0" w:color="auto"/>
            </w:tcBorders>
          </w:tcPr>
          <w:p w14:paraId="741DA671" w14:textId="77777777" w:rsidR="00CC2903" w:rsidRDefault="00CC2903" w:rsidP="00CC2903">
            <w:pPr>
              <w:jc w:val="center"/>
              <w:rPr>
                <w:sz w:val="28"/>
                <w:szCs w:val="28"/>
              </w:rPr>
            </w:pPr>
          </w:p>
        </w:tc>
        <w:tc>
          <w:tcPr>
            <w:tcW w:w="1229" w:type="dxa"/>
            <w:tcBorders>
              <w:top w:val="single" w:sz="4" w:space="0" w:color="auto"/>
              <w:left w:val="single" w:sz="4" w:space="0" w:color="auto"/>
              <w:bottom w:val="single" w:sz="4" w:space="0" w:color="auto"/>
              <w:right w:val="single" w:sz="4" w:space="0" w:color="auto"/>
            </w:tcBorders>
          </w:tcPr>
          <w:p w14:paraId="308738C2" w14:textId="77777777" w:rsidR="00CC2903" w:rsidRDefault="00CC2903" w:rsidP="00CC2903">
            <w:p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8179" w:type="dxa"/>
            <w:tcBorders>
              <w:top w:val="single" w:sz="4" w:space="0" w:color="auto"/>
              <w:left w:val="single" w:sz="4" w:space="0" w:color="auto"/>
              <w:bottom w:val="single" w:sz="4" w:space="0" w:color="auto"/>
              <w:right w:val="single" w:sz="4" w:space="0" w:color="auto"/>
            </w:tcBorders>
          </w:tcPr>
          <w:p w14:paraId="4E99401E" w14:textId="53DE8B8A" w:rsidR="00CC2903" w:rsidRDefault="00CC2903" w:rsidP="00222520">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At least 3.0 credits, with </w:t>
            </w:r>
            <w:r w:rsidR="00222520">
              <w:rPr>
                <w:sz w:val="28"/>
                <w:szCs w:val="28"/>
              </w:rPr>
              <w:t>grades</w:t>
            </w:r>
            <w:r>
              <w:rPr>
                <w:sz w:val="28"/>
                <w:szCs w:val="28"/>
              </w:rPr>
              <w:t xml:space="preserve"> of 60% or higher, leading to majors in different discipline</w:t>
            </w:r>
          </w:p>
        </w:tc>
      </w:tr>
      <w:tr w:rsidR="00CC2903" w14:paraId="591B0D4E" w14:textId="77777777" w:rsidTr="00CC2903">
        <w:trPr>
          <w:trHeight w:val="352"/>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left w:val="single" w:sz="4" w:space="0" w:color="auto"/>
              <w:bottom w:val="single" w:sz="4" w:space="0" w:color="auto"/>
              <w:right w:val="single" w:sz="4" w:space="0" w:color="auto"/>
            </w:tcBorders>
          </w:tcPr>
          <w:p w14:paraId="21A2D399" w14:textId="77777777" w:rsidR="00CC2903" w:rsidRDefault="00CC2903" w:rsidP="00CC2903">
            <w:pPr>
              <w:jc w:val="center"/>
              <w:rPr>
                <w:sz w:val="28"/>
                <w:szCs w:val="28"/>
              </w:rPr>
            </w:pPr>
          </w:p>
        </w:tc>
        <w:tc>
          <w:tcPr>
            <w:tcW w:w="1229" w:type="dxa"/>
            <w:tcBorders>
              <w:top w:val="single" w:sz="4" w:space="0" w:color="auto"/>
              <w:left w:val="single" w:sz="4" w:space="0" w:color="auto"/>
              <w:bottom w:val="single" w:sz="4" w:space="0" w:color="auto"/>
              <w:right w:val="single" w:sz="4" w:space="0" w:color="auto"/>
            </w:tcBorders>
          </w:tcPr>
          <w:p w14:paraId="7E9C4DD3" w14:textId="77777777" w:rsidR="00CC2903" w:rsidRDefault="00CC2903" w:rsidP="00CC2903">
            <w:pPr>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8179" w:type="dxa"/>
            <w:tcBorders>
              <w:top w:val="single" w:sz="4" w:space="0" w:color="auto"/>
              <w:left w:val="single" w:sz="4" w:space="0" w:color="auto"/>
              <w:bottom w:val="single" w:sz="4" w:space="0" w:color="auto"/>
              <w:right w:val="single" w:sz="4" w:space="0" w:color="auto"/>
            </w:tcBorders>
          </w:tcPr>
          <w:p w14:paraId="4D628F2A" w14:textId="77777777" w:rsidR="00CC2903" w:rsidRDefault="00CC2903" w:rsidP="00A50490">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A maximum of 7.0 credits at the 1000-level can count towards the degree</w:t>
            </w:r>
          </w:p>
        </w:tc>
      </w:tr>
      <w:tr w:rsidR="00CC2903" w14:paraId="734EC4D7" w14:textId="77777777" w:rsidTr="00CC2903">
        <w:trPr>
          <w:cnfStyle w:val="000000100000" w:firstRow="0" w:lastRow="0" w:firstColumn="0" w:lastColumn="0" w:oddVBand="0" w:evenVBand="0" w:oddHBand="1" w:evenHBand="0"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left w:val="single" w:sz="4" w:space="0" w:color="auto"/>
              <w:bottom w:val="single" w:sz="4" w:space="0" w:color="auto"/>
              <w:right w:val="single" w:sz="4" w:space="0" w:color="auto"/>
            </w:tcBorders>
          </w:tcPr>
          <w:p w14:paraId="7DDA5B60" w14:textId="77777777" w:rsidR="00CC2903" w:rsidRDefault="00CC2903" w:rsidP="00CC2903">
            <w:pPr>
              <w:jc w:val="center"/>
              <w:rPr>
                <w:sz w:val="28"/>
                <w:szCs w:val="28"/>
              </w:rPr>
            </w:pPr>
          </w:p>
        </w:tc>
        <w:tc>
          <w:tcPr>
            <w:tcW w:w="1229" w:type="dxa"/>
            <w:tcBorders>
              <w:top w:val="single" w:sz="4" w:space="0" w:color="auto"/>
              <w:left w:val="single" w:sz="4" w:space="0" w:color="auto"/>
              <w:bottom w:val="single" w:sz="4" w:space="0" w:color="auto"/>
              <w:right w:val="single" w:sz="4" w:space="0" w:color="auto"/>
            </w:tcBorders>
          </w:tcPr>
          <w:p w14:paraId="3CF05D3F" w14:textId="77777777" w:rsidR="00CC2903" w:rsidRDefault="00CC2903" w:rsidP="00CC2903">
            <w:p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8179" w:type="dxa"/>
            <w:tcBorders>
              <w:top w:val="single" w:sz="4" w:space="0" w:color="auto"/>
              <w:left w:val="single" w:sz="4" w:space="0" w:color="auto"/>
              <w:bottom w:val="single" w:sz="4" w:space="0" w:color="auto"/>
              <w:right w:val="single" w:sz="4" w:space="0" w:color="auto"/>
            </w:tcBorders>
          </w:tcPr>
          <w:p w14:paraId="6C361EF6" w14:textId="5E6E7BA2" w:rsidR="00CC2903" w:rsidRDefault="00CC2903" w:rsidP="00A50490">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 maximum of 1.0 credit with a D grade (50-59</w:t>
            </w:r>
            <w:r w:rsidR="00222520">
              <w:rPr>
                <w:sz w:val="28"/>
                <w:szCs w:val="28"/>
              </w:rPr>
              <w:t>.9</w:t>
            </w:r>
            <w:r>
              <w:rPr>
                <w:sz w:val="28"/>
                <w:szCs w:val="28"/>
              </w:rPr>
              <w:t>%) in courses in a major or each joint-major or minor; not applicable to students enrolled in BScN</w:t>
            </w:r>
            <w:r w:rsidR="00B8606A">
              <w:rPr>
                <w:sz w:val="28"/>
                <w:szCs w:val="28"/>
              </w:rPr>
              <w:t xml:space="preserve"> (Nursing)</w:t>
            </w:r>
            <w:r>
              <w:rPr>
                <w:sz w:val="28"/>
                <w:szCs w:val="28"/>
              </w:rPr>
              <w:t xml:space="preserve"> or BSW</w:t>
            </w:r>
            <w:r w:rsidR="00B8606A">
              <w:rPr>
                <w:sz w:val="28"/>
                <w:szCs w:val="28"/>
              </w:rPr>
              <w:t xml:space="preserve"> (Social Work)</w:t>
            </w:r>
          </w:p>
        </w:tc>
      </w:tr>
      <w:tr w:rsidR="00CC2903" w14:paraId="3E866E0F" w14:textId="77777777" w:rsidTr="00CC2903">
        <w:trPr>
          <w:trHeight w:val="1034"/>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left w:val="single" w:sz="4" w:space="0" w:color="auto"/>
              <w:bottom w:val="single" w:sz="4" w:space="0" w:color="auto"/>
              <w:right w:val="single" w:sz="4" w:space="0" w:color="auto"/>
            </w:tcBorders>
          </w:tcPr>
          <w:p w14:paraId="2FE26784" w14:textId="77777777" w:rsidR="00CC2903" w:rsidRDefault="00CC2903" w:rsidP="00CC2903">
            <w:pPr>
              <w:jc w:val="center"/>
              <w:rPr>
                <w:sz w:val="28"/>
                <w:szCs w:val="28"/>
              </w:rPr>
            </w:pPr>
          </w:p>
        </w:tc>
        <w:tc>
          <w:tcPr>
            <w:tcW w:w="1229" w:type="dxa"/>
            <w:tcBorders>
              <w:top w:val="single" w:sz="4" w:space="0" w:color="auto"/>
              <w:left w:val="single" w:sz="4" w:space="0" w:color="auto"/>
              <w:bottom w:val="single" w:sz="4" w:space="0" w:color="auto"/>
              <w:right w:val="single" w:sz="4" w:space="0" w:color="auto"/>
            </w:tcBorders>
          </w:tcPr>
          <w:p w14:paraId="1BA9ECBA" w14:textId="77777777" w:rsidR="00CC2903" w:rsidRDefault="00CC2903" w:rsidP="00CC2903">
            <w:pPr>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8179" w:type="dxa"/>
            <w:tcBorders>
              <w:top w:val="single" w:sz="4" w:space="0" w:color="auto"/>
              <w:left w:val="single" w:sz="4" w:space="0" w:color="auto"/>
              <w:bottom w:val="single" w:sz="4" w:space="0" w:color="auto"/>
              <w:right w:val="single" w:sz="4" w:space="0" w:color="auto"/>
            </w:tcBorders>
          </w:tcPr>
          <w:p w14:paraId="60EB50C5" w14:textId="145DC8EC" w:rsidR="00CC2903" w:rsidRDefault="00CC2903" w:rsidP="00EF2357">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At least 0.5 credit from the </w:t>
            </w:r>
            <w:hyperlink r:id="rId11" w:history="1">
              <w:r w:rsidRPr="00B8606A">
                <w:rPr>
                  <w:rStyle w:val="Hyperlink"/>
                  <w:sz w:val="28"/>
                  <w:szCs w:val="28"/>
                </w:rPr>
                <w:t>Approved Indigenous Course List</w:t>
              </w:r>
            </w:hyperlink>
            <w:r>
              <w:rPr>
                <w:sz w:val="28"/>
                <w:szCs w:val="28"/>
              </w:rPr>
              <w:t xml:space="preserve"> (This requirement only applies to students beginning studies at Trent in the Fall 2018 term or thereafter).</w:t>
            </w:r>
          </w:p>
        </w:tc>
      </w:tr>
      <w:tr w:rsidR="00CC2903" w14:paraId="1B0AE6A0" w14:textId="77777777" w:rsidTr="00CC2903">
        <w:trPr>
          <w:cnfStyle w:val="000000100000" w:firstRow="0" w:lastRow="0" w:firstColumn="0" w:lastColumn="0" w:oddVBand="0" w:evenVBand="0" w:oddHBand="1" w:evenHBand="0" w:firstRowFirstColumn="0" w:firstRowLastColumn="0" w:lastRowFirstColumn="0" w:lastRowLastColumn="0"/>
          <w:trHeight w:val="1046"/>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left w:val="single" w:sz="4" w:space="0" w:color="auto"/>
              <w:bottom w:val="single" w:sz="4" w:space="0" w:color="auto"/>
              <w:right w:val="single" w:sz="4" w:space="0" w:color="auto"/>
            </w:tcBorders>
          </w:tcPr>
          <w:p w14:paraId="4638FCC8" w14:textId="77777777" w:rsidR="00CC2903" w:rsidRDefault="00CC2903" w:rsidP="00CC2903">
            <w:pPr>
              <w:jc w:val="center"/>
              <w:rPr>
                <w:sz w:val="28"/>
                <w:szCs w:val="28"/>
              </w:rPr>
            </w:pPr>
          </w:p>
        </w:tc>
        <w:tc>
          <w:tcPr>
            <w:tcW w:w="1229" w:type="dxa"/>
            <w:tcBorders>
              <w:top w:val="single" w:sz="4" w:space="0" w:color="auto"/>
              <w:left w:val="single" w:sz="4" w:space="0" w:color="auto"/>
              <w:bottom w:val="single" w:sz="4" w:space="0" w:color="auto"/>
              <w:right w:val="single" w:sz="4" w:space="0" w:color="auto"/>
            </w:tcBorders>
          </w:tcPr>
          <w:p w14:paraId="13465B80" w14:textId="77777777" w:rsidR="00CC2903" w:rsidRDefault="00CC2903" w:rsidP="00CC2903">
            <w:p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8179" w:type="dxa"/>
            <w:tcBorders>
              <w:top w:val="single" w:sz="4" w:space="0" w:color="auto"/>
              <w:left w:val="single" w:sz="4" w:space="0" w:color="auto"/>
              <w:bottom w:val="single" w:sz="4" w:space="0" w:color="auto"/>
              <w:right w:val="single" w:sz="4" w:space="0" w:color="auto"/>
            </w:tcBorders>
          </w:tcPr>
          <w:p w14:paraId="0D3104FC" w14:textId="77777777" w:rsidR="00CC2903" w:rsidRDefault="00CC2903" w:rsidP="00A50490">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Total credits required: </w:t>
            </w:r>
          </w:p>
          <w:p w14:paraId="2C98F5F7" w14:textId="77777777" w:rsidR="00CC2903" w:rsidRDefault="00CC2903" w:rsidP="00382CE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20.0 Credits for an </w:t>
            </w:r>
            <w:proofErr w:type="spellStart"/>
            <w:r>
              <w:rPr>
                <w:sz w:val="28"/>
                <w:szCs w:val="28"/>
              </w:rPr>
              <w:t>Honours</w:t>
            </w:r>
            <w:proofErr w:type="spellEnd"/>
            <w:r>
              <w:rPr>
                <w:sz w:val="28"/>
                <w:szCs w:val="28"/>
              </w:rPr>
              <w:t xml:space="preserve"> Degree</w:t>
            </w:r>
          </w:p>
          <w:p w14:paraId="0320C3F9" w14:textId="77777777" w:rsidR="00CC2903" w:rsidRPr="00382CED" w:rsidRDefault="00CC2903" w:rsidP="00382CE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15.0 Credits for a General Degree</w:t>
            </w:r>
          </w:p>
        </w:tc>
      </w:tr>
      <w:tr w:rsidR="00CC2903" w14:paraId="4776F7F6" w14:textId="77777777" w:rsidTr="00CC2903">
        <w:trPr>
          <w:trHeight w:val="1034"/>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left w:val="single" w:sz="4" w:space="0" w:color="auto"/>
              <w:bottom w:val="single" w:sz="4" w:space="0" w:color="auto"/>
              <w:right w:val="single" w:sz="4" w:space="0" w:color="auto"/>
            </w:tcBorders>
          </w:tcPr>
          <w:p w14:paraId="0C3E4054" w14:textId="77777777" w:rsidR="00CC2903" w:rsidRDefault="00CC2903" w:rsidP="00CC2903">
            <w:pPr>
              <w:jc w:val="center"/>
              <w:rPr>
                <w:sz w:val="28"/>
                <w:szCs w:val="28"/>
              </w:rPr>
            </w:pPr>
          </w:p>
        </w:tc>
        <w:tc>
          <w:tcPr>
            <w:tcW w:w="1229" w:type="dxa"/>
            <w:tcBorders>
              <w:top w:val="single" w:sz="4" w:space="0" w:color="auto"/>
              <w:left w:val="single" w:sz="4" w:space="0" w:color="auto"/>
              <w:bottom w:val="single" w:sz="4" w:space="0" w:color="auto"/>
              <w:right w:val="single" w:sz="4" w:space="0" w:color="auto"/>
            </w:tcBorders>
          </w:tcPr>
          <w:p w14:paraId="4B368379" w14:textId="77777777" w:rsidR="00CC2903" w:rsidRDefault="00CC2903" w:rsidP="00CC2903">
            <w:pPr>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8179" w:type="dxa"/>
            <w:tcBorders>
              <w:top w:val="single" w:sz="4" w:space="0" w:color="auto"/>
              <w:left w:val="single" w:sz="4" w:space="0" w:color="auto"/>
              <w:bottom w:val="single" w:sz="4" w:space="0" w:color="auto"/>
              <w:right w:val="single" w:sz="4" w:space="0" w:color="auto"/>
            </w:tcBorders>
          </w:tcPr>
          <w:p w14:paraId="055E9233" w14:textId="77777777" w:rsidR="00CC2903" w:rsidRDefault="00CC2903" w:rsidP="00A50490">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Minimum cumulative average required for graduation:</w:t>
            </w:r>
          </w:p>
          <w:p w14:paraId="181B6ED2" w14:textId="77777777" w:rsidR="00CC2903" w:rsidRDefault="00CC2903" w:rsidP="00382CE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65% for an </w:t>
            </w:r>
            <w:proofErr w:type="spellStart"/>
            <w:r>
              <w:rPr>
                <w:sz w:val="28"/>
                <w:szCs w:val="28"/>
              </w:rPr>
              <w:t>Honours</w:t>
            </w:r>
            <w:proofErr w:type="spellEnd"/>
            <w:r>
              <w:rPr>
                <w:sz w:val="28"/>
                <w:szCs w:val="28"/>
              </w:rPr>
              <w:t xml:space="preserve"> Degree</w:t>
            </w:r>
          </w:p>
          <w:p w14:paraId="6F771BEB" w14:textId="77777777" w:rsidR="00CC2903" w:rsidRPr="00382CED" w:rsidRDefault="00CC2903" w:rsidP="00382CE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60% for a General Degree</w:t>
            </w:r>
          </w:p>
        </w:tc>
      </w:tr>
      <w:tr w:rsidR="00CC2903" w14:paraId="54C9E44C" w14:textId="77777777" w:rsidTr="00CC2903">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left w:val="single" w:sz="4" w:space="0" w:color="auto"/>
              <w:bottom w:val="single" w:sz="4" w:space="0" w:color="auto"/>
              <w:right w:val="single" w:sz="4" w:space="0" w:color="auto"/>
            </w:tcBorders>
          </w:tcPr>
          <w:p w14:paraId="3A13804B" w14:textId="77777777" w:rsidR="00CC2903" w:rsidRDefault="00CC2903" w:rsidP="00CC2903">
            <w:pPr>
              <w:jc w:val="center"/>
              <w:rPr>
                <w:sz w:val="28"/>
                <w:szCs w:val="28"/>
              </w:rPr>
            </w:pPr>
          </w:p>
        </w:tc>
        <w:tc>
          <w:tcPr>
            <w:tcW w:w="1229" w:type="dxa"/>
            <w:tcBorders>
              <w:top w:val="single" w:sz="4" w:space="0" w:color="auto"/>
              <w:left w:val="single" w:sz="4" w:space="0" w:color="auto"/>
              <w:bottom w:val="single" w:sz="4" w:space="0" w:color="auto"/>
              <w:right w:val="single" w:sz="4" w:space="0" w:color="auto"/>
            </w:tcBorders>
          </w:tcPr>
          <w:p w14:paraId="192D949D" w14:textId="77777777" w:rsidR="00CC2903" w:rsidRDefault="00CC2903" w:rsidP="00CC2903">
            <w:p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8179" w:type="dxa"/>
            <w:tcBorders>
              <w:top w:val="single" w:sz="4" w:space="0" w:color="auto"/>
              <w:left w:val="single" w:sz="4" w:space="0" w:color="auto"/>
              <w:bottom w:val="single" w:sz="4" w:space="0" w:color="auto"/>
              <w:right w:val="single" w:sz="4" w:space="0" w:color="auto"/>
            </w:tcBorders>
          </w:tcPr>
          <w:p w14:paraId="04AB1CF0" w14:textId="77777777" w:rsidR="00CC2903" w:rsidRDefault="00CC2903" w:rsidP="00A50490">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Minimum credits required at the 3000 or 4000 level:</w:t>
            </w:r>
          </w:p>
          <w:p w14:paraId="3381C4C2" w14:textId="77777777" w:rsidR="00CC2903" w:rsidRDefault="00CC2903" w:rsidP="00382CED">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7.0 for an </w:t>
            </w:r>
            <w:proofErr w:type="spellStart"/>
            <w:r>
              <w:rPr>
                <w:sz w:val="28"/>
                <w:szCs w:val="28"/>
              </w:rPr>
              <w:t>Honours</w:t>
            </w:r>
            <w:proofErr w:type="spellEnd"/>
            <w:r>
              <w:rPr>
                <w:sz w:val="28"/>
                <w:szCs w:val="28"/>
              </w:rPr>
              <w:t xml:space="preserve"> Degree</w:t>
            </w:r>
          </w:p>
          <w:p w14:paraId="14660857" w14:textId="77777777" w:rsidR="00CC2903" w:rsidRDefault="00CC2903" w:rsidP="00382CED">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8.5 for BScN</w:t>
            </w:r>
          </w:p>
          <w:p w14:paraId="295ABE7C" w14:textId="77777777" w:rsidR="00CC2903" w:rsidRDefault="00CC2903" w:rsidP="00382CED">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9.5 for BSW</w:t>
            </w:r>
          </w:p>
          <w:p w14:paraId="194A5C76" w14:textId="77777777" w:rsidR="00CC2903" w:rsidRPr="00382CED" w:rsidRDefault="00CC2903" w:rsidP="00382CED">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4.0 for a General Degree</w:t>
            </w:r>
          </w:p>
        </w:tc>
      </w:tr>
      <w:tr w:rsidR="00CC2903" w14:paraId="421C2D18" w14:textId="77777777" w:rsidTr="00CC2903">
        <w:trPr>
          <w:trHeight w:val="1387"/>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left w:val="single" w:sz="4" w:space="0" w:color="auto"/>
              <w:bottom w:val="single" w:sz="4" w:space="0" w:color="auto"/>
              <w:right w:val="single" w:sz="4" w:space="0" w:color="auto"/>
            </w:tcBorders>
          </w:tcPr>
          <w:p w14:paraId="604811BF" w14:textId="77777777" w:rsidR="00CC2903" w:rsidRDefault="00CC2903" w:rsidP="00CC2903">
            <w:pPr>
              <w:jc w:val="center"/>
              <w:rPr>
                <w:sz w:val="28"/>
                <w:szCs w:val="28"/>
              </w:rPr>
            </w:pPr>
          </w:p>
        </w:tc>
        <w:tc>
          <w:tcPr>
            <w:tcW w:w="1229" w:type="dxa"/>
            <w:tcBorders>
              <w:top w:val="single" w:sz="4" w:space="0" w:color="auto"/>
              <w:left w:val="single" w:sz="4" w:space="0" w:color="auto"/>
              <w:bottom w:val="single" w:sz="4" w:space="0" w:color="auto"/>
              <w:right w:val="single" w:sz="4" w:space="0" w:color="auto"/>
            </w:tcBorders>
          </w:tcPr>
          <w:p w14:paraId="47DDB9EF" w14:textId="77777777" w:rsidR="00CC2903" w:rsidRDefault="00CC2903" w:rsidP="00CC2903">
            <w:pPr>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8179" w:type="dxa"/>
            <w:tcBorders>
              <w:top w:val="single" w:sz="4" w:space="0" w:color="auto"/>
              <w:left w:val="single" w:sz="4" w:space="0" w:color="auto"/>
              <w:bottom w:val="single" w:sz="4" w:space="0" w:color="auto"/>
              <w:right w:val="single" w:sz="4" w:space="0" w:color="auto"/>
            </w:tcBorders>
          </w:tcPr>
          <w:p w14:paraId="2032CEBB" w14:textId="77777777" w:rsidR="00CC2903" w:rsidRDefault="00CC2903" w:rsidP="00A50490">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Maximum credits in a discipline that can count towards the degree:</w:t>
            </w:r>
          </w:p>
          <w:p w14:paraId="5831ABA8" w14:textId="77777777" w:rsidR="00CC2903" w:rsidRDefault="00CC2903" w:rsidP="002D2C3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13.0 for an </w:t>
            </w:r>
            <w:proofErr w:type="spellStart"/>
            <w:r>
              <w:rPr>
                <w:sz w:val="28"/>
                <w:szCs w:val="28"/>
              </w:rPr>
              <w:t>Honours</w:t>
            </w:r>
            <w:proofErr w:type="spellEnd"/>
            <w:r>
              <w:rPr>
                <w:sz w:val="28"/>
                <w:szCs w:val="28"/>
              </w:rPr>
              <w:t xml:space="preserve"> Degree</w:t>
            </w:r>
          </w:p>
          <w:p w14:paraId="04933011" w14:textId="77777777" w:rsidR="00CC2903" w:rsidRDefault="00CC2903" w:rsidP="002D2C3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8.0 for a General Degree</w:t>
            </w:r>
          </w:p>
          <w:p w14:paraId="1DA79C19" w14:textId="77777777" w:rsidR="00CC2903" w:rsidRDefault="00CC2903" w:rsidP="002D2C3A">
            <w:pPr>
              <w:cnfStyle w:val="000000000000" w:firstRow="0" w:lastRow="0" w:firstColumn="0" w:lastColumn="0" w:oddVBand="0" w:evenVBand="0" w:oddHBand="0" w:evenHBand="0" w:firstRowFirstColumn="0" w:firstRowLastColumn="0" w:lastRowFirstColumn="0" w:lastRowLastColumn="0"/>
              <w:rPr>
                <w:sz w:val="28"/>
                <w:szCs w:val="28"/>
              </w:rPr>
            </w:pPr>
            <w:r w:rsidRPr="00A50490">
              <w:rPr>
                <w:sz w:val="28"/>
                <w:szCs w:val="28"/>
              </w:rPr>
              <w:t>(Does not apply to BS</w:t>
            </w:r>
            <w:r>
              <w:rPr>
                <w:sz w:val="28"/>
                <w:szCs w:val="28"/>
              </w:rPr>
              <w:t>c</w:t>
            </w:r>
            <w:r w:rsidRPr="00A50490">
              <w:rPr>
                <w:sz w:val="28"/>
                <w:szCs w:val="28"/>
              </w:rPr>
              <w:t xml:space="preserve">N, </w:t>
            </w:r>
            <w:proofErr w:type="spellStart"/>
            <w:r w:rsidRPr="00A50490">
              <w:rPr>
                <w:sz w:val="28"/>
                <w:szCs w:val="28"/>
              </w:rPr>
              <w:t>BS</w:t>
            </w:r>
            <w:r>
              <w:rPr>
                <w:sz w:val="28"/>
                <w:szCs w:val="28"/>
              </w:rPr>
              <w:t>c</w:t>
            </w:r>
            <w:r w:rsidRPr="00A50490">
              <w:rPr>
                <w:sz w:val="28"/>
                <w:szCs w:val="28"/>
              </w:rPr>
              <w:t>FS</w:t>
            </w:r>
            <w:proofErr w:type="spellEnd"/>
            <w:r w:rsidRPr="00A50490">
              <w:rPr>
                <w:sz w:val="28"/>
                <w:szCs w:val="28"/>
              </w:rPr>
              <w:t xml:space="preserve">, BSW, BBA or </w:t>
            </w:r>
            <w:proofErr w:type="gramStart"/>
            <w:r w:rsidRPr="00A50490">
              <w:rPr>
                <w:sz w:val="28"/>
                <w:szCs w:val="28"/>
              </w:rPr>
              <w:t xml:space="preserve">BESS)   </w:t>
            </w:r>
            <w:proofErr w:type="gramEnd"/>
            <w:r w:rsidRPr="00A50490">
              <w:rPr>
                <w:sz w:val="28"/>
                <w:szCs w:val="28"/>
              </w:rPr>
              <w:t xml:space="preserve">               </w:t>
            </w:r>
          </w:p>
        </w:tc>
      </w:tr>
      <w:tr w:rsidR="00CC2903" w14:paraId="70D80007" w14:textId="77777777" w:rsidTr="00CC2903">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left w:val="single" w:sz="4" w:space="0" w:color="auto"/>
              <w:bottom w:val="single" w:sz="4" w:space="0" w:color="auto"/>
              <w:right w:val="single" w:sz="4" w:space="0" w:color="auto"/>
            </w:tcBorders>
          </w:tcPr>
          <w:p w14:paraId="4DFACC88" w14:textId="77777777" w:rsidR="00CC2903" w:rsidRDefault="00CC2903" w:rsidP="00CC2903">
            <w:pPr>
              <w:jc w:val="center"/>
              <w:rPr>
                <w:sz w:val="28"/>
                <w:szCs w:val="28"/>
              </w:rPr>
            </w:pPr>
          </w:p>
        </w:tc>
        <w:tc>
          <w:tcPr>
            <w:tcW w:w="1229" w:type="dxa"/>
            <w:tcBorders>
              <w:top w:val="single" w:sz="4" w:space="0" w:color="auto"/>
              <w:left w:val="single" w:sz="4" w:space="0" w:color="auto"/>
              <w:bottom w:val="single" w:sz="4" w:space="0" w:color="auto"/>
              <w:right w:val="single" w:sz="4" w:space="0" w:color="auto"/>
            </w:tcBorders>
          </w:tcPr>
          <w:p w14:paraId="29855CF1" w14:textId="77777777" w:rsidR="00CC2903" w:rsidRDefault="00CC2903" w:rsidP="00CC2903">
            <w:p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8179" w:type="dxa"/>
            <w:tcBorders>
              <w:top w:val="single" w:sz="4" w:space="0" w:color="auto"/>
              <w:left w:val="single" w:sz="4" w:space="0" w:color="auto"/>
              <w:bottom w:val="single" w:sz="4" w:space="0" w:color="auto"/>
              <w:right w:val="single" w:sz="4" w:space="0" w:color="auto"/>
            </w:tcBorders>
          </w:tcPr>
          <w:p w14:paraId="7C4B53BA" w14:textId="77777777" w:rsidR="00CC2903" w:rsidRDefault="00CC2903" w:rsidP="00A50490">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Minimum credits taken at Trent University: 10.0 for </w:t>
            </w:r>
            <w:proofErr w:type="spellStart"/>
            <w:r>
              <w:rPr>
                <w:sz w:val="28"/>
                <w:szCs w:val="28"/>
              </w:rPr>
              <w:t>Honours</w:t>
            </w:r>
            <w:proofErr w:type="spellEnd"/>
            <w:r>
              <w:rPr>
                <w:sz w:val="28"/>
                <w:szCs w:val="28"/>
              </w:rPr>
              <w:t>, 7.5 for General</w:t>
            </w:r>
          </w:p>
        </w:tc>
      </w:tr>
      <w:tr w:rsidR="00CC2903" w14:paraId="1432833C" w14:textId="77777777" w:rsidTr="00CC2903">
        <w:trPr>
          <w:trHeight w:val="395"/>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left w:val="single" w:sz="4" w:space="0" w:color="auto"/>
              <w:bottom w:val="single" w:sz="4" w:space="0" w:color="auto"/>
              <w:right w:val="single" w:sz="4" w:space="0" w:color="auto"/>
            </w:tcBorders>
          </w:tcPr>
          <w:p w14:paraId="2985F751" w14:textId="77777777" w:rsidR="00CC2903" w:rsidRDefault="00CC2903" w:rsidP="00CC2903">
            <w:pPr>
              <w:jc w:val="center"/>
              <w:rPr>
                <w:sz w:val="28"/>
                <w:szCs w:val="28"/>
              </w:rPr>
            </w:pPr>
          </w:p>
        </w:tc>
        <w:tc>
          <w:tcPr>
            <w:tcW w:w="1229" w:type="dxa"/>
            <w:tcBorders>
              <w:top w:val="single" w:sz="4" w:space="0" w:color="auto"/>
              <w:left w:val="single" w:sz="4" w:space="0" w:color="auto"/>
              <w:bottom w:val="single" w:sz="4" w:space="0" w:color="auto"/>
              <w:right w:val="single" w:sz="4" w:space="0" w:color="auto"/>
            </w:tcBorders>
          </w:tcPr>
          <w:p w14:paraId="136DB220" w14:textId="77777777" w:rsidR="00CC2903" w:rsidRDefault="00CC2903" w:rsidP="00CC2903">
            <w:pPr>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8179" w:type="dxa"/>
            <w:tcBorders>
              <w:top w:val="single" w:sz="4" w:space="0" w:color="auto"/>
              <w:left w:val="single" w:sz="4" w:space="0" w:color="auto"/>
              <w:bottom w:val="single" w:sz="4" w:space="0" w:color="auto"/>
              <w:right w:val="single" w:sz="4" w:space="0" w:color="auto"/>
            </w:tcBorders>
          </w:tcPr>
          <w:p w14:paraId="725724FA" w14:textId="77777777" w:rsidR="00CC2903" w:rsidRDefault="00CC2903" w:rsidP="00A50490">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5.0 of the last 7.0 credits must be taken at Trent University unless program notes stipulate otherwise</w:t>
            </w:r>
          </w:p>
        </w:tc>
      </w:tr>
      <w:tr w:rsidR="002B30B0" w14:paraId="38FC11AC" w14:textId="77777777" w:rsidTr="00CC2903">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left w:val="single" w:sz="4" w:space="0" w:color="auto"/>
              <w:bottom w:val="single" w:sz="4" w:space="0" w:color="auto"/>
              <w:right w:val="single" w:sz="4" w:space="0" w:color="auto"/>
            </w:tcBorders>
          </w:tcPr>
          <w:p w14:paraId="006D7BC7" w14:textId="77777777" w:rsidR="002B30B0" w:rsidRDefault="002B30B0" w:rsidP="00CC2903">
            <w:pPr>
              <w:jc w:val="center"/>
              <w:rPr>
                <w:sz w:val="28"/>
                <w:szCs w:val="28"/>
              </w:rPr>
            </w:pPr>
          </w:p>
        </w:tc>
        <w:tc>
          <w:tcPr>
            <w:tcW w:w="1229" w:type="dxa"/>
            <w:tcBorders>
              <w:top w:val="single" w:sz="4" w:space="0" w:color="auto"/>
              <w:left w:val="single" w:sz="4" w:space="0" w:color="auto"/>
              <w:bottom w:val="single" w:sz="4" w:space="0" w:color="auto"/>
              <w:right w:val="single" w:sz="4" w:space="0" w:color="auto"/>
            </w:tcBorders>
          </w:tcPr>
          <w:p w14:paraId="03322E2E" w14:textId="77777777" w:rsidR="002B30B0" w:rsidRDefault="002B30B0" w:rsidP="00CC2903">
            <w:p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8179" w:type="dxa"/>
            <w:tcBorders>
              <w:top w:val="single" w:sz="4" w:space="0" w:color="auto"/>
              <w:left w:val="single" w:sz="4" w:space="0" w:color="auto"/>
              <w:bottom w:val="single" w:sz="4" w:space="0" w:color="auto"/>
              <w:right w:val="single" w:sz="4" w:space="0" w:color="auto"/>
            </w:tcBorders>
          </w:tcPr>
          <w:p w14:paraId="3722469F" w14:textId="2A8FEBE3" w:rsidR="002B30B0" w:rsidRDefault="00996898" w:rsidP="00A50490">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For B.Sc. (Science) degrees, 1.0 credit in Mathematics (excluding MATH 1001H, 1080H, 2081H, 2080Y) is required</w:t>
            </w:r>
          </w:p>
        </w:tc>
      </w:tr>
      <w:tr w:rsidR="00996898" w14:paraId="4A13F3A7" w14:textId="77777777" w:rsidTr="00CC2903">
        <w:trPr>
          <w:trHeight w:val="395"/>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left w:val="single" w:sz="4" w:space="0" w:color="auto"/>
              <w:bottom w:val="single" w:sz="4" w:space="0" w:color="auto"/>
              <w:right w:val="single" w:sz="4" w:space="0" w:color="auto"/>
            </w:tcBorders>
          </w:tcPr>
          <w:p w14:paraId="469D8CEA" w14:textId="77777777" w:rsidR="00996898" w:rsidRDefault="00996898" w:rsidP="00CC2903">
            <w:pPr>
              <w:jc w:val="center"/>
              <w:rPr>
                <w:sz w:val="28"/>
                <w:szCs w:val="28"/>
              </w:rPr>
            </w:pPr>
          </w:p>
        </w:tc>
        <w:tc>
          <w:tcPr>
            <w:tcW w:w="1229" w:type="dxa"/>
            <w:tcBorders>
              <w:top w:val="single" w:sz="4" w:space="0" w:color="auto"/>
              <w:left w:val="single" w:sz="4" w:space="0" w:color="auto"/>
              <w:bottom w:val="single" w:sz="4" w:space="0" w:color="auto"/>
              <w:right w:val="single" w:sz="4" w:space="0" w:color="auto"/>
            </w:tcBorders>
          </w:tcPr>
          <w:p w14:paraId="2533D7B5" w14:textId="77777777" w:rsidR="00996898" w:rsidRDefault="00996898" w:rsidP="00CC2903">
            <w:pPr>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8179" w:type="dxa"/>
            <w:tcBorders>
              <w:top w:val="single" w:sz="4" w:space="0" w:color="auto"/>
              <w:left w:val="single" w:sz="4" w:space="0" w:color="auto"/>
              <w:bottom w:val="single" w:sz="4" w:space="0" w:color="auto"/>
              <w:right w:val="single" w:sz="4" w:space="0" w:color="auto"/>
            </w:tcBorders>
          </w:tcPr>
          <w:p w14:paraId="0AF863CF" w14:textId="6E591B95" w:rsidR="00996898" w:rsidRDefault="00996898" w:rsidP="00A50490">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Minimum number of science credits are required for a B.Sc. (Science) degree. The 1.0 MATH credit above can be included in this total:</w:t>
            </w:r>
          </w:p>
          <w:p w14:paraId="22D990B6" w14:textId="77777777" w:rsidR="00996898" w:rsidRDefault="00996898" w:rsidP="00996898">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14.0 for an </w:t>
            </w:r>
            <w:proofErr w:type="spellStart"/>
            <w:r>
              <w:rPr>
                <w:sz w:val="28"/>
                <w:szCs w:val="28"/>
              </w:rPr>
              <w:t>Honours</w:t>
            </w:r>
            <w:proofErr w:type="spellEnd"/>
            <w:r>
              <w:rPr>
                <w:sz w:val="28"/>
                <w:szCs w:val="28"/>
              </w:rPr>
              <w:t xml:space="preserve"> degree</w:t>
            </w:r>
          </w:p>
          <w:p w14:paraId="50E70768" w14:textId="68B2B328" w:rsidR="00996898" w:rsidRPr="00996898" w:rsidRDefault="00996898" w:rsidP="00996898">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11.0 for a </w:t>
            </w:r>
            <w:proofErr w:type="gramStart"/>
            <w:r>
              <w:rPr>
                <w:sz w:val="28"/>
                <w:szCs w:val="28"/>
              </w:rPr>
              <w:t>General</w:t>
            </w:r>
            <w:proofErr w:type="gramEnd"/>
            <w:r>
              <w:rPr>
                <w:sz w:val="28"/>
                <w:szCs w:val="28"/>
              </w:rPr>
              <w:t xml:space="preserve"> degree</w:t>
            </w:r>
          </w:p>
        </w:tc>
      </w:tr>
    </w:tbl>
    <w:p w14:paraId="70E14460" w14:textId="77777777" w:rsidR="007013C0" w:rsidRDefault="007013C0" w:rsidP="00A50490">
      <w:pPr>
        <w:rPr>
          <w:sz w:val="28"/>
          <w:szCs w:val="28"/>
        </w:rPr>
      </w:pPr>
    </w:p>
    <w:p w14:paraId="0D08FDD4" w14:textId="77777777" w:rsidR="002D2C3A" w:rsidRPr="00B57BF6" w:rsidRDefault="002D2C3A" w:rsidP="00B57BF6">
      <w:pPr>
        <w:pStyle w:val="Heading2"/>
        <w:rPr>
          <w:rFonts w:asciiTheme="minorHAnsi" w:hAnsiTheme="minorHAnsi" w:cstheme="minorHAnsi"/>
          <w:b/>
          <w:color w:val="005400"/>
          <w:sz w:val="40"/>
          <w:szCs w:val="40"/>
        </w:rPr>
      </w:pPr>
      <w:bookmarkStart w:id="1" w:name="_Section_2:_Program"/>
      <w:bookmarkEnd w:id="1"/>
      <w:r w:rsidRPr="00B57BF6">
        <w:rPr>
          <w:rFonts w:asciiTheme="minorHAnsi" w:hAnsiTheme="minorHAnsi" w:cstheme="minorHAnsi"/>
          <w:b/>
          <w:color w:val="005400"/>
          <w:sz w:val="40"/>
          <w:szCs w:val="40"/>
        </w:rPr>
        <w:t>Section 2: Program Requirements</w:t>
      </w:r>
    </w:p>
    <w:p w14:paraId="50CFA5B0" w14:textId="2353CE10" w:rsidR="00452DC6" w:rsidRPr="00452DC6" w:rsidRDefault="00452DC6" w:rsidP="00452DC6">
      <w:pPr>
        <w:rPr>
          <w:sz w:val="28"/>
          <w:szCs w:val="28"/>
        </w:rPr>
      </w:pPr>
      <w:r>
        <w:rPr>
          <w:sz w:val="28"/>
          <w:szCs w:val="28"/>
        </w:rPr>
        <w:t>Notes:</w:t>
      </w:r>
    </w:p>
    <w:p w14:paraId="2CFE77AC" w14:textId="6DE04BFA" w:rsidR="002D2C3A" w:rsidRPr="00452DC6" w:rsidRDefault="002D2C3A" w:rsidP="00452DC6">
      <w:pPr>
        <w:pStyle w:val="ListParagraph"/>
        <w:numPr>
          <w:ilvl w:val="0"/>
          <w:numId w:val="11"/>
        </w:numPr>
        <w:rPr>
          <w:sz w:val="28"/>
          <w:szCs w:val="28"/>
        </w:rPr>
      </w:pPr>
      <w:r w:rsidRPr="00452DC6">
        <w:rPr>
          <w:sz w:val="28"/>
          <w:szCs w:val="28"/>
        </w:rPr>
        <w:t xml:space="preserve">Using the </w:t>
      </w:r>
      <w:hyperlink r:id="rId12" w:history="1">
        <w:r w:rsidRPr="00452DC6">
          <w:rPr>
            <w:rStyle w:val="Hyperlink"/>
            <w:sz w:val="28"/>
            <w:szCs w:val="28"/>
          </w:rPr>
          <w:t>Academic Calendar</w:t>
        </w:r>
      </w:hyperlink>
      <w:r w:rsidR="001422AC" w:rsidRPr="00452DC6">
        <w:rPr>
          <w:sz w:val="28"/>
          <w:szCs w:val="28"/>
        </w:rPr>
        <w:t xml:space="preserve"> that you are following</w:t>
      </w:r>
      <w:r w:rsidRPr="00452DC6">
        <w:rPr>
          <w:sz w:val="28"/>
          <w:szCs w:val="28"/>
        </w:rPr>
        <w:t>,</w:t>
      </w:r>
      <w:r w:rsidR="001422AC" w:rsidRPr="00452DC6">
        <w:rPr>
          <w:sz w:val="28"/>
          <w:szCs w:val="28"/>
        </w:rPr>
        <w:t xml:space="preserve"> copy your program requirements</w:t>
      </w:r>
      <w:r w:rsidR="007F5C63" w:rsidRPr="00452DC6">
        <w:rPr>
          <w:sz w:val="28"/>
          <w:szCs w:val="28"/>
        </w:rPr>
        <w:t xml:space="preserve"> </w:t>
      </w:r>
      <w:r w:rsidR="004B75A3" w:rsidRPr="00452DC6">
        <w:rPr>
          <w:sz w:val="28"/>
          <w:szCs w:val="28"/>
        </w:rPr>
        <w:t xml:space="preserve">in the table </w:t>
      </w:r>
      <w:r w:rsidR="007F5C63" w:rsidRPr="00452DC6">
        <w:rPr>
          <w:sz w:val="28"/>
          <w:szCs w:val="28"/>
        </w:rPr>
        <w:t>below</w:t>
      </w:r>
      <w:r w:rsidR="001422AC" w:rsidRPr="00452DC6">
        <w:rPr>
          <w:sz w:val="28"/>
          <w:szCs w:val="28"/>
        </w:rPr>
        <w:t>. Make sure you are copying from the section that suits your situation (</w:t>
      </w:r>
      <w:proofErr w:type="gramStart"/>
      <w:r w:rsidR="001422AC" w:rsidRPr="00452DC6">
        <w:rPr>
          <w:b/>
          <w:sz w:val="28"/>
          <w:szCs w:val="28"/>
        </w:rPr>
        <w:t>i.e.</w:t>
      </w:r>
      <w:proofErr w:type="gramEnd"/>
      <w:r w:rsidR="001422AC" w:rsidRPr="00452DC6">
        <w:rPr>
          <w:b/>
          <w:sz w:val="28"/>
          <w:szCs w:val="28"/>
        </w:rPr>
        <w:t xml:space="preserve"> </w:t>
      </w:r>
      <w:r w:rsidR="001422AC" w:rsidRPr="00452DC6">
        <w:rPr>
          <w:sz w:val="28"/>
          <w:szCs w:val="28"/>
        </w:rPr>
        <w:t xml:space="preserve">single-major </w:t>
      </w:r>
      <w:proofErr w:type="spellStart"/>
      <w:r w:rsidR="001422AC" w:rsidRPr="00452DC6">
        <w:rPr>
          <w:sz w:val="28"/>
          <w:szCs w:val="28"/>
        </w:rPr>
        <w:t>Honours</w:t>
      </w:r>
      <w:proofErr w:type="spellEnd"/>
      <w:r w:rsidR="001422AC" w:rsidRPr="00452DC6">
        <w:rPr>
          <w:sz w:val="28"/>
          <w:szCs w:val="28"/>
        </w:rPr>
        <w:t xml:space="preserve">, joint-major </w:t>
      </w:r>
      <w:proofErr w:type="spellStart"/>
      <w:r w:rsidR="001422AC" w:rsidRPr="00452DC6">
        <w:rPr>
          <w:sz w:val="28"/>
          <w:szCs w:val="28"/>
        </w:rPr>
        <w:t>Honours</w:t>
      </w:r>
      <w:proofErr w:type="spellEnd"/>
      <w:r w:rsidR="001422AC" w:rsidRPr="00452DC6">
        <w:rPr>
          <w:sz w:val="28"/>
          <w:szCs w:val="28"/>
        </w:rPr>
        <w:t>, single-major Gen</w:t>
      </w:r>
      <w:r w:rsidR="002A20EC" w:rsidRPr="00452DC6">
        <w:rPr>
          <w:sz w:val="28"/>
          <w:szCs w:val="28"/>
        </w:rPr>
        <w:t>eral, join</w:t>
      </w:r>
      <w:r w:rsidR="00F2176F" w:rsidRPr="00452DC6">
        <w:rPr>
          <w:sz w:val="28"/>
          <w:szCs w:val="28"/>
        </w:rPr>
        <w:t>t</w:t>
      </w:r>
      <w:r w:rsidR="002A20EC" w:rsidRPr="00452DC6">
        <w:rPr>
          <w:sz w:val="28"/>
          <w:szCs w:val="28"/>
        </w:rPr>
        <w:t>-major General, minor</w:t>
      </w:r>
      <w:r w:rsidR="00582448" w:rsidRPr="00452DC6">
        <w:rPr>
          <w:sz w:val="28"/>
          <w:szCs w:val="28"/>
        </w:rPr>
        <w:t xml:space="preserve">) </w:t>
      </w:r>
    </w:p>
    <w:p w14:paraId="26FE6248" w14:textId="1B3FB08C" w:rsidR="000C2957" w:rsidRPr="000C2957" w:rsidRDefault="000C2957" w:rsidP="000C2957">
      <w:pPr>
        <w:pStyle w:val="ListParagraph"/>
        <w:numPr>
          <w:ilvl w:val="0"/>
          <w:numId w:val="11"/>
        </w:numPr>
        <w:rPr>
          <w:sz w:val="28"/>
        </w:rPr>
      </w:pPr>
      <w:r w:rsidRPr="000C2957">
        <w:rPr>
          <w:sz w:val="28"/>
        </w:rPr>
        <w:t xml:space="preserve">Majors, Minors, and Specializations can be found under the “Academic Programs” section of the </w:t>
      </w:r>
      <w:hyperlink r:id="rId13" w:history="1">
        <w:r w:rsidRPr="000C2957">
          <w:rPr>
            <w:rStyle w:val="Hyperlink"/>
            <w:sz w:val="28"/>
            <w:szCs w:val="28"/>
          </w:rPr>
          <w:t>Academic Calendar</w:t>
        </w:r>
      </w:hyperlink>
      <w:r w:rsidRPr="000C2957">
        <w:rPr>
          <w:sz w:val="28"/>
        </w:rPr>
        <w:t>. Options and the Medical Professional Stream can be found under the “Special Programs &amp; Opportunities” section. The Teacher Education Stream can be found under the Education section.</w:t>
      </w:r>
    </w:p>
    <w:p w14:paraId="3941CA2A" w14:textId="40DF48F7" w:rsidR="008D302A" w:rsidRDefault="008D302A" w:rsidP="000C2957">
      <w:pPr>
        <w:pStyle w:val="ListParagraph"/>
        <w:numPr>
          <w:ilvl w:val="0"/>
          <w:numId w:val="11"/>
        </w:numPr>
        <w:rPr>
          <w:sz w:val="28"/>
          <w:szCs w:val="28"/>
        </w:rPr>
      </w:pPr>
      <w:r>
        <w:rPr>
          <w:sz w:val="28"/>
          <w:szCs w:val="28"/>
        </w:rPr>
        <w:t xml:space="preserve">Degrees do not require you to have a specialization, minor, or option. </w:t>
      </w:r>
    </w:p>
    <w:p w14:paraId="402B0DEB" w14:textId="4EC1D3CD" w:rsidR="00452DC6" w:rsidRPr="00452DC6" w:rsidRDefault="00452DC6" w:rsidP="00452DC6">
      <w:pPr>
        <w:rPr>
          <w:sz w:val="28"/>
          <w:szCs w:val="28"/>
        </w:rPr>
      </w:pPr>
      <w:r w:rsidRPr="004C19E5">
        <w:rPr>
          <w:b/>
          <w:sz w:val="28"/>
          <w:szCs w:val="28"/>
        </w:rPr>
        <w:t>Important:</w:t>
      </w:r>
      <w:r w:rsidRPr="004C19E5">
        <w:rPr>
          <w:sz w:val="28"/>
          <w:szCs w:val="28"/>
        </w:rPr>
        <w:t xml:space="preserve"> In addition to using the program requirements below, please ensure that you are carefully reading and understanding the “Notes” section of your program(s) and the bullet points listed under your program in the Academic Calendar.</w:t>
      </w:r>
    </w:p>
    <w:p w14:paraId="4699FF33" w14:textId="77777777" w:rsidR="00452DC6" w:rsidRPr="004C19E5" w:rsidRDefault="00452DC6" w:rsidP="006E5DA4">
      <w:pPr>
        <w:rPr>
          <w:sz w:val="28"/>
          <w:szCs w:val="28"/>
        </w:rPr>
      </w:pPr>
      <w:r>
        <w:rPr>
          <w:sz w:val="28"/>
          <w:szCs w:val="28"/>
        </w:rPr>
        <w:t>Steps:</w:t>
      </w:r>
    </w:p>
    <w:p w14:paraId="1CE02D6F" w14:textId="77777777" w:rsidR="00452DC6" w:rsidRDefault="00452DC6" w:rsidP="006E5DA4">
      <w:pPr>
        <w:pStyle w:val="ListParagraph"/>
        <w:numPr>
          <w:ilvl w:val="0"/>
          <w:numId w:val="11"/>
        </w:numPr>
        <w:rPr>
          <w:sz w:val="28"/>
          <w:szCs w:val="28"/>
        </w:rPr>
      </w:pPr>
      <w:r>
        <w:rPr>
          <w:sz w:val="28"/>
          <w:szCs w:val="28"/>
        </w:rPr>
        <w:t xml:space="preserve">Paste your requirements under the appropriate section below. To paste and keep the formatting from the Academic Calendar, use the paste option “merge formatting (M)” </w:t>
      </w:r>
    </w:p>
    <w:p w14:paraId="5F3BAFFF" w14:textId="77777777" w:rsidR="00452DC6" w:rsidRDefault="00452DC6" w:rsidP="006E5DA4">
      <w:pPr>
        <w:pStyle w:val="ListParagraph"/>
        <w:numPr>
          <w:ilvl w:val="0"/>
          <w:numId w:val="11"/>
        </w:numPr>
        <w:rPr>
          <w:sz w:val="28"/>
          <w:szCs w:val="28"/>
        </w:rPr>
      </w:pPr>
      <w:r>
        <w:rPr>
          <w:sz w:val="28"/>
          <w:szCs w:val="28"/>
        </w:rPr>
        <w:t>Wherever the course code for the program requirement is not explicitly listed, be sure to write out the course codes for the credits you have completed in the chart below.</w:t>
      </w:r>
    </w:p>
    <w:p w14:paraId="0FDBBE14" w14:textId="77777777" w:rsidR="00452DC6" w:rsidRDefault="00452DC6" w:rsidP="006E5DA4">
      <w:pPr>
        <w:pStyle w:val="ListParagraph"/>
        <w:numPr>
          <w:ilvl w:val="0"/>
          <w:numId w:val="11"/>
        </w:numPr>
        <w:rPr>
          <w:sz w:val="28"/>
          <w:szCs w:val="28"/>
        </w:rPr>
      </w:pPr>
      <w:r>
        <w:rPr>
          <w:sz w:val="28"/>
          <w:szCs w:val="28"/>
        </w:rPr>
        <w:lastRenderedPageBreak/>
        <w:t>Now you can cross out (</w:t>
      </w:r>
      <w:proofErr w:type="gramStart"/>
      <w:r>
        <w:rPr>
          <w:sz w:val="28"/>
          <w:szCs w:val="28"/>
        </w:rPr>
        <w:t>e.g.</w:t>
      </w:r>
      <w:proofErr w:type="gramEnd"/>
      <w:r>
        <w:rPr>
          <w:sz w:val="28"/>
          <w:szCs w:val="28"/>
        </w:rPr>
        <w:t xml:space="preserve"> </w:t>
      </w:r>
      <w:r w:rsidRPr="009946CB">
        <w:rPr>
          <w:strike/>
          <w:sz w:val="28"/>
          <w:szCs w:val="28"/>
        </w:rPr>
        <w:t>cross out courses</w:t>
      </w:r>
      <w:r>
        <w:rPr>
          <w:strike/>
          <w:sz w:val="28"/>
          <w:szCs w:val="28"/>
        </w:rPr>
        <w:t>)</w:t>
      </w:r>
      <w:r>
        <w:rPr>
          <w:sz w:val="28"/>
          <w:szCs w:val="28"/>
        </w:rPr>
        <w:t xml:space="preserve"> that you’ve taken so that it is clear which courses are remaining. If you prefer using color, you can also use the highlight option in Word to highlight </w:t>
      </w:r>
      <w:r w:rsidRPr="009946CB">
        <w:rPr>
          <w:sz w:val="28"/>
          <w:szCs w:val="28"/>
          <w:highlight w:val="green"/>
        </w:rPr>
        <w:t>courses you have taken</w:t>
      </w:r>
      <w:r>
        <w:rPr>
          <w:sz w:val="28"/>
          <w:szCs w:val="28"/>
        </w:rPr>
        <w:t xml:space="preserve"> (in green), </w:t>
      </w:r>
      <w:r w:rsidRPr="009946CB">
        <w:rPr>
          <w:sz w:val="28"/>
          <w:szCs w:val="28"/>
          <w:highlight w:val="yellow"/>
        </w:rPr>
        <w:t>courses you are currently taking</w:t>
      </w:r>
      <w:r>
        <w:rPr>
          <w:sz w:val="28"/>
          <w:szCs w:val="28"/>
        </w:rPr>
        <w:t xml:space="preserve"> (in yellow), and </w:t>
      </w:r>
      <w:r w:rsidRPr="004328AA">
        <w:rPr>
          <w:sz w:val="28"/>
          <w:szCs w:val="28"/>
          <w:highlight w:val="cyan"/>
        </w:rPr>
        <w:t>courses you still need to take</w:t>
      </w:r>
      <w:r>
        <w:rPr>
          <w:sz w:val="28"/>
          <w:szCs w:val="28"/>
        </w:rPr>
        <w:t xml:space="preserve"> (in blue).</w:t>
      </w:r>
    </w:p>
    <w:p w14:paraId="0A32EA90" w14:textId="03D4C010" w:rsidR="00452DC6" w:rsidRDefault="00452DC6">
      <w:r w:rsidRPr="0029328D">
        <w:rPr>
          <w:b/>
          <w:sz w:val="28"/>
          <w:szCs w:val="28"/>
        </w:rPr>
        <w:t>Note:</w:t>
      </w:r>
      <w:r>
        <w:rPr>
          <w:sz w:val="28"/>
          <w:szCs w:val="28"/>
        </w:rPr>
        <w:t xml:space="preserve"> The same course may not simultaneously satisfy the requirements of both programs in a joint-major degree unless program notes stipulate otherwise.</w:t>
      </w:r>
    </w:p>
    <w:tbl>
      <w:tblPr>
        <w:tblStyle w:val="TableGrid"/>
        <w:tblW w:w="0" w:type="auto"/>
        <w:tblLook w:val="04A0" w:firstRow="1" w:lastRow="0" w:firstColumn="1" w:lastColumn="0" w:noHBand="0" w:noVBand="1"/>
        <w:tblCaption w:val="Program Requirements Checklist"/>
        <w:tblDescription w:val="This is a table for students to copy and paste program requirements from the Academic Calendar. In addition to the program requirements, there are also university degree requirements. See section 1."/>
      </w:tblPr>
      <w:tblGrid>
        <w:gridCol w:w="10070"/>
      </w:tblGrid>
      <w:tr w:rsidR="004B75A3" w14:paraId="62B50475" w14:textId="77777777" w:rsidTr="004B75A3">
        <w:trPr>
          <w:tblHeader/>
        </w:trPr>
        <w:tc>
          <w:tcPr>
            <w:tcW w:w="10070" w:type="dxa"/>
          </w:tcPr>
          <w:p w14:paraId="647B212F" w14:textId="3608C9CF" w:rsidR="004B75A3" w:rsidRPr="004B75A3" w:rsidRDefault="004B75A3" w:rsidP="004B75A3">
            <w:pPr>
              <w:rPr>
                <w:rFonts w:cstheme="minorHAnsi"/>
                <w:b/>
                <w:color w:val="000000" w:themeColor="text1"/>
                <w:sz w:val="36"/>
                <w:szCs w:val="36"/>
              </w:rPr>
            </w:pPr>
            <w:r w:rsidRPr="004B75A3">
              <w:rPr>
                <w:rFonts w:cstheme="minorHAnsi"/>
                <w:b/>
                <w:color w:val="000000" w:themeColor="text1"/>
                <w:sz w:val="36"/>
                <w:szCs w:val="36"/>
              </w:rPr>
              <w:t>Program Requirements</w:t>
            </w:r>
          </w:p>
        </w:tc>
      </w:tr>
      <w:tr w:rsidR="00BF1A14" w14:paraId="6536AB2A" w14:textId="77777777" w:rsidTr="00BF1A14">
        <w:tc>
          <w:tcPr>
            <w:tcW w:w="10070" w:type="dxa"/>
          </w:tcPr>
          <w:p w14:paraId="0A1BBD37" w14:textId="350D63ED" w:rsidR="00BF1A14" w:rsidRDefault="00BF1A14" w:rsidP="004B75A3">
            <w:pPr>
              <w:rPr>
                <w:sz w:val="28"/>
              </w:rPr>
            </w:pPr>
            <w:r w:rsidRPr="0053534C">
              <w:rPr>
                <w:rFonts w:cstheme="minorHAnsi"/>
                <w:b/>
                <w:color w:val="000000" w:themeColor="text1"/>
                <w:sz w:val="30"/>
                <w:szCs w:val="30"/>
              </w:rPr>
              <w:t>Major(s) Requirements:</w:t>
            </w:r>
          </w:p>
        </w:tc>
      </w:tr>
      <w:tr w:rsidR="00BF1A14" w14:paraId="335D715B" w14:textId="77777777" w:rsidTr="00BF1A14">
        <w:tc>
          <w:tcPr>
            <w:tcW w:w="10070" w:type="dxa"/>
          </w:tcPr>
          <w:p w14:paraId="675EC828" w14:textId="5AAD8D43" w:rsidR="00BF1A14" w:rsidRDefault="004B75A3" w:rsidP="004B75A3">
            <w:pPr>
              <w:rPr>
                <w:sz w:val="28"/>
              </w:rPr>
            </w:pPr>
            <w:r>
              <w:rPr>
                <w:sz w:val="28"/>
              </w:rPr>
              <w:t>(Copy and paste major requirements from the Academic Calendar here)</w:t>
            </w:r>
          </w:p>
          <w:p w14:paraId="6B9D391C" w14:textId="6209A78E" w:rsidR="004B75A3" w:rsidRDefault="004B75A3" w:rsidP="004B75A3">
            <w:pPr>
              <w:rPr>
                <w:sz w:val="28"/>
              </w:rPr>
            </w:pPr>
          </w:p>
          <w:p w14:paraId="276DE11B" w14:textId="77777777" w:rsidR="004B75A3" w:rsidRDefault="004B75A3" w:rsidP="004B75A3">
            <w:pPr>
              <w:rPr>
                <w:sz w:val="28"/>
              </w:rPr>
            </w:pPr>
          </w:p>
          <w:p w14:paraId="7D514F55" w14:textId="0DF76809" w:rsidR="004B75A3" w:rsidRDefault="004B75A3" w:rsidP="004B75A3">
            <w:pPr>
              <w:rPr>
                <w:sz w:val="28"/>
              </w:rPr>
            </w:pPr>
          </w:p>
        </w:tc>
      </w:tr>
      <w:tr w:rsidR="00BF1A14" w14:paraId="01491682" w14:textId="77777777" w:rsidTr="00BF1A14">
        <w:tc>
          <w:tcPr>
            <w:tcW w:w="10070" w:type="dxa"/>
          </w:tcPr>
          <w:p w14:paraId="22D2851B" w14:textId="08BD5702" w:rsidR="00BF1A14" w:rsidRDefault="00BF1A14" w:rsidP="004B75A3">
            <w:pPr>
              <w:rPr>
                <w:sz w:val="28"/>
              </w:rPr>
            </w:pPr>
            <w:r>
              <w:rPr>
                <w:rFonts w:cstheme="minorHAnsi"/>
                <w:color w:val="000000" w:themeColor="text1"/>
                <w:sz w:val="30"/>
                <w:szCs w:val="30"/>
              </w:rPr>
              <w:t>(</w:t>
            </w:r>
            <w:proofErr w:type="gramStart"/>
            <w:r>
              <w:rPr>
                <w:rFonts w:cstheme="minorHAnsi"/>
                <w:color w:val="000000" w:themeColor="text1"/>
                <w:sz w:val="30"/>
                <w:szCs w:val="30"/>
              </w:rPr>
              <w:t>if</w:t>
            </w:r>
            <w:proofErr w:type="gramEnd"/>
            <w:r>
              <w:rPr>
                <w:rFonts w:cstheme="minorHAnsi"/>
                <w:color w:val="000000" w:themeColor="text1"/>
                <w:sz w:val="30"/>
                <w:szCs w:val="30"/>
              </w:rPr>
              <w:t xml:space="preserve"> applicable) </w:t>
            </w:r>
            <w:r>
              <w:rPr>
                <w:rFonts w:cstheme="minorHAnsi"/>
                <w:b/>
                <w:color w:val="000000" w:themeColor="text1"/>
                <w:sz w:val="30"/>
                <w:szCs w:val="30"/>
              </w:rPr>
              <w:t>Joint-</w:t>
            </w:r>
            <w:r w:rsidRPr="0053534C">
              <w:rPr>
                <w:rFonts w:cstheme="minorHAnsi"/>
                <w:b/>
                <w:color w:val="000000" w:themeColor="text1"/>
                <w:sz w:val="30"/>
                <w:szCs w:val="30"/>
              </w:rPr>
              <w:t>Major Requirements:</w:t>
            </w:r>
          </w:p>
        </w:tc>
      </w:tr>
      <w:tr w:rsidR="00BF1A14" w14:paraId="1D83901E" w14:textId="77777777" w:rsidTr="00BF1A14">
        <w:tc>
          <w:tcPr>
            <w:tcW w:w="10070" w:type="dxa"/>
          </w:tcPr>
          <w:p w14:paraId="0D8467E9" w14:textId="642AE522" w:rsidR="004B75A3" w:rsidRDefault="004B75A3" w:rsidP="004B75A3">
            <w:pPr>
              <w:rPr>
                <w:sz w:val="28"/>
              </w:rPr>
            </w:pPr>
          </w:p>
          <w:p w14:paraId="34AB1B8A" w14:textId="77777777" w:rsidR="008E4CB6" w:rsidRDefault="008E4CB6" w:rsidP="004B75A3">
            <w:pPr>
              <w:rPr>
                <w:sz w:val="28"/>
              </w:rPr>
            </w:pPr>
          </w:p>
          <w:p w14:paraId="6BF12774" w14:textId="777AE13A" w:rsidR="004B75A3" w:rsidRDefault="004B75A3" w:rsidP="004B75A3">
            <w:pPr>
              <w:rPr>
                <w:sz w:val="28"/>
              </w:rPr>
            </w:pPr>
          </w:p>
        </w:tc>
      </w:tr>
      <w:tr w:rsidR="00BF1A14" w14:paraId="40087902" w14:textId="77777777" w:rsidTr="00BF1A14">
        <w:tc>
          <w:tcPr>
            <w:tcW w:w="10070" w:type="dxa"/>
          </w:tcPr>
          <w:p w14:paraId="5B3CA165" w14:textId="37785F05" w:rsidR="00BF1A14" w:rsidRPr="00BF1A14" w:rsidRDefault="006B2712" w:rsidP="004B75A3">
            <w:pPr>
              <w:pStyle w:val="Heading3"/>
              <w:spacing w:before="0"/>
              <w:outlineLvl w:val="2"/>
              <w:rPr>
                <w:rFonts w:asciiTheme="minorHAnsi" w:hAnsiTheme="minorHAnsi" w:cstheme="minorHAnsi"/>
                <w:b/>
                <w:color w:val="000000" w:themeColor="text1"/>
                <w:sz w:val="30"/>
                <w:szCs w:val="30"/>
              </w:rPr>
            </w:pPr>
            <w:r>
              <w:rPr>
                <w:rFonts w:cstheme="minorHAnsi"/>
                <w:color w:val="000000" w:themeColor="text1"/>
                <w:sz w:val="30"/>
                <w:szCs w:val="30"/>
              </w:rPr>
              <w:t>(</w:t>
            </w:r>
            <w:proofErr w:type="gramStart"/>
            <w:r>
              <w:rPr>
                <w:rFonts w:cstheme="minorHAnsi"/>
                <w:color w:val="000000" w:themeColor="text1"/>
                <w:sz w:val="30"/>
                <w:szCs w:val="30"/>
              </w:rPr>
              <w:t>if</w:t>
            </w:r>
            <w:proofErr w:type="gramEnd"/>
            <w:r>
              <w:rPr>
                <w:rFonts w:cstheme="minorHAnsi"/>
                <w:color w:val="000000" w:themeColor="text1"/>
                <w:sz w:val="30"/>
                <w:szCs w:val="30"/>
              </w:rPr>
              <w:t xml:space="preserve"> applicable) </w:t>
            </w:r>
            <w:r w:rsidR="00BF1A14" w:rsidRPr="0053534C">
              <w:rPr>
                <w:rFonts w:asciiTheme="minorHAnsi" w:hAnsiTheme="minorHAnsi" w:cstheme="minorHAnsi"/>
                <w:b/>
                <w:color w:val="000000" w:themeColor="text1"/>
                <w:sz w:val="30"/>
                <w:szCs w:val="30"/>
              </w:rPr>
              <w:t>Specialization(s) Requirements:</w:t>
            </w:r>
          </w:p>
        </w:tc>
      </w:tr>
      <w:tr w:rsidR="00BF1A14" w14:paraId="2EC07B6C" w14:textId="77777777" w:rsidTr="00BF1A14">
        <w:tc>
          <w:tcPr>
            <w:tcW w:w="10070" w:type="dxa"/>
          </w:tcPr>
          <w:p w14:paraId="619634A1" w14:textId="77777777" w:rsidR="004B75A3" w:rsidRDefault="004B75A3" w:rsidP="004B75A3">
            <w:pPr>
              <w:rPr>
                <w:sz w:val="28"/>
              </w:rPr>
            </w:pPr>
          </w:p>
          <w:p w14:paraId="261FFF4A" w14:textId="64ED86C6" w:rsidR="004B75A3" w:rsidRDefault="004B75A3" w:rsidP="004B75A3">
            <w:pPr>
              <w:rPr>
                <w:sz w:val="28"/>
              </w:rPr>
            </w:pPr>
          </w:p>
          <w:p w14:paraId="07583E6A" w14:textId="77777777" w:rsidR="008E4CB6" w:rsidRDefault="008E4CB6" w:rsidP="004B75A3">
            <w:pPr>
              <w:rPr>
                <w:sz w:val="28"/>
              </w:rPr>
            </w:pPr>
          </w:p>
          <w:p w14:paraId="201708FC" w14:textId="36423CB7" w:rsidR="004B75A3" w:rsidRDefault="004B75A3" w:rsidP="004B75A3">
            <w:pPr>
              <w:rPr>
                <w:sz w:val="28"/>
              </w:rPr>
            </w:pPr>
          </w:p>
        </w:tc>
      </w:tr>
      <w:tr w:rsidR="00BF1A14" w14:paraId="56BF5B25" w14:textId="77777777" w:rsidTr="00BF1A14">
        <w:tc>
          <w:tcPr>
            <w:tcW w:w="10070" w:type="dxa"/>
          </w:tcPr>
          <w:p w14:paraId="294BA9D7" w14:textId="0701E1BC" w:rsidR="00BF1A14" w:rsidRDefault="006B2712" w:rsidP="004B75A3">
            <w:pPr>
              <w:rPr>
                <w:sz w:val="28"/>
              </w:rPr>
            </w:pPr>
            <w:r>
              <w:rPr>
                <w:rFonts w:cstheme="minorHAnsi"/>
                <w:color w:val="000000" w:themeColor="text1"/>
                <w:sz w:val="30"/>
                <w:szCs w:val="30"/>
              </w:rPr>
              <w:t>(</w:t>
            </w:r>
            <w:proofErr w:type="gramStart"/>
            <w:r>
              <w:rPr>
                <w:rFonts w:cstheme="minorHAnsi"/>
                <w:color w:val="000000" w:themeColor="text1"/>
                <w:sz w:val="30"/>
                <w:szCs w:val="30"/>
              </w:rPr>
              <w:t>if</w:t>
            </w:r>
            <w:proofErr w:type="gramEnd"/>
            <w:r>
              <w:rPr>
                <w:rFonts w:cstheme="minorHAnsi"/>
                <w:color w:val="000000" w:themeColor="text1"/>
                <w:sz w:val="30"/>
                <w:szCs w:val="30"/>
              </w:rPr>
              <w:t xml:space="preserve"> applicable) </w:t>
            </w:r>
            <w:r w:rsidR="00BF1A14" w:rsidRPr="0053534C">
              <w:rPr>
                <w:rFonts w:cstheme="minorHAnsi"/>
                <w:b/>
                <w:color w:val="000000" w:themeColor="text1"/>
                <w:sz w:val="30"/>
                <w:szCs w:val="30"/>
              </w:rPr>
              <w:t>Minor(s) Requirements:</w:t>
            </w:r>
          </w:p>
        </w:tc>
      </w:tr>
      <w:tr w:rsidR="004B75A3" w14:paraId="3228E3D1" w14:textId="77777777" w:rsidTr="00BF1A14">
        <w:tc>
          <w:tcPr>
            <w:tcW w:w="10070" w:type="dxa"/>
          </w:tcPr>
          <w:p w14:paraId="09FACFE1" w14:textId="54F8CBE2" w:rsidR="004B75A3" w:rsidRDefault="004B75A3" w:rsidP="004B75A3">
            <w:pPr>
              <w:rPr>
                <w:rFonts w:cstheme="minorHAnsi"/>
                <w:b/>
                <w:color w:val="000000" w:themeColor="text1"/>
                <w:sz w:val="30"/>
                <w:szCs w:val="30"/>
              </w:rPr>
            </w:pPr>
          </w:p>
          <w:p w14:paraId="67B27225" w14:textId="77777777" w:rsidR="008E4CB6" w:rsidRDefault="008E4CB6" w:rsidP="004B75A3">
            <w:pPr>
              <w:rPr>
                <w:rFonts w:cstheme="minorHAnsi"/>
                <w:b/>
                <w:color w:val="000000" w:themeColor="text1"/>
                <w:sz w:val="30"/>
                <w:szCs w:val="30"/>
              </w:rPr>
            </w:pPr>
          </w:p>
          <w:p w14:paraId="690FFA59" w14:textId="77777777" w:rsidR="004B75A3" w:rsidRDefault="004B75A3" w:rsidP="004B75A3">
            <w:pPr>
              <w:rPr>
                <w:rFonts w:cstheme="minorHAnsi"/>
                <w:b/>
                <w:color w:val="000000" w:themeColor="text1"/>
                <w:sz w:val="30"/>
                <w:szCs w:val="30"/>
              </w:rPr>
            </w:pPr>
          </w:p>
          <w:p w14:paraId="65CE3089" w14:textId="69D34521" w:rsidR="004B75A3" w:rsidRPr="0053534C" w:rsidRDefault="004B75A3" w:rsidP="004B75A3">
            <w:pPr>
              <w:rPr>
                <w:rFonts w:cstheme="minorHAnsi"/>
                <w:b/>
                <w:color w:val="000000" w:themeColor="text1"/>
                <w:sz w:val="30"/>
                <w:szCs w:val="30"/>
              </w:rPr>
            </w:pPr>
          </w:p>
        </w:tc>
      </w:tr>
      <w:tr w:rsidR="004B75A3" w14:paraId="227B15BB" w14:textId="77777777" w:rsidTr="00BF1A14">
        <w:tc>
          <w:tcPr>
            <w:tcW w:w="10070" w:type="dxa"/>
          </w:tcPr>
          <w:p w14:paraId="650C4334" w14:textId="503A259B" w:rsidR="004B75A3" w:rsidRPr="0053534C" w:rsidRDefault="006B2712" w:rsidP="004B75A3">
            <w:pPr>
              <w:rPr>
                <w:rFonts w:cstheme="minorHAnsi"/>
                <w:b/>
                <w:color w:val="000000" w:themeColor="text1"/>
                <w:sz w:val="30"/>
                <w:szCs w:val="30"/>
              </w:rPr>
            </w:pPr>
            <w:r>
              <w:rPr>
                <w:rFonts w:cstheme="minorHAnsi"/>
                <w:color w:val="000000" w:themeColor="text1"/>
                <w:sz w:val="30"/>
                <w:szCs w:val="30"/>
              </w:rPr>
              <w:t>(</w:t>
            </w:r>
            <w:proofErr w:type="gramStart"/>
            <w:r>
              <w:rPr>
                <w:rFonts w:cstheme="minorHAnsi"/>
                <w:color w:val="000000" w:themeColor="text1"/>
                <w:sz w:val="30"/>
                <w:szCs w:val="30"/>
              </w:rPr>
              <w:t>if</w:t>
            </w:r>
            <w:proofErr w:type="gramEnd"/>
            <w:r>
              <w:rPr>
                <w:rFonts w:cstheme="minorHAnsi"/>
                <w:color w:val="000000" w:themeColor="text1"/>
                <w:sz w:val="30"/>
                <w:szCs w:val="30"/>
              </w:rPr>
              <w:t xml:space="preserve"> applicable) </w:t>
            </w:r>
            <w:r w:rsidR="004B75A3">
              <w:rPr>
                <w:rFonts w:cstheme="minorHAnsi"/>
                <w:b/>
                <w:color w:val="000000" w:themeColor="text1"/>
                <w:sz w:val="30"/>
                <w:szCs w:val="30"/>
              </w:rPr>
              <w:t>Stream</w:t>
            </w:r>
            <w:r w:rsidR="004B75A3" w:rsidRPr="0053534C">
              <w:rPr>
                <w:rFonts w:cstheme="minorHAnsi"/>
                <w:b/>
                <w:color w:val="000000" w:themeColor="text1"/>
                <w:sz w:val="30"/>
                <w:szCs w:val="30"/>
              </w:rPr>
              <w:t>(s) Requirements:</w:t>
            </w:r>
          </w:p>
        </w:tc>
      </w:tr>
      <w:tr w:rsidR="004B75A3" w14:paraId="5C4554B3" w14:textId="77777777" w:rsidTr="00BF1A14">
        <w:tc>
          <w:tcPr>
            <w:tcW w:w="10070" w:type="dxa"/>
          </w:tcPr>
          <w:p w14:paraId="608E3EFC" w14:textId="77777777" w:rsidR="004B75A3" w:rsidRDefault="004B75A3" w:rsidP="004B75A3">
            <w:pPr>
              <w:rPr>
                <w:rFonts w:cstheme="minorHAnsi"/>
                <w:b/>
                <w:color w:val="000000" w:themeColor="text1"/>
                <w:sz w:val="30"/>
                <w:szCs w:val="30"/>
              </w:rPr>
            </w:pPr>
          </w:p>
          <w:p w14:paraId="393A0681" w14:textId="77777777" w:rsidR="004B75A3" w:rsidRDefault="004B75A3" w:rsidP="004B75A3">
            <w:pPr>
              <w:rPr>
                <w:rFonts w:cstheme="minorHAnsi"/>
                <w:b/>
                <w:color w:val="000000" w:themeColor="text1"/>
                <w:sz w:val="30"/>
                <w:szCs w:val="30"/>
              </w:rPr>
            </w:pPr>
          </w:p>
          <w:p w14:paraId="12E452B3" w14:textId="335E06DC" w:rsidR="004B75A3" w:rsidRDefault="004B75A3" w:rsidP="004B75A3">
            <w:pPr>
              <w:rPr>
                <w:rFonts w:cstheme="minorHAnsi"/>
                <w:b/>
                <w:color w:val="000000" w:themeColor="text1"/>
                <w:sz w:val="30"/>
                <w:szCs w:val="30"/>
              </w:rPr>
            </w:pPr>
          </w:p>
        </w:tc>
      </w:tr>
      <w:tr w:rsidR="004B75A3" w14:paraId="7B39574B" w14:textId="77777777" w:rsidTr="00BF1A14">
        <w:tc>
          <w:tcPr>
            <w:tcW w:w="10070" w:type="dxa"/>
          </w:tcPr>
          <w:p w14:paraId="68F7886B" w14:textId="55E1C122" w:rsidR="004B75A3" w:rsidRDefault="006B2712" w:rsidP="004B75A3">
            <w:pPr>
              <w:rPr>
                <w:rFonts w:cstheme="minorHAnsi"/>
                <w:b/>
                <w:color w:val="000000" w:themeColor="text1"/>
                <w:sz w:val="30"/>
                <w:szCs w:val="30"/>
              </w:rPr>
            </w:pPr>
            <w:r>
              <w:rPr>
                <w:rFonts w:cstheme="minorHAnsi"/>
                <w:color w:val="000000" w:themeColor="text1"/>
                <w:sz w:val="30"/>
                <w:szCs w:val="30"/>
              </w:rPr>
              <w:t>(</w:t>
            </w:r>
            <w:proofErr w:type="gramStart"/>
            <w:r>
              <w:rPr>
                <w:rFonts w:cstheme="minorHAnsi"/>
                <w:color w:val="000000" w:themeColor="text1"/>
                <w:sz w:val="30"/>
                <w:szCs w:val="30"/>
              </w:rPr>
              <w:t>if</w:t>
            </w:r>
            <w:proofErr w:type="gramEnd"/>
            <w:r>
              <w:rPr>
                <w:rFonts w:cstheme="minorHAnsi"/>
                <w:color w:val="000000" w:themeColor="text1"/>
                <w:sz w:val="30"/>
                <w:szCs w:val="30"/>
              </w:rPr>
              <w:t xml:space="preserve"> applicable) </w:t>
            </w:r>
            <w:r w:rsidR="004B75A3" w:rsidRPr="0053534C">
              <w:rPr>
                <w:rFonts w:cstheme="minorHAnsi"/>
                <w:b/>
                <w:color w:val="000000" w:themeColor="text1"/>
                <w:sz w:val="30"/>
                <w:szCs w:val="30"/>
              </w:rPr>
              <w:t xml:space="preserve">Option(s) Requirements: </w:t>
            </w:r>
          </w:p>
        </w:tc>
      </w:tr>
      <w:tr w:rsidR="004B75A3" w14:paraId="434BD1C4" w14:textId="77777777" w:rsidTr="00BF1A14">
        <w:tc>
          <w:tcPr>
            <w:tcW w:w="10070" w:type="dxa"/>
          </w:tcPr>
          <w:p w14:paraId="1CE6C90C" w14:textId="77777777" w:rsidR="004B75A3" w:rsidRDefault="004B75A3" w:rsidP="004B75A3">
            <w:pPr>
              <w:rPr>
                <w:rFonts w:cstheme="minorHAnsi"/>
                <w:b/>
                <w:color w:val="000000" w:themeColor="text1"/>
                <w:sz w:val="30"/>
                <w:szCs w:val="30"/>
              </w:rPr>
            </w:pPr>
          </w:p>
          <w:p w14:paraId="75AC2B2C" w14:textId="77777777" w:rsidR="004B75A3" w:rsidRDefault="004B75A3" w:rsidP="004B75A3">
            <w:pPr>
              <w:rPr>
                <w:rFonts w:cstheme="minorHAnsi"/>
                <w:b/>
                <w:color w:val="000000" w:themeColor="text1"/>
                <w:sz w:val="30"/>
                <w:szCs w:val="30"/>
              </w:rPr>
            </w:pPr>
          </w:p>
          <w:p w14:paraId="758D2831" w14:textId="0A979E9A" w:rsidR="004B75A3" w:rsidRPr="0053534C" w:rsidRDefault="004B75A3" w:rsidP="004B75A3">
            <w:pPr>
              <w:rPr>
                <w:rFonts w:cstheme="minorHAnsi"/>
                <w:b/>
                <w:color w:val="000000" w:themeColor="text1"/>
                <w:sz w:val="30"/>
                <w:szCs w:val="30"/>
              </w:rPr>
            </w:pPr>
          </w:p>
        </w:tc>
      </w:tr>
    </w:tbl>
    <w:p w14:paraId="0B1498B3" w14:textId="0A3E752E" w:rsidR="009946CB" w:rsidRPr="009463E2" w:rsidRDefault="009946CB" w:rsidP="00B57BF6">
      <w:pPr>
        <w:pStyle w:val="Heading2"/>
        <w:rPr>
          <w:rFonts w:asciiTheme="minorHAnsi" w:hAnsiTheme="minorHAnsi" w:cstheme="minorHAnsi"/>
          <w:b/>
          <w:color w:val="005400"/>
          <w:sz w:val="40"/>
        </w:rPr>
      </w:pPr>
      <w:bookmarkStart w:id="2" w:name="_Section_3:_Summary"/>
      <w:bookmarkEnd w:id="2"/>
      <w:r w:rsidRPr="009463E2">
        <w:rPr>
          <w:rFonts w:asciiTheme="minorHAnsi" w:hAnsiTheme="minorHAnsi" w:cstheme="minorHAnsi"/>
          <w:b/>
          <w:color w:val="005400"/>
          <w:sz w:val="40"/>
        </w:rPr>
        <w:lastRenderedPageBreak/>
        <w:t>Section 3: Summary</w:t>
      </w:r>
    </w:p>
    <w:p w14:paraId="3032BE5B" w14:textId="3759D624" w:rsidR="009946CB" w:rsidRDefault="009946CB" w:rsidP="009946CB">
      <w:pPr>
        <w:pStyle w:val="ListParagraph"/>
        <w:numPr>
          <w:ilvl w:val="0"/>
          <w:numId w:val="12"/>
        </w:numPr>
        <w:rPr>
          <w:sz w:val="28"/>
          <w:szCs w:val="28"/>
        </w:rPr>
      </w:pPr>
      <w:r>
        <w:rPr>
          <w:sz w:val="28"/>
          <w:szCs w:val="28"/>
        </w:rPr>
        <w:t>From your discoveries in Section 1 &amp; 2, you can now outline all university requirements and program requirements remaining for your degree.</w:t>
      </w:r>
    </w:p>
    <w:p w14:paraId="01FCBFB7" w14:textId="3ADEB68E" w:rsidR="00920343" w:rsidRDefault="00920343" w:rsidP="009463E2">
      <w:pPr>
        <w:pStyle w:val="Heading2"/>
        <w:rPr>
          <w:rFonts w:asciiTheme="minorHAnsi" w:hAnsiTheme="minorHAnsi" w:cstheme="minorHAnsi"/>
          <w:b/>
          <w:color w:val="005400"/>
          <w:sz w:val="40"/>
          <w:szCs w:val="40"/>
        </w:rPr>
      </w:pPr>
      <w:bookmarkStart w:id="3" w:name="_Section_4:_Next"/>
      <w:bookmarkEnd w:id="3"/>
      <w:r w:rsidRPr="009463E2">
        <w:rPr>
          <w:rFonts w:asciiTheme="minorHAnsi" w:hAnsiTheme="minorHAnsi" w:cstheme="minorHAnsi"/>
          <w:b/>
          <w:color w:val="005400"/>
          <w:sz w:val="40"/>
          <w:szCs w:val="40"/>
        </w:rPr>
        <w:t>Section 4: Next Steps</w:t>
      </w:r>
    </w:p>
    <w:p w14:paraId="3E3DA5A7" w14:textId="567012F1" w:rsidR="00BF3F24" w:rsidRPr="00A96F3F" w:rsidRDefault="00BF3F24" w:rsidP="00A96F3F">
      <w:pPr>
        <w:rPr>
          <w:b/>
          <w:sz w:val="28"/>
          <w:szCs w:val="28"/>
        </w:rPr>
      </w:pPr>
      <w:r w:rsidRPr="00A96F3F">
        <w:rPr>
          <w:b/>
          <w:sz w:val="28"/>
          <w:szCs w:val="28"/>
        </w:rPr>
        <w:t xml:space="preserve">Are you in your final year of studies at Trent University? </w:t>
      </w:r>
    </w:p>
    <w:p w14:paraId="249396AC" w14:textId="703F34A3" w:rsidR="00BF3F24" w:rsidRPr="00A96F3F" w:rsidRDefault="00BF3F24" w:rsidP="00A96F3F">
      <w:pPr>
        <w:rPr>
          <w:sz w:val="28"/>
          <w:szCs w:val="28"/>
        </w:rPr>
      </w:pPr>
      <w:r w:rsidRPr="00A96F3F">
        <w:rPr>
          <w:sz w:val="28"/>
          <w:szCs w:val="28"/>
        </w:rPr>
        <w:t xml:space="preserve">If at the completion of this Degree Check form you have discovered you are on track to graduate, submit your application to </w:t>
      </w:r>
      <w:r w:rsidR="00496429">
        <w:rPr>
          <w:sz w:val="28"/>
          <w:szCs w:val="28"/>
        </w:rPr>
        <w:t>g</w:t>
      </w:r>
      <w:r w:rsidRPr="00A96F3F">
        <w:rPr>
          <w:sz w:val="28"/>
          <w:szCs w:val="28"/>
        </w:rPr>
        <w:t xml:space="preserve">raduate which can be found on </w:t>
      </w:r>
      <w:proofErr w:type="spellStart"/>
      <w:r w:rsidRPr="00A96F3F">
        <w:rPr>
          <w:sz w:val="28"/>
          <w:szCs w:val="28"/>
        </w:rPr>
        <w:t>myTrent</w:t>
      </w:r>
      <w:proofErr w:type="spellEnd"/>
      <w:r w:rsidRPr="00A96F3F">
        <w:rPr>
          <w:sz w:val="28"/>
          <w:szCs w:val="28"/>
        </w:rPr>
        <w:t xml:space="preserve"> under Academics, scroll to Forms and select “Apply to Graduate.” For more information about the application to graduate process, please refer to the Registrar’s Office website (</w:t>
      </w:r>
      <w:hyperlink r:id="rId14" w:history="1">
        <w:r w:rsidRPr="00A96F3F">
          <w:rPr>
            <w:rStyle w:val="Hyperlink"/>
            <w:sz w:val="28"/>
            <w:szCs w:val="28"/>
          </w:rPr>
          <w:t>https://www.trentu.ca/registrar/records-registration/graduation</w:t>
        </w:r>
      </w:hyperlink>
      <w:r w:rsidRPr="00A96F3F">
        <w:rPr>
          <w:sz w:val="28"/>
          <w:szCs w:val="28"/>
        </w:rPr>
        <w:t xml:space="preserve">) </w:t>
      </w:r>
    </w:p>
    <w:p w14:paraId="59D8301E" w14:textId="1FC5EE4B" w:rsidR="00BF3F24" w:rsidRPr="00A96F3F" w:rsidRDefault="00BF3F24" w:rsidP="00A96F3F">
      <w:pPr>
        <w:rPr>
          <w:sz w:val="28"/>
          <w:szCs w:val="28"/>
        </w:rPr>
      </w:pPr>
      <w:r w:rsidRPr="00A96F3F">
        <w:rPr>
          <w:sz w:val="28"/>
          <w:szCs w:val="28"/>
        </w:rPr>
        <w:t xml:space="preserve">If you receive a response that your eligibility for graduation assessment is not approved, please book an appointment to review your degree check </w:t>
      </w:r>
      <w:r w:rsidR="00A96F3F" w:rsidRPr="00A96F3F">
        <w:rPr>
          <w:sz w:val="28"/>
          <w:szCs w:val="28"/>
        </w:rPr>
        <w:t xml:space="preserve">with an Academic Advisor by going to </w:t>
      </w:r>
      <w:hyperlink r:id="rId15" w:history="1">
        <w:r w:rsidR="00A96F3F" w:rsidRPr="00A96F3F">
          <w:rPr>
            <w:rStyle w:val="Hyperlink"/>
            <w:sz w:val="28"/>
            <w:szCs w:val="28"/>
          </w:rPr>
          <w:t>www.trentu.ca/advising</w:t>
        </w:r>
      </w:hyperlink>
    </w:p>
    <w:p w14:paraId="1B1CBF65" w14:textId="4096AC99" w:rsidR="00A96F3F" w:rsidRPr="00A96F3F" w:rsidRDefault="00A96F3F" w:rsidP="007E41ED">
      <w:pPr>
        <w:rPr>
          <w:b/>
          <w:sz w:val="28"/>
          <w:szCs w:val="28"/>
        </w:rPr>
      </w:pPr>
      <w:r w:rsidRPr="00A96F3F">
        <w:rPr>
          <w:b/>
          <w:sz w:val="28"/>
          <w:szCs w:val="28"/>
        </w:rPr>
        <w:t>Are you in your first, second, or third year of studies at Trent University?</w:t>
      </w:r>
    </w:p>
    <w:p w14:paraId="6F68425F" w14:textId="2BFAAF0A" w:rsidR="00A96F3F" w:rsidRPr="00A96F3F" w:rsidRDefault="00A96F3F" w:rsidP="007E41ED">
      <w:pPr>
        <w:rPr>
          <w:sz w:val="28"/>
          <w:szCs w:val="28"/>
        </w:rPr>
      </w:pPr>
      <w:r w:rsidRPr="00A96F3F">
        <w:rPr>
          <w:sz w:val="28"/>
          <w:szCs w:val="28"/>
        </w:rPr>
        <w:t xml:space="preserve">Great work on getting ahead on your degree planning! </w:t>
      </w:r>
    </w:p>
    <w:p w14:paraId="6E968DCF" w14:textId="05D2E4D1" w:rsidR="00A96F3F" w:rsidRDefault="00A96F3F" w:rsidP="00A96F3F">
      <w:pPr>
        <w:rPr>
          <w:sz w:val="28"/>
          <w:szCs w:val="28"/>
        </w:rPr>
      </w:pPr>
      <w:r w:rsidRPr="00A96F3F">
        <w:rPr>
          <w:sz w:val="28"/>
          <w:szCs w:val="28"/>
        </w:rPr>
        <w:t xml:space="preserve">At the completion of this degree check, did you realize that you need certain courses? Consult the Academic Calendar to read through course descriptions and make note of pre-requisites needed to ensure you are on track with course selection. </w:t>
      </w:r>
    </w:p>
    <w:p w14:paraId="241159F1" w14:textId="77777777" w:rsidR="00A96F3F" w:rsidRPr="00A96F3F" w:rsidRDefault="00A96F3F" w:rsidP="00A96F3F">
      <w:pPr>
        <w:rPr>
          <w:sz w:val="28"/>
          <w:szCs w:val="28"/>
        </w:rPr>
      </w:pPr>
      <w:r w:rsidRPr="00A96F3F">
        <w:rPr>
          <w:sz w:val="28"/>
          <w:szCs w:val="28"/>
        </w:rPr>
        <w:t xml:space="preserve">Make note of important dates and deadlines for course changes and withdrawals, in the </w:t>
      </w:r>
      <w:r w:rsidRPr="00A96F3F">
        <w:rPr>
          <w:b/>
          <w:sz w:val="28"/>
          <w:szCs w:val="28"/>
        </w:rPr>
        <w:t>Important Dates section</w:t>
      </w:r>
      <w:r w:rsidRPr="00A96F3F">
        <w:rPr>
          <w:sz w:val="28"/>
          <w:szCs w:val="28"/>
        </w:rPr>
        <w:t xml:space="preserve"> of the </w:t>
      </w:r>
      <w:hyperlink r:id="rId16" w:history="1">
        <w:r w:rsidRPr="00A96F3F">
          <w:rPr>
            <w:rStyle w:val="Hyperlink"/>
            <w:sz w:val="28"/>
            <w:szCs w:val="28"/>
          </w:rPr>
          <w:t>Academic Calendar</w:t>
        </w:r>
      </w:hyperlink>
      <w:r w:rsidRPr="00A96F3F">
        <w:rPr>
          <w:sz w:val="28"/>
          <w:szCs w:val="28"/>
        </w:rPr>
        <w:t>.</w:t>
      </w:r>
    </w:p>
    <w:p w14:paraId="3747276A" w14:textId="77777777" w:rsidR="006301C8" w:rsidRDefault="006301C8" w:rsidP="006301C8">
      <w:pPr>
        <w:spacing w:line="240" w:lineRule="auto"/>
        <w:rPr>
          <w:b/>
          <w:sz w:val="28"/>
          <w:szCs w:val="28"/>
        </w:rPr>
      </w:pPr>
      <w:r w:rsidRPr="00A96F3F">
        <w:rPr>
          <w:b/>
          <w:sz w:val="28"/>
          <w:szCs w:val="28"/>
        </w:rPr>
        <w:t xml:space="preserve">Are you considering a change of major? </w:t>
      </w:r>
    </w:p>
    <w:p w14:paraId="3FBFD930" w14:textId="77777777" w:rsidR="006301C8" w:rsidRDefault="006301C8" w:rsidP="006301C8">
      <w:pPr>
        <w:shd w:val="clear" w:color="auto" w:fill="FFFFFF"/>
        <w:spacing w:after="0" w:line="240" w:lineRule="auto"/>
        <w:rPr>
          <w:rFonts w:cstheme="minorHAnsi"/>
          <w:sz w:val="28"/>
          <w:szCs w:val="28"/>
          <w:shd w:val="clear" w:color="auto" w:fill="FFFFFF"/>
        </w:rPr>
      </w:pPr>
      <w:r w:rsidRPr="005A1A59">
        <w:rPr>
          <w:rFonts w:eastAsia="Times New Roman" w:cstheme="minorHAnsi"/>
          <w:sz w:val="28"/>
          <w:szCs w:val="28"/>
        </w:rPr>
        <w:t xml:space="preserve">Whether you are declaring your major for the first time, or if you have already declared your major(s) and want to change it, you can use the ‘Change of Major’ form on </w:t>
      </w:r>
      <w:proofErr w:type="spellStart"/>
      <w:r w:rsidRPr="005A1A59">
        <w:rPr>
          <w:rFonts w:eastAsia="Times New Roman" w:cstheme="minorHAnsi"/>
          <w:sz w:val="28"/>
          <w:szCs w:val="28"/>
        </w:rPr>
        <w:t>myTrent</w:t>
      </w:r>
      <w:proofErr w:type="spellEnd"/>
      <w:r w:rsidRPr="005A1A59">
        <w:rPr>
          <w:rFonts w:eastAsia="Times New Roman" w:cstheme="minorHAnsi"/>
          <w:sz w:val="28"/>
          <w:szCs w:val="28"/>
        </w:rPr>
        <w:t xml:space="preserve"> to do so. This is the same location to declare a joint-major, minor, specializat</w:t>
      </w:r>
      <w:r>
        <w:rPr>
          <w:rFonts w:eastAsia="Times New Roman" w:cstheme="minorHAnsi"/>
          <w:sz w:val="28"/>
          <w:szCs w:val="28"/>
        </w:rPr>
        <w:t>ion and/or option</w:t>
      </w:r>
      <w:r w:rsidRPr="00A96F3F">
        <w:rPr>
          <w:rFonts w:cstheme="minorHAnsi"/>
          <w:sz w:val="28"/>
          <w:szCs w:val="28"/>
          <w:shd w:val="clear" w:color="auto" w:fill="FFFFFF"/>
        </w:rPr>
        <w:t>. </w:t>
      </w:r>
      <w:r>
        <w:rPr>
          <w:rFonts w:cstheme="minorHAnsi"/>
          <w:sz w:val="28"/>
          <w:szCs w:val="28"/>
          <w:shd w:val="clear" w:color="auto" w:fill="FFFFFF"/>
        </w:rPr>
        <w:t>We encourage you to</w:t>
      </w:r>
      <w:r w:rsidRPr="00A96F3F">
        <w:rPr>
          <w:rFonts w:cstheme="minorHAnsi"/>
          <w:sz w:val="28"/>
          <w:szCs w:val="28"/>
          <w:shd w:val="clear" w:color="auto" w:fill="FFFFFF"/>
        </w:rPr>
        <w:t xml:space="preserve"> make an appointment with an Academic Advisor to discuss possible majors and to ensure you are meeting your degree requirements.  </w:t>
      </w:r>
    </w:p>
    <w:p w14:paraId="3DFBCB72" w14:textId="77777777" w:rsidR="006301C8" w:rsidRDefault="006301C8" w:rsidP="006301C8">
      <w:pPr>
        <w:shd w:val="clear" w:color="auto" w:fill="FFFFFF"/>
        <w:spacing w:after="0" w:line="240" w:lineRule="auto"/>
        <w:rPr>
          <w:rFonts w:cstheme="minorHAnsi"/>
          <w:sz w:val="28"/>
          <w:szCs w:val="28"/>
          <w:shd w:val="clear" w:color="auto" w:fill="FFFFFF"/>
        </w:rPr>
      </w:pPr>
    </w:p>
    <w:p w14:paraId="7FB8B96A" w14:textId="77777777" w:rsidR="006301C8" w:rsidRDefault="006301C8" w:rsidP="006301C8">
      <w:pPr>
        <w:shd w:val="clear" w:color="auto" w:fill="FFFFFF"/>
        <w:spacing w:after="0" w:line="240" w:lineRule="auto"/>
        <w:rPr>
          <w:rFonts w:eastAsia="Times New Roman" w:cstheme="minorHAnsi"/>
          <w:color w:val="0B2318"/>
          <w:sz w:val="28"/>
          <w:szCs w:val="28"/>
        </w:rPr>
      </w:pPr>
      <w:r>
        <w:rPr>
          <w:rFonts w:cstheme="minorHAnsi"/>
          <w:b/>
          <w:sz w:val="28"/>
          <w:szCs w:val="28"/>
          <w:shd w:val="clear" w:color="auto" w:fill="FFFFFF"/>
        </w:rPr>
        <w:t xml:space="preserve">Note: </w:t>
      </w:r>
      <w:r w:rsidRPr="005A1A59">
        <w:rPr>
          <w:rFonts w:eastAsia="Times New Roman" w:cstheme="minorHAnsi"/>
          <w:sz w:val="28"/>
          <w:szCs w:val="28"/>
        </w:rPr>
        <w:t xml:space="preserve">The Change of Major form cannot be used for direct-entry, competitive programs which require an application. For more information about Alternate Offers and the steps to take to transfer into a capped program after your first year (or more) at Trent, please </w:t>
      </w:r>
      <w:r w:rsidRPr="005A1A59">
        <w:rPr>
          <w:rFonts w:eastAsia="Times New Roman" w:cstheme="minorHAnsi"/>
          <w:sz w:val="28"/>
          <w:szCs w:val="28"/>
        </w:rPr>
        <w:lastRenderedPageBreak/>
        <w:t xml:space="preserve">visit </w:t>
      </w:r>
      <w:hyperlink r:id="rId17" w:history="1">
        <w:r w:rsidRPr="005A1A59">
          <w:rPr>
            <w:rStyle w:val="Hyperlink"/>
            <w:rFonts w:eastAsia="Times New Roman" w:cstheme="minorHAnsi"/>
            <w:sz w:val="28"/>
            <w:szCs w:val="28"/>
          </w:rPr>
          <w:t>https://www.trentu.ca/futurestudents/undergraduate/applicants/received-offer/alternate-offers</w:t>
        </w:r>
      </w:hyperlink>
    </w:p>
    <w:p w14:paraId="31A58C6E" w14:textId="6B842534" w:rsidR="00440F4C" w:rsidRDefault="00440F4C">
      <w:pPr>
        <w:rPr>
          <w:rFonts w:eastAsia="Times New Roman" w:cstheme="minorHAnsi"/>
          <w:sz w:val="28"/>
          <w:szCs w:val="28"/>
        </w:rPr>
      </w:pPr>
    </w:p>
    <w:p w14:paraId="6CF5FCB1" w14:textId="1200540F" w:rsidR="006301C8" w:rsidRPr="005A1A59" w:rsidRDefault="006301C8" w:rsidP="006301C8">
      <w:pPr>
        <w:shd w:val="clear" w:color="auto" w:fill="FFFFFF"/>
        <w:spacing w:after="0" w:line="240" w:lineRule="auto"/>
        <w:rPr>
          <w:rFonts w:eastAsia="Times New Roman" w:cstheme="minorHAnsi"/>
          <w:sz w:val="28"/>
          <w:szCs w:val="28"/>
        </w:rPr>
      </w:pPr>
      <w:r w:rsidRPr="005A1A59">
        <w:rPr>
          <w:rFonts w:eastAsia="Times New Roman" w:cstheme="minorHAnsi"/>
          <w:sz w:val="28"/>
          <w:szCs w:val="28"/>
        </w:rPr>
        <w:t xml:space="preserve">How to find the Change of Major form on </w:t>
      </w:r>
      <w:proofErr w:type="spellStart"/>
      <w:r w:rsidRPr="005A1A59">
        <w:rPr>
          <w:rFonts w:eastAsia="Times New Roman" w:cstheme="minorHAnsi"/>
          <w:sz w:val="28"/>
          <w:szCs w:val="28"/>
        </w:rPr>
        <w:t>myTrent</w:t>
      </w:r>
      <w:proofErr w:type="spellEnd"/>
      <w:r w:rsidRPr="005A1A59">
        <w:rPr>
          <w:rFonts w:eastAsia="Times New Roman" w:cstheme="minorHAnsi"/>
          <w:sz w:val="28"/>
          <w:szCs w:val="28"/>
        </w:rPr>
        <w:t xml:space="preserve">: </w:t>
      </w:r>
    </w:p>
    <w:p w14:paraId="33EBF907" w14:textId="77777777" w:rsidR="006301C8" w:rsidRPr="005A1A59" w:rsidRDefault="006301C8" w:rsidP="006301C8">
      <w:pPr>
        <w:pStyle w:val="ListParagraph"/>
        <w:numPr>
          <w:ilvl w:val="0"/>
          <w:numId w:val="16"/>
        </w:numPr>
        <w:shd w:val="clear" w:color="auto" w:fill="FFFFFF"/>
        <w:spacing w:after="0" w:line="240" w:lineRule="auto"/>
        <w:rPr>
          <w:rFonts w:eastAsia="Times New Roman" w:cstheme="minorHAnsi"/>
          <w:sz w:val="28"/>
          <w:szCs w:val="28"/>
        </w:rPr>
      </w:pPr>
      <w:r w:rsidRPr="005A1A59">
        <w:rPr>
          <w:rFonts w:eastAsia="Times New Roman" w:cstheme="minorHAnsi"/>
          <w:sz w:val="28"/>
          <w:szCs w:val="28"/>
        </w:rPr>
        <w:t xml:space="preserve">Log into your </w:t>
      </w:r>
      <w:proofErr w:type="spellStart"/>
      <w:r w:rsidRPr="005A1A59">
        <w:rPr>
          <w:rFonts w:eastAsia="Times New Roman" w:cstheme="minorHAnsi"/>
          <w:sz w:val="28"/>
          <w:szCs w:val="28"/>
        </w:rPr>
        <w:t>MyTrent</w:t>
      </w:r>
      <w:proofErr w:type="spellEnd"/>
      <w:r w:rsidRPr="005A1A59">
        <w:rPr>
          <w:rFonts w:eastAsia="Times New Roman" w:cstheme="minorHAnsi"/>
          <w:sz w:val="28"/>
          <w:szCs w:val="28"/>
        </w:rPr>
        <w:t xml:space="preserve"> account,</w:t>
      </w:r>
    </w:p>
    <w:p w14:paraId="7EBD5C94" w14:textId="77777777" w:rsidR="006301C8" w:rsidRPr="005A1A59" w:rsidRDefault="006301C8" w:rsidP="006301C8">
      <w:pPr>
        <w:pStyle w:val="ListParagraph"/>
        <w:numPr>
          <w:ilvl w:val="0"/>
          <w:numId w:val="16"/>
        </w:numPr>
        <w:shd w:val="clear" w:color="auto" w:fill="FFFFFF"/>
        <w:spacing w:after="0" w:line="240" w:lineRule="auto"/>
        <w:rPr>
          <w:rFonts w:eastAsia="Times New Roman" w:cstheme="minorHAnsi"/>
          <w:sz w:val="28"/>
          <w:szCs w:val="28"/>
        </w:rPr>
      </w:pPr>
      <w:r w:rsidRPr="005A1A59">
        <w:rPr>
          <w:rFonts w:eastAsia="Times New Roman" w:cstheme="minorHAnsi"/>
          <w:sz w:val="28"/>
          <w:szCs w:val="28"/>
        </w:rPr>
        <w:t>Click on the 'Academics' tab,</w:t>
      </w:r>
    </w:p>
    <w:p w14:paraId="41958E34" w14:textId="77777777" w:rsidR="006301C8" w:rsidRPr="005A1A59" w:rsidRDefault="006301C8" w:rsidP="006301C8">
      <w:pPr>
        <w:pStyle w:val="ListParagraph"/>
        <w:numPr>
          <w:ilvl w:val="0"/>
          <w:numId w:val="16"/>
        </w:numPr>
        <w:shd w:val="clear" w:color="auto" w:fill="FFFFFF"/>
        <w:spacing w:after="0" w:line="240" w:lineRule="auto"/>
        <w:rPr>
          <w:rFonts w:eastAsia="Times New Roman" w:cstheme="minorHAnsi"/>
          <w:sz w:val="28"/>
          <w:szCs w:val="28"/>
        </w:rPr>
      </w:pPr>
      <w:r w:rsidRPr="005A1A59">
        <w:rPr>
          <w:rFonts w:eastAsia="Times New Roman" w:cstheme="minorHAnsi"/>
          <w:sz w:val="28"/>
          <w:szCs w:val="28"/>
        </w:rPr>
        <w:t>Scroll down to the 'Forms' heading. There you will see a 'Change of Major' button. Click on the 'Change of Major' button and fill out the form</w:t>
      </w:r>
    </w:p>
    <w:p w14:paraId="217D4539" w14:textId="77777777" w:rsidR="006301C8" w:rsidRPr="005A1A59" w:rsidRDefault="006301C8" w:rsidP="006301C8">
      <w:pPr>
        <w:pStyle w:val="ListParagraph"/>
        <w:numPr>
          <w:ilvl w:val="1"/>
          <w:numId w:val="16"/>
        </w:numPr>
        <w:shd w:val="clear" w:color="auto" w:fill="FFFFFF"/>
        <w:spacing w:after="0" w:line="240" w:lineRule="auto"/>
        <w:rPr>
          <w:rFonts w:eastAsia="Times New Roman" w:cstheme="minorHAnsi"/>
          <w:sz w:val="28"/>
          <w:szCs w:val="28"/>
        </w:rPr>
      </w:pPr>
      <w:r w:rsidRPr="005A1A59">
        <w:rPr>
          <w:rFonts w:eastAsia="Times New Roman" w:cstheme="minorHAnsi"/>
          <w:sz w:val="28"/>
          <w:szCs w:val="28"/>
        </w:rPr>
        <w:t>Select single-major or joint-major</w:t>
      </w:r>
    </w:p>
    <w:p w14:paraId="5DD55780" w14:textId="77777777" w:rsidR="006301C8" w:rsidRPr="005A1A59" w:rsidRDefault="006301C8" w:rsidP="006301C8">
      <w:pPr>
        <w:pStyle w:val="ListParagraph"/>
        <w:numPr>
          <w:ilvl w:val="1"/>
          <w:numId w:val="16"/>
        </w:numPr>
        <w:shd w:val="clear" w:color="auto" w:fill="FFFFFF"/>
        <w:spacing w:after="0" w:line="240" w:lineRule="auto"/>
        <w:rPr>
          <w:rFonts w:eastAsia="Times New Roman" w:cstheme="minorHAnsi"/>
          <w:sz w:val="28"/>
          <w:szCs w:val="28"/>
        </w:rPr>
      </w:pPr>
      <w:r w:rsidRPr="005A1A59">
        <w:rPr>
          <w:rFonts w:eastAsia="Times New Roman" w:cstheme="minorHAnsi"/>
          <w:sz w:val="28"/>
          <w:szCs w:val="28"/>
        </w:rPr>
        <w:t xml:space="preserve">Choose from the options </w:t>
      </w:r>
      <w:proofErr w:type="spellStart"/>
      <w:proofErr w:type="gramStart"/>
      <w:r w:rsidRPr="005A1A59">
        <w:rPr>
          <w:rFonts w:eastAsia="Times New Roman" w:cstheme="minorHAnsi"/>
          <w:sz w:val="28"/>
          <w:szCs w:val="28"/>
        </w:rPr>
        <w:t>Honours</w:t>
      </w:r>
      <w:proofErr w:type="spellEnd"/>
      <w:proofErr w:type="gramEnd"/>
      <w:r w:rsidRPr="005A1A59">
        <w:rPr>
          <w:rFonts w:eastAsia="Times New Roman" w:cstheme="minorHAnsi"/>
          <w:sz w:val="28"/>
          <w:szCs w:val="28"/>
        </w:rPr>
        <w:t xml:space="preserve"> degree or General degree</w:t>
      </w:r>
    </w:p>
    <w:p w14:paraId="5C8AA164" w14:textId="77777777" w:rsidR="006301C8" w:rsidRPr="005A1A59" w:rsidRDefault="006301C8" w:rsidP="006301C8">
      <w:pPr>
        <w:pStyle w:val="ListParagraph"/>
        <w:numPr>
          <w:ilvl w:val="1"/>
          <w:numId w:val="16"/>
        </w:numPr>
        <w:shd w:val="clear" w:color="auto" w:fill="FFFFFF"/>
        <w:spacing w:after="0" w:line="240" w:lineRule="auto"/>
        <w:rPr>
          <w:rFonts w:eastAsia="Times New Roman" w:cstheme="minorHAnsi"/>
          <w:sz w:val="28"/>
          <w:szCs w:val="28"/>
        </w:rPr>
      </w:pPr>
      <w:r w:rsidRPr="005A1A59">
        <w:rPr>
          <w:rFonts w:eastAsia="Times New Roman" w:cstheme="minorHAnsi"/>
          <w:sz w:val="28"/>
          <w:szCs w:val="28"/>
        </w:rPr>
        <w:t>(</w:t>
      </w:r>
      <w:proofErr w:type="gramStart"/>
      <w:r w:rsidRPr="005A1A59">
        <w:rPr>
          <w:rFonts w:eastAsia="Times New Roman" w:cstheme="minorHAnsi"/>
          <w:sz w:val="28"/>
          <w:szCs w:val="28"/>
        </w:rPr>
        <w:t>where</w:t>
      </w:r>
      <w:proofErr w:type="gramEnd"/>
      <w:r w:rsidRPr="005A1A59">
        <w:rPr>
          <w:rFonts w:eastAsia="Times New Roman" w:cstheme="minorHAnsi"/>
          <w:sz w:val="28"/>
          <w:szCs w:val="28"/>
        </w:rPr>
        <w:t xml:space="preserve"> applicable) Select Arts degree or Science degree</w:t>
      </w:r>
    </w:p>
    <w:p w14:paraId="4D5E55A4" w14:textId="77777777" w:rsidR="006301C8" w:rsidRDefault="006301C8" w:rsidP="006301C8">
      <w:pPr>
        <w:pStyle w:val="ListParagraph"/>
        <w:numPr>
          <w:ilvl w:val="1"/>
          <w:numId w:val="16"/>
        </w:numPr>
        <w:shd w:val="clear" w:color="auto" w:fill="FFFFFF"/>
        <w:spacing w:after="0" w:line="240" w:lineRule="auto"/>
        <w:rPr>
          <w:rFonts w:eastAsia="Times New Roman" w:cstheme="minorHAnsi"/>
          <w:sz w:val="28"/>
          <w:szCs w:val="28"/>
        </w:rPr>
      </w:pPr>
      <w:r w:rsidRPr="005A1A59">
        <w:rPr>
          <w:rFonts w:eastAsia="Times New Roman" w:cstheme="minorHAnsi"/>
          <w:sz w:val="28"/>
          <w:szCs w:val="28"/>
        </w:rPr>
        <w:t>Choose your desired program to load options for joint-major, minor, specializations and/or options.</w:t>
      </w:r>
    </w:p>
    <w:p w14:paraId="37084607" w14:textId="77777777" w:rsidR="006301C8" w:rsidRPr="005A1A59" w:rsidRDefault="006301C8" w:rsidP="006301C8">
      <w:pPr>
        <w:pStyle w:val="ListParagraph"/>
        <w:numPr>
          <w:ilvl w:val="0"/>
          <w:numId w:val="16"/>
        </w:numPr>
        <w:shd w:val="clear" w:color="auto" w:fill="FFFFFF"/>
        <w:spacing w:after="0" w:line="240" w:lineRule="auto"/>
        <w:rPr>
          <w:rFonts w:eastAsia="Times New Roman" w:cstheme="minorHAnsi"/>
          <w:sz w:val="28"/>
          <w:szCs w:val="28"/>
        </w:rPr>
      </w:pPr>
      <w:r w:rsidRPr="005A1A59">
        <w:rPr>
          <w:rFonts w:eastAsia="Times New Roman" w:cstheme="minorHAnsi"/>
          <w:sz w:val="28"/>
          <w:szCs w:val="28"/>
        </w:rPr>
        <w:t xml:space="preserve">If you wish to pursue a joint-major, minor, specialization or option, and the combination is not available on the form, please email </w:t>
      </w:r>
      <w:hyperlink r:id="rId18" w:history="1">
        <w:r w:rsidRPr="005A1A59">
          <w:rPr>
            <w:rStyle w:val="Hyperlink"/>
            <w:rFonts w:eastAsia="Times New Roman" w:cstheme="minorHAnsi"/>
            <w:sz w:val="28"/>
            <w:szCs w:val="28"/>
          </w:rPr>
          <w:t>records@trentu.ca</w:t>
        </w:r>
      </w:hyperlink>
      <w:r w:rsidRPr="005A1A59">
        <w:rPr>
          <w:rFonts w:eastAsia="Times New Roman" w:cstheme="minorHAnsi"/>
          <w:color w:val="0B2318"/>
          <w:sz w:val="28"/>
          <w:szCs w:val="28"/>
        </w:rPr>
        <w:t xml:space="preserve"> </w:t>
      </w:r>
    </w:p>
    <w:p w14:paraId="53733F07" w14:textId="77777777" w:rsidR="006301C8" w:rsidRDefault="006301C8" w:rsidP="006301C8">
      <w:pPr>
        <w:shd w:val="clear" w:color="auto" w:fill="FFFFFF"/>
        <w:spacing w:after="0" w:line="240" w:lineRule="auto"/>
        <w:rPr>
          <w:rFonts w:eastAsia="Times New Roman" w:cstheme="minorHAnsi"/>
          <w:sz w:val="28"/>
          <w:szCs w:val="28"/>
        </w:rPr>
      </w:pPr>
    </w:p>
    <w:p w14:paraId="0745CA23" w14:textId="77777777" w:rsidR="006301C8" w:rsidRPr="00A96F3F" w:rsidRDefault="006301C8" w:rsidP="006301C8">
      <w:pPr>
        <w:shd w:val="clear" w:color="auto" w:fill="FFFFFF"/>
        <w:spacing w:after="0" w:line="240" w:lineRule="auto"/>
        <w:rPr>
          <w:rFonts w:eastAsia="Times New Roman" w:cstheme="minorHAnsi"/>
          <w:sz w:val="28"/>
          <w:szCs w:val="28"/>
        </w:rPr>
      </w:pPr>
      <w:r w:rsidRPr="000C2957">
        <w:rPr>
          <w:sz w:val="28"/>
          <w:szCs w:val="28"/>
        </w:rPr>
        <w:t xml:space="preserve">If you have any questions or would like some clarification, please feel free to book an appointment with an Academic Advisor by going to </w:t>
      </w:r>
      <w:hyperlink r:id="rId19" w:history="1">
        <w:r w:rsidRPr="000C2957">
          <w:rPr>
            <w:rStyle w:val="Hyperlink"/>
            <w:sz w:val="28"/>
            <w:szCs w:val="28"/>
          </w:rPr>
          <w:t>www.trentu.ca/advising</w:t>
        </w:r>
      </w:hyperlink>
    </w:p>
    <w:p w14:paraId="680F0361" w14:textId="32DBDA01" w:rsidR="007A283D" w:rsidRPr="00A96F3F" w:rsidRDefault="007A283D" w:rsidP="006301C8">
      <w:pPr>
        <w:spacing w:line="240" w:lineRule="auto"/>
        <w:rPr>
          <w:rFonts w:eastAsia="Times New Roman" w:cstheme="minorHAnsi"/>
          <w:sz w:val="28"/>
          <w:szCs w:val="28"/>
        </w:rPr>
      </w:pPr>
    </w:p>
    <w:sectPr w:rsidR="007A283D" w:rsidRPr="00A96F3F" w:rsidSect="007013C0">
      <w:headerReference w:type="default" r:id="rId20"/>
      <w:footerReference w:type="default" r:id="rId21"/>
      <w:headerReference w:type="first" r:id="rId2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DE53D" w14:textId="77777777" w:rsidR="00B53D0C" w:rsidRDefault="00B53D0C" w:rsidP="00683C97">
      <w:pPr>
        <w:spacing w:after="0" w:line="240" w:lineRule="auto"/>
      </w:pPr>
      <w:r>
        <w:separator/>
      </w:r>
    </w:p>
  </w:endnote>
  <w:endnote w:type="continuationSeparator" w:id="0">
    <w:p w14:paraId="0E645CEA" w14:textId="77777777" w:rsidR="00B53D0C" w:rsidRDefault="00B53D0C" w:rsidP="0068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A93C1" w14:textId="002344A9" w:rsidR="00440F4C" w:rsidRPr="00440F4C" w:rsidRDefault="00440F4C" w:rsidP="00440F4C">
    <w:pPr>
      <w:pStyle w:val="Footer"/>
      <w:jc w:val="right"/>
      <w:rPr>
        <w:i/>
        <w:iCs/>
        <w:sz w:val="20"/>
        <w:szCs w:val="20"/>
      </w:rPr>
    </w:pPr>
    <w:r w:rsidRPr="00440F4C">
      <w:rPr>
        <w:i/>
        <w:iCs/>
        <w:sz w:val="20"/>
        <w:szCs w:val="20"/>
      </w:rPr>
      <w:t xml:space="preserve">Last updated </w:t>
    </w:r>
    <w:r w:rsidR="00F645CF">
      <w:rPr>
        <w:i/>
        <w:iCs/>
        <w:sz w:val="20"/>
        <w:szCs w:val="20"/>
      </w:rPr>
      <w:t>July 11</w:t>
    </w:r>
    <w:r w:rsidRPr="00440F4C">
      <w:rPr>
        <w:i/>
        <w:iCs/>
        <w:sz w:val="20"/>
        <w:szCs w:val="20"/>
      </w:rP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1395" w14:textId="77777777" w:rsidR="00B53D0C" w:rsidRDefault="00B53D0C" w:rsidP="00683C97">
      <w:pPr>
        <w:spacing w:after="0" w:line="240" w:lineRule="auto"/>
      </w:pPr>
      <w:r>
        <w:separator/>
      </w:r>
    </w:p>
  </w:footnote>
  <w:footnote w:type="continuationSeparator" w:id="0">
    <w:p w14:paraId="033BA978" w14:textId="77777777" w:rsidR="00B53D0C" w:rsidRDefault="00B53D0C" w:rsidP="0068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989838"/>
      <w:docPartObj>
        <w:docPartGallery w:val="Page Numbers (Top of Page)"/>
        <w:docPartUnique/>
      </w:docPartObj>
    </w:sdtPr>
    <w:sdtEndPr>
      <w:rPr>
        <w:noProof/>
        <w:sz w:val="28"/>
      </w:rPr>
    </w:sdtEndPr>
    <w:sdtContent>
      <w:p w14:paraId="10457795" w14:textId="3FF5D6F9" w:rsidR="007013C0" w:rsidRPr="002A20EC" w:rsidRDefault="007013C0">
        <w:pPr>
          <w:pStyle w:val="Header"/>
          <w:jc w:val="right"/>
          <w:rPr>
            <w:sz w:val="28"/>
          </w:rPr>
        </w:pPr>
        <w:r w:rsidRPr="002A20EC">
          <w:rPr>
            <w:sz w:val="28"/>
          </w:rPr>
          <w:fldChar w:fldCharType="begin"/>
        </w:r>
        <w:r w:rsidRPr="002A20EC">
          <w:rPr>
            <w:sz w:val="28"/>
          </w:rPr>
          <w:instrText xml:space="preserve"> PAGE   \* MERGEFORMAT </w:instrText>
        </w:r>
        <w:r w:rsidRPr="002A20EC">
          <w:rPr>
            <w:sz w:val="28"/>
          </w:rPr>
          <w:fldChar w:fldCharType="separate"/>
        </w:r>
        <w:r w:rsidR="006458D8">
          <w:rPr>
            <w:noProof/>
            <w:sz w:val="28"/>
          </w:rPr>
          <w:t>6</w:t>
        </w:r>
        <w:r w:rsidRPr="002A20EC">
          <w:rPr>
            <w:noProof/>
            <w:sz w:val="28"/>
          </w:rPr>
          <w:fldChar w:fldCharType="end"/>
        </w:r>
      </w:p>
    </w:sdtContent>
  </w:sdt>
  <w:p w14:paraId="540944DA" w14:textId="77777777" w:rsidR="007013C0" w:rsidRDefault="00701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B04B" w14:textId="0DBAB1E8" w:rsidR="007013C0" w:rsidRPr="00D85901" w:rsidRDefault="007013C0" w:rsidP="0041340E">
    <w:pPr>
      <w:pStyle w:val="Header"/>
      <w:tabs>
        <w:tab w:val="clear" w:pos="4680"/>
        <w:tab w:val="clear" w:pos="9360"/>
        <w:tab w:val="left" w:pos="7920"/>
      </w:tabs>
      <w:rPr>
        <w:color w:val="FFFFFF" w:themeColor="background1"/>
      </w:rPr>
    </w:pPr>
    <w:r w:rsidRPr="00D85901">
      <w:rPr>
        <w:noProof/>
        <w:color w:val="FFFFFF" w:themeColor="background1"/>
        <w:sz w:val="56"/>
        <w:lang w:val="en-CA" w:eastAsia="en-CA"/>
      </w:rPr>
      <w:drawing>
        <wp:inline distT="0" distB="0" distL="0" distR="0" wp14:anchorId="178FD944" wp14:editId="048EC027">
          <wp:extent cx="6522720" cy="667840"/>
          <wp:effectExtent l="0" t="0" r="0" b="0"/>
          <wp:docPr id="2" name="Picture 2" descr="Green banner with Trent University Academic Advising logo in white text layered on green background" title="Bann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2720" cy="667840"/>
                  </a:xfrm>
                  <a:prstGeom prst="rect">
                    <a:avLst/>
                  </a:prstGeom>
                  <a:noFill/>
                </pic:spPr>
              </pic:pic>
            </a:graphicData>
          </a:graphic>
        </wp:inline>
      </w:drawing>
    </w:r>
    <w:r w:rsidR="0041340E">
      <w:rPr>
        <w:color w:val="FFFFFF" w:themeColor="background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1B02"/>
    <w:multiLevelType w:val="hybridMultilevel"/>
    <w:tmpl w:val="48C88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93192"/>
    <w:multiLevelType w:val="hybridMultilevel"/>
    <w:tmpl w:val="B0AC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6790C"/>
    <w:multiLevelType w:val="hybridMultilevel"/>
    <w:tmpl w:val="3ABCB6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A6D19"/>
    <w:multiLevelType w:val="hybridMultilevel"/>
    <w:tmpl w:val="33FA5A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F6439"/>
    <w:multiLevelType w:val="hybridMultilevel"/>
    <w:tmpl w:val="2EACE95C"/>
    <w:lvl w:ilvl="0" w:tplc="FBB608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05ECB"/>
    <w:multiLevelType w:val="hybridMultilevel"/>
    <w:tmpl w:val="CF687B24"/>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6204F5D"/>
    <w:multiLevelType w:val="hybridMultilevel"/>
    <w:tmpl w:val="9E3859CC"/>
    <w:lvl w:ilvl="0" w:tplc="59F0D1F0">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28E34EB6"/>
    <w:multiLevelType w:val="hybridMultilevel"/>
    <w:tmpl w:val="BA8C47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9689D"/>
    <w:multiLevelType w:val="hybridMultilevel"/>
    <w:tmpl w:val="1FD44B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B365C"/>
    <w:multiLevelType w:val="hybridMultilevel"/>
    <w:tmpl w:val="4BDEEC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35B27"/>
    <w:multiLevelType w:val="hybridMultilevel"/>
    <w:tmpl w:val="E500E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5137A"/>
    <w:multiLevelType w:val="hybridMultilevel"/>
    <w:tmpl w:val="C5221F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7023BC"/>
    <w:multiLevelType w:val="hybridMultilevel"/>
    <w:tmpl w:val="171CEC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3B23A7"/>
    <w:multiLevelType w:val="hybridMultilevel"/>
    <w:tmpl w:val="FD26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6E2A70"/>
    <w:multiLevelType w:val="hybridMultilevel"/>
    <w:tmpl w:val="A160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10BCF"/>
    <w:multiLevelType w:val="multilevel"/>
    <w:tmpl w:val="59F6C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1402D6"/>
    <w:multiLevelType w:val="multilevel"/>
    <w:tmpl w:val="0E2C2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0278929">
    <w:abstractNumId w:val="10"/>
  </w:num>
  <w:num w:numId="2" w16cid:durableId="323899603">
    <w:abstractNumId w:val="13"/>
  </w:num>
  <w:num w:numId="3" w16cid:durableId="387146238">
    <w:abstractNumId w:val="5"/>
  </w:num>
  <w:num w:numId="4" w16cid:durableId="739793525">
    <w:abstractNumId w:val="6"/>
  </w:num>
  <w:num w:numId="5" w16cid:durableId="1165512363">
    <w:abstractNumId w:val="9"/>
  </w:num>
  <w:num w:numId="6" w16cid:durableId="710421142">
    <w:abstractNumId w:val="8"/>
  </w:num>
  <w:num w:numId="7" w16cid:durableId="1817067866">
    <w:abstractNumId w:val="12"/>
  </w:num>
  <w:num w:numId="8" w16cid:durableId="390809263">
    <w:abstractNumId w:val="3"/>
  </w:num>
  <w:num w:numId="9" w16cid:durableId="662273560">
    <w:abstractNumId w:val="2"/>
  </w:num>
  <w:num w:numId="10" w16cid:durableId="760220229">
    <w:abstractNumId w:val="11"/>
  </w:num>
  <w:num w:numId="11" w16cid:durableId="468014048">
    <w:abstractNumId w:val="7"/>
  </w:num>
  <w:num w:numId="12" w16cid:durableId="1098477381">
    <w:abstractNumId w:val="1"/>
  </w:num>
  <w:num w:numId="13" w16cid:durableId="113646441">
    <w:abstractNumId w:val="4"/>
  </w:num>
  <w:num w:numId="14" w16cid:durableId="1421483000">
    <w:abstractNumId w:val="0"/>
  </w:num>
  <w:num w:numId="15" w16cid:durableId="1043556104">
    <w:abstractNumId w:val="16"/>
  </w:num>
  <w:num w:numId="16" w16cid:durableId="718170552">
    <w:abstractNumId w:val="15"/>
  </w:num>
  <w:num w:numId="17" w16cid:durableId="8105578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97"/>
    <w:rsid w:val="00003767"/>
    <w:rsid w:val="00041933"/>
    <w:rsid w:val="0006655E"/>
    <w:rsid w:val="0007539B"/>
    <w:rsid w:val="000C2957"/>
    <w:rsid w:val="000C757F"/>
    <w:rsid w:val="000E2ED9"/>
    <w:rsid w:val="00110541"/>
    <w:rsid w:val="0013247E"/>
    <w:rsid w:val="001415FC"/>
    <w:rsid w:val="001422AC"/>
    <w:rsid w:val="001531CE"/>
    <w:rsid w:val="001671EE"/>
    <w:rsid w:val="001B06CF"/>
    <w:rsid w:val="00204465"/>
    <w:rsid w:val="002170AC"/>
    <w:rsid w:val="00222520"/>
    <w:rsid w:val="00231B91"/>
    <w:rsid w:val="00237BDB"/>
    <w:rsid w:val="0029328D"/>
    <w:rsid w:val="002A0D4C"/>
    <w:rsid w:val="002A20EC"/>
    <w:rsid w:val="002B30B0"/>
    <w:rsid w:val="002D2C3A"/>
    <w:rsid w:val="002E1036"/>
    <w:rsid w:val="002F2472"/>
    <w:rsid w:val="002F2C83"/>
    <w:rsid w:val="0035496B"/>
    <w:rsid w:val="003730AE"/>
    <w:rsid w:val="00377DD4"/>
    <w:rsid w:val="00382CED"/>
    <w:rsid w:val="0041340E"/>
    <w:rsid w:val="004328AA"/>
    <w:rsid w:val="00440F4C"/>
    <w:rsid w:val="00452DC6"/>
    <w:rsid w:val="004656F1"/>
    <w:rsid w:val="00496429"/>
    <w:rsid w:val="004B75A3"/>
    <w:rsid w:val="004C1F07"/>
    <w:rsid w:val="005011B5"/>
    <w:rsid w:val="00511533"/>
    <w:rsid w:val="0053139B"/>
    <w:rsid w:val="0053534C"/>
    <w:rsid w:val="00582448"/>
    <w:rsid w:val="005A4CAE"/>
    <w:rsid w:val="005C0405"/>
    <w:rsid w:val="00610AD4"/>
    <w:rsid w:val="006301C8"/>
    <w:rsid w:val="006458D8"/>
    <w:rsid w:val="006472CD"/>
    <w:rsid w:val="006540A8"/>
    <w:rsid w:val="00665454"/>
    <w:rsid w:val="00683C97"/>
    <w:rsid w:val="006B2712"/>
    <w:rsid w:val="007013C0"/>
    <w:rsid w:val="00746681"/>
    <w:rsid w:val="00750A12"/>
    <w:rsid w:val="007820A2"/>
    <w:rsid w:val="0078432D"/>
    <w:rsid w:val="007A1221"/>
    <w:rsid w:val="007A283D"/>
    <w:rsid w:val="007D0998"/>
    <w:rsid w:val="007E41ED"/>
    <w:rsid w:val="007F5C63"/>
    <w:rsid w:val="00801C32"/>
    <w:rsid w:val="008133F2"/>
    <w:rsid w:val="00854E76"/>
    <w:rsid w:val="008833B8"/>
    <w:rsid w:val="0089124E"/>
    <w:rsid w:val="008B286C"/>
    <w:rsid w:val="008C75EF"/>
    <w:rsid w:val="008D302A"/>
    <w:rsid w:val="008E4CB6"/>
    <w:rsid w:val="008F2128"/>
    <w:rsid w:val="00916976"/>
    <w:rsid w:val="00920343"/>
    <w:rsid w:val="009463E2"/>
    <w:rsid w:val="009946CB"/>
    <w:rsid w:val="00996898"/>
    <w:rsid w:val="009E3ACF"/>
    <w:rsid w:val="00A2078F"/>
    <w:rsid w:val="00A21C64"/>
    <w:rsid w:val="00A50490"/>
    <w:rsid w:val="00A96F3F"/>
    <w:rsid w:val="00AE3D49"/>
    <w:rsid w:val="00B53D0C"/>
    <w:rsid w:val="00B57BF6"/>
    <w:rsid w:val="00B8606A"/>
    <w:rsid w:val="00BE2DC5"/>
    <w:rsid w:val="00BF1A14"/>
    <w:rsid w:val="00BF3F24"/>
    <w:rsid w:val="00BF6999"/>
    <w:rsid w:val="00C9044F"/>
    <w:rsid w:val="00CC2903"/>
    <w:rsid w:val="00CC7CEC"/>
    <w:rsid w:val="00CF19B6"/>
    <w:rsid w:val="00D009AD"/>
    <w:rsid w:val="00D14570"/>
    <w:rsid w:val="00D23173"/>
    <w:rsid w:val="00D4513E"/>
    <w:rsid w:val="00D55AE0"/>
    <w:rsid w:val="00D8191F"/>
    <w:rsid w:val="00D85901"/>
    <w:rsid w:val="00DE7F1F"/>
    <w:rsid w:val="00DF6EA5"/>
    <w:rsid w:val="00EC7EBD"/>
    <w:rsid w:val="00EF1CE9"/>
    <w:rsid w:val="00EF2357"/>
    <w:rsid w:val="00F2176F"/>
    <w:rsid w:val="00F645CF"/>
    <w:rsid w:val="00FD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B8A41F"/>
  <w15:chartTrackingRefBased/>
  <w15:docId w15:val="{C1D3A9EB-875D-414E-A9C7-714CC40F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5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05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7B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C97"/>
  </w:style>
  <w:style w:type="paragraph" w:styleId="Footer">
    <w:name w:val="footer"/>
    <w:basedOn w:val="Normal"/>
    <w:link w:val="FooterChar"/>
    <w:uiPriority w:val="99"/>
    <w:unhideWhenUsed/>
    <w:rsid w:val="0068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C97"/>
  </w:style>
  <w:style w:type="character" w:styleId="Hyperlink">
    <w:name w:val="Hyperlink"/>
    <w:basedOn w:val="DefaultParagraphFont"/>
    <w:uiPriority w:val="99"/>
    <w:unhideWhenUsed/>
    <w:rsid w:val="00683C97"/>
    <w:rPr>
      <w:color w:val="0563C1" w:themeColor="hyperlink"/>
      <w:u w:val="single"/>
    </w:rPr>
  </w:style>
  <w:style w:type="paragraph" w:styleId="ListParagraph">
    <w:name w:val="List Paragraph"/>
    <w:basedOn w:val="Normal"/>
    <w:uiPriority w:val="34"/>
    <w:qFormat/>
    <w:rsid w:val="00683C97"/>
    <w:pPr>
      <w:ind w:left="720"/>
      <w:contextualSpacing/>
    </w:pPr>
  </w:style>
  <w:style w:type="table" w:styleId="TableGrid">
    <w:name w:val="Table Grid"/>
    <w:basedOn w:val="TableNormal"/>
    <w:uiPriority w:val="39"/>
    <w:rsid w:val="00A50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504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504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504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5049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5049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5049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A5049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A5049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3">
    <w:name w:val="Grid Table 3 Accent 3"/>
    <w:basedOn w:val="TableNormal"/>
    <w:uiPriority w:val="48"/>
    <w:rsid w:val="00A5049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4-Accent3">
    <w:name w:val="Grid Table 4 Accent 3"/>
    <w:basedOn w:val="TableNormal"/>
    <w:uiPriority w:val="49"/>
    <w:rsid w:val="00A5049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11054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110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541"/>
    <w:rPr>
      <w:rFonts w:ascii="Segoe UI" w:hAnsi="Segoe UI" w:cs="Segoe UI"/>
      <w:sz w:val="18"/>
      <w:szCs w:val="18"/>
    </w:rPr>
  </w:style>
  <w:style w:type="character" w:customStyle="1" w:styleId="Heading2Char">
    <w:name w:val="Heading 2 Char"/>
    <w:basedOn w:val="DefaultParagraphFont"/>
    <w:link w:val="Heading2"/>
    <w:uiPriority w:val="9"/>
    <w:rsid w:val="0011054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7BF6"/>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41933"/>
    <w:rPr>
      <w:sz w:val="16"/>
      <w:szCs w:val="16"/>
    </w:rPr>
  </w:style>
  <w:style w:type="paragraph" w:styleId="CommentText">
    <w:name w:val="annotation text"/>
    <w:basedOn w:val="Normal"/>
    <w:link w:val="CommentTextChar"/>
    <w:uiPriority w:val="99"/>
    <w:semiHidden/>
    <w:unhideWhenUsed/>
    <w:rsid w:val="00041933"/>
    <w:pPr>
      <w:spacing w:line="240" w:lineRule="auto"/>
    </w:pPr>
    <w:rPr>
      <w:sz w:val="20"/>
      <w:szCs w:val="20"/>
    </w:rPr>
  </w:style>
  <w:style w:type="character" w:customStyle="1" w:styleId="CommentTextChar">
    <w:name w:val="Comment Text Char"/>
    <w:basedOn w:val="DefaultParagraphFont"/>
    <w:link w:val="CommentText"/>
    <w:uiPriority w:val="99"/>
    <w:semiHidden/>
    <w:rsid w:val="00041933"/>
    <w:rPr>
      <w:sz w:val="20"/>
      <w:szCs w:val="20"/>
    </w:rPr>
  </w:style>
  <w:style w:type="paragraph" w:styleId="CommentSubject">
    <w:name w:val="annotation subject"/>
    <w:basedOn w:val="CommentText"/>
    <w:next w:val="CommentText"/>
    <w:link w:val="CommentSubjectChar"/>
    <w:uiPriority w:val="99"/>
    <w:semiHidden/>
    <w:unhideWhenUsed/>
    <w:rsid w:val="00041933"/>
    <w:rPr>
      <w:b/>
      <w:bCs/>
    </w:rPr>
  </w:style>
  <w:style w:type="character" w:customStyle="1" w:styleId="CommentSubjectChar">
    <w:name w:val="Comment Subject Char"/>
    <w:basedOn w:val="CommentTextChar"/>
    <w:link w:val="CommentSubject"/>
    <w:uiPriority w:val="99"/>
    <w:semiHidden/>
    <w:rsid w:val="00041933"/>
    <w:rPr>
      <w:b/>
      <w:bCs/>
      <w:sz w:val="20"/>
      <w:szCs w:val="20"/>
    </w:rPr>
  </w:style>
  <w:style w:type="character" w:styleId="FollowedHyperlink">
    <w:name w:val="FollowedHyperlink"/>
    <w:basedOn w:val="DefaultParagraphFont"/>
    <w:uiPriority w:val="99"/>
    <w:semiHidden/>
    <w:unhideWhenUsed/>
    <w:rsid w:val="00C9044F"/>
    <w:rPr>
      <w:color w:val="954F72" w:themeColor="followedHyperlink"/>
      <w:u w:val="single"/>
    </w:rPr>
  </w:style>
  <w:style w:type="character" w:styleId="Emphasis">
    <w:name w:val="Emphasis"/>
    <w:basedOn w:val="DefaultParagraphFont"/>
    <w:uiPriority w:val="20"/>
    <w:qFormat/>
    <w:rsid w:val="00A96F3F"/>
    <w:rPr>
      <w:i/>
      <w:iCs/>
    </w:rPr>
  </w:style>
  <w:style w:type="paragraph" w:styleId="NormalWeb">
    <w:name w:val="Normal (Web)"/>
    <w:basedOn w:val="Normal"/>
    <w:uiPriority w:val="99"/>
    <w:semiHidden/>
    <w:unhideWhenUsed/>
    <w:rsid w:val="00A96F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3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34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registrar/academic-calendar/past-academic-calendars" TargetMode="External"/><Relationship Id="rId13" Type="http://schemas.openxmlformats.org/officeDocument/2006/relationships/hyperlink" Target="https://www.trentu.ca/registrar/academic-calendar/undergraduate-calendar" TargetMode="External"/><Relationship Id="rId18" Type="http://schemas.openxmlformats.org/officeDocument/2006/relationships/hyperlink" Target="mailto:records@trentu.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rentu.ca/registrar/academic-calendar/undergraduate-calendar" TargetMode="External"/><Relationship Id="rId17" Type="http://schemas.openxmlformats.org/officeDocument/2006/relationships/hyperlink" Target="https://www.trentu.ca/futurestudents/undergraduate/applicants/received-offer/alternate-offers" TargetMode="External"/><Relationship Id="rId2" Type="http://schemas.openxmlformats.org/officeDocument/2006/relationships/numbering" Target="numbering.xml"/><Relationship Id="rId16" Type="http://schemas.openxmlformats.org/officeDocument/2006/relationships/hyperlink" Target="https://www.trentu.ca/registrar/academic-calendar/undergraduate-calenda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ntu.ca/indigenous/icr-course-lis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rentu.ca/advising" TargetMode="External"/><Relationship Id="rId23" Type="http://schemas.openxmlformats.org/officeDocument/2006/relationships/fontTable" Target="fontTable.xml"/><Relationship Id="rId10" Type="http://schemas.openxmlformats.org/officeDocument/2006/relationships/hyperlink" Target="http://www.trentu.ca/advising" TargetMode="External"/><Relationship Id="rId19" Type="http://schemas.openxmlformats.org/officeDocument/2006/relationships/hyperlink" Target="http://www.trentu.ca/advising" TargetMode="External"/><Relationship Id="rId4" Type="http://schemas.openxmlformats.org/officeDocument/2006/relationships/settings" Target="settings.xml"/><Relationship Id="rId9" Type="http://schemas.openxmlformats.org/officeDocument/2006/relationships/hyperlink" Target="https://www.trentu.ca/registrar/sites/trentu.ca.registrar/files/documents/TrentCalendar2021FINAL_online.pdf" TargetMode="External"/><Relationship Id="rId14" Type="http://schemas.openxmlformats.org/officeDocument/2006/relationships/hyperlink" Target="https://www.trentu.ca/registrar/records-registration/graduation"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7ACC2-457A-4662-8B63-5CC11D3E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Brault;Ashley Gerrits</dc:creator>
  <cp:keywords>Academic Advising;Trent University;Degree Check</cp:keywords>
  <dc:description/>
  <cp:lastModifiedBy>Ashley Gerrits</cp:lastModifiedBy>
  <cp:revision>5</cp:revision>
  <dcterms:created xsi:type="dcterms:W3CDTF">2022-07-11T17:22:00Z</dcterms:created>
  <dcterms:modified xsi:type="dcterms:W3CDTF">2022-07-11T17:36:00Z</dcterms:modified>
</cp:coreProperties>
</file>