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30A7" w14:textId="77777777" w:rsidR="005E06FF" w:rsidRPr="00E32814" w:rsidRDefault="005E06FF" w:rsidP="00E3281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52"/>
          <w:szCs w:val="52"/>
        </w:rPr>
      </w:pPr>
      <w:r w:rsidRPr="00E32814">
        <w:rPr>
          <w:rFonts w:cstheme="minorHAnsi"/>
          <w:b/>
          <w:bCs/>
          <w:color w:val="000000"/>
          <w:sz w:val="52"/>
          <w:szCs w:val="52"/>
        </w:rPr>
        <w:t>JOB POSTING</w:t>
      </w:r>
      <w:r w:rsidR="00E32814">
        <w:rPr>
          <w:rFonts w:cstheme="minorHAnsi"/>
          <w:b/>
          <w:bCs/>
          <w:color w:val="000000"/>
          <w:sz w:val="52"/>
          <w:szCs w:val="52"/>
        </w:rPr>
        <w:t xml:space="preserve"> </w:t>
      </w:r>
    </w:p>
    <w:p w14:paraId="2AAF5DC5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0"/>
          <w:sz w:val="28"/>
          <w:szCs w:val="28"/>
        </w:rPr>
      </w:pPr>
    </w:p>
    <w:p w14:paraId="24AD2602" w14:textId="77777777" w:rsidR="009319B9" w:rsidRPr="00E32814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80"/>
          <w:sz w:val="28"/>
          <w:szCs w:val="28"/>
        </w:rPr>
      </w:pPr>
      <w:r w:rsidRPr="00E32814">
        <w:rPr>
          <w:rFonts w:cstheme="minorHAnsi"/>
          <w:b/>
          <w:color w:val="000080"/>
          <w:sz w:val="28"/>
          <w:szCs w:val="28"/>
        </w:rPr>
        <w:t>THIS AD IS FOR CUPE UNIT 2 positions.</w:t>
      </w:r>
    </w:p>
    <w:p w14:paraId="2197F398" w14:textId="77777777" w:rsidR="005E06FF" w:rsidRPr="00E32814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80"/>
          <w:sz w:val="28"/>
          <w:szCs w:val="28"/>
        </w:rPr>
      </w:pPr>
      <w:r w:rsidRPr="00E32814">
        <w:rPr>
          <w:rFonts w:cstheme="minorHAnsi"/>
          <w:b/>
          <w:color w:val="000000" w:themeColor="text1"/>
          <w:sz w:val="28"/>
          <w:szCs w:val="28"/>
        </w:rPr>
        <w:t>You must be a registered Student at T</w:t>
      </w:r>
      <w:r w:rsidR="009319B9" w:rsidRPr="00E32814">
        <w:rPr>
          <w:rFonts w:cstheme="minorHAnsi"/>
          <w:b/>
          <w:color w:val="000000" w:themeColor="text1"/>
          <w:sz w:val="28"/>
          <w:szCs w:val="28"/>
        </w:rPr>
        <w:t>rent U</w:t>
      </w:r>
      <w:r w:rsidRPr="00E32814">
        <w:rPr>
          <w:rFonts w:cstheme="minorHAnsi"/>
          <w:b/>
          <w:color w:val="000000" w:themeColor="text1"/>
          <w:sz w:val="28"/>
          <w:szCs w:val="28"/>
        </w:rPr>
        <w:t>niversity in order to apply</w:t>
      </w:r>
      <w:r w:rsidR="009319B9" w:rsidRPr="00E32814">
        <w:rPr>
          <w:rFonts w:cstheme="minorHAnsi"/>
          <w:b/>
          <w:color w:val="000000" w:themeColor="text1"/>
          <w:sz w:val="28"/>
          <w:szCs w:val="28"/>
        </w:rPr>
        <w:t>.</w:t>
      </w:r>
    </w:p>
    <w:p w14:paraId="5D68D207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0"/>
          <w:sz w:val="28"/>
          <w:szCs w:val="28"/>
        </w:rPr>
      </w:pPr>
    </w:p>
    <w:p w14:paraId="69D937CB" w14:textId="1D9A8881" w:rsidR="005E06FF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The Department of</w:t>
      </w:r>
      <w:r w:rsidRPr="00557246">
        <w:rPr>
          <w:rFonts w:cstheme="minorHAnsi"/>
          <w:sz w:val="28"/>
          <w:szCs w:val="28"/>
        </w:rPr>
        <w:t xml:space="preserve"> </w:t>
      </w:r>
      <w:r w:rsidR="006D580F" w:rsidRPr="00557246">
        <w:rPr>
          <w:rFonts w:cstheme="minorHAnsi"/>
          <w:b/>
          <w:sz w:val="28"/>
          <w:szCs w:val="28"/>
        </w:rPr>
        <w:t>Sociology</w:t>
      </w:r>
      <w:r w:rsidR="009319B9" w:rsidRPr="00557246">
        <w:rPr>
          <w:rFonts w:cstheme="minorHAnsi"/>
          <w:sz w:val="28"/>
          <w:szCs w:val="28"/>
        </w:rPr>
        <w:t xml:space="preserve"> </w:t>
      </w:r>
      <w:r w:rsidRPr="00E32814">
        <w:rPr>
          <w:rFonts w:cstheme="minorHAnsi"/>
          <w:color w:val="000000"/>
          <w:sz w:val="28"/>
          <w:szCs w:val="28"/>
        </w:rPr>
        <w:t xml:space="preserve">invites applications for </w:t>
      </w:r>
      <w:r w:rsidR="009319B9" w:rsidRPr="00E32814">
        <w:rPr>
          <w:rFonts w:cstheme="minorHAnsi"/>
          <w:b/>
          <w:bCs/>
          <w:color w:val="000000"/>
          <w:sz w:val="28"/>
          <w:szCs w:val="28"/>
        </w:rPr>
        <w:t xml:space="preserve">CUPE 3908 Unit 2 </w:t>
      </w:r>
      <w:r w:rsidR="00E32814" w:rsidRPr="00E32814">
        <w:rPr>
          <w:rFonts w:cstheme="minorHAnsi"/>
          <w:b/>
          <w:bCs/>
          <w:color w:val="000000"/>
          <w:sz w:val="28"/>
          <w:szCs w:val="28"/>
        </w:rPr>
        <w:t xml:space="preserve">Student </w:t>
      </w:r>
      <w:r w:rsidRPr="00E32814">
        <w:rPr>
          <w:rFonts w:cstheme="minorHAnsi"/>
          <w:b/>
          <w:bCs/>
          <w:color w:val="000000"/>
          <w:sz w:val="28"/>
          <w:szCs w:val="28"/>
        </w:rPr>
        <w:t xml:space="preserve">Markers </w:t>
      </w:r>
      <w:r w:rsidRPr="00E32814">
        <w:rPr>
          <w:rFonts w:cstheme="minorHAnsi"/>
          <w:color w:val="000000"/>
          <w:sz w:val="28"/>
          <w:szCs w:val="28"/>
        </w:rPr>
        <w:t xml:space="preserve">for the </w:t>
      </w:r>
      <w:r w:rsidR="00996E51" w:rsidRPr="00E32814">
        <w:rPr>
          <w:rFonts w:cstheme="minorHAnsi"/>
          <w:color w:val="000000"/>
          <w:sz w:val="28"/>
          <w:szCs w:val="28"/>
        </w:rPr>
        <w:t>20</w:t>
      </w:r>
      <w:r w:rsidR="006D580F">
        <w:rPr>
          <w:rFonts w:cstheme="minorHAnsi"/>
          <w:color w:val="000000"/>
          <w:sz w:val="28"/>
          <w:szCs w:val="28"/>
        </w:rPr>
        <w:t>23</w:t>
      </w:r>
      <w:r w:rsidR="00E32814" w:rsidRPr="00E32814">
        <w:rPr>
          <w:rFonts w:cstheme="minorHAnsi"/>
          <w:color w:val="000000"/>
          <w:sz w:val="28"/>
          <w:szCs w:val="28"/>
        </w:rPr>
        <w:t>-20</w:t>
      </w:r>
      <w:r w:rsidR="006D580F">
        <w:rPr>
          <w:rFonts w:cstheme="minorHAnsi"/>
          <w:color w:val="000000"/>
          <w:sz w:val="28"/>
          <w:szCs w:val="28"/>
        </w:rPr>
        <w:t>24</w:t>
      </w:r>
      <w:r w:rsidRPr="00E32814">
        <w:rPr>
          <w:rFonts w:cstheme="minorHAnsi"/>
          <w:color w:val="000000"/>
          <w:sz w:val="28"/>
          <w:szCs w:val="28"/>
        </w:rPr>
        <w:t xml:space="preserve"> academic year.</w:t>
      </w:r>
      <w:r w:rsidR="00E32814">
        <w:rPr>
          <w:rFonts w:cstheme="minorHAnsi"/>
          <w:color w:val="000000"/>
          <w:sz w:val="28"/>
          <w:szCs w:val="28"/>
        </w:rPr>
        <w:t xml:space="preserve"> </w:t>
      </w:r>
      <w:r w:rsidRPr="00E32814">
        <w:rPr>
          <w:rFonts w:cstheme="minorHAnsi"/>
          <w:color w:val="000000"/>
          <w:sz w:val="28"/>
          <w:szCs w:val="28"/>
        </w:rPr>
        <w:t xml:space="preserve">Positions are at various times during the Academic Year </w:t>
      </w:r>
      <w:r w:rsidR="006D580F" w:rsidRPr="00E32814">
        <w:rPr>
          <w:rFonts w:cstheme="minorHAnsi"/>
          <w:color w:val="000000"/>
          <w:sz w:val="28"/>
          <w:szCs w:val="28"/>
        </w:rPr>
        <w:t>20</w:t>
      </w:r>
      <w:r w:rsidR="006D580F">
        <w:rPr>
          <w:rFonts w:cstheme="minorHAnsi"/>
          <w:color w:val="000000"/>
          <w:sz w:val="28"/>
          <w:szCs w:val="28"/>
        </w:rPr>
        <w:t>23</w:t>
      </w:r>
      <w:r w:rsidR="006D580F" w:rsidRPr="00E32814">
        <w:rPr>
          <w:rFonts w:cstheme="minorHAnsi"/>
          <w:color w:val="000000"/>
          <w:sz w:val="28"/>
          <w:szCs w:val="28"/>
        </w:rPr>
        <w:t>-20</w:t>
      </w:r>
      <w:r w:rsidR="006D580F">
        <w:rPr>
          <w:rFonts w:cstheme="minorHAnsi"/>
          <w:color w:val="000000"/>
          <w:sz w:val="28"/>
          <w:szCs w:val="28"/>
        </w:rPr>
        <w:t>24</w:t>
      </w:r>
    </w:p>
    <w:p w14:paraId="73D486D7" w14:textId="77777777" w:rsidR="006D580F" w:rsidRDefault="006D580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BE35CC8" w14:textId="2700A295" w:rsidR="006D580F" w:rsidRDefault="006D580F" w:rsidP="006D58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>For courses:</w:t>
      </w:r>
    </w:p>
    <w:p w14:paraId="1C6B2E50" w14:textId="2525B225" w:rsidR="006D580F" w:rsidRDefault="006D580F" w:rsidP="006D58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SOCI </w:t>
      </w:r>
      <w:r w:rsidR="00A82519">
        <w:rPr>
          <w:rFonts w:cstheme="minorHAnsi"/>
          <w:b/>
          <w:bCs/>
          <w:color w:val="000000"/>
          <w:sz w:val="28"/>
          <w:szCs w:val="28"/>
        </w:rPr>
        <w:t>2630</w:t>
      </w:r>
      <w:r>
        <w:rPr>
          <w:rFonts w:cstheme="minorHAnsi"/>
          <w:b/>
          <w:bCs/>
          <w:color w:val="000000"/>
          <w:sz w:val="28"/>
          <w:szCs w:val="28"/>
        </w:rPr>
        <w:t xml:space="preserve"> – </w:t>
      </w:r>
      <w:r w:rsidR="00A82519" w:rsidRPr="00A82519">
        <w:rPr>
          <w:rFonts w:cstheme="minorHAnsi"/>
          <w:b/>
          <w:bCs/>
          <w:color w:val="000000"/>
          <w:sz w:val="28"/>
          <w:szCs w:val="28"/>
        </w:rPr>
        <w:t>Sociology of Health and Illness</w:t>
      </w:r>
      <w:r w:rsidR="00A82519">
        <w:rPr>
          <w:rFonts w:cstheme="minorHAnsi"/>
          <w:b/>
          <w:bCs/>
          <w:color w:val="000000"/>
          <w:sz w:val="28"/>
          <w:szCs w:val="28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</w:rPr>
        <w:t xml:space="preserve">– Durham – </w:t>
      </w:r>
      <w:r w:rsidR="00A82519">
        <w:rPr>
          <w:rFonts w:cstheme="minorHAnsi"/>
          <w:b/>
          <w:bCs/>
          <w:color w:val="000000"/>
          <w:sz w:val="28"/>
          <w:szCs w:val="28"/>
        </w:rPr>
        <w:t>20</w:t>
      </w:r>
      <w:r>
        <w:rPr>
          <w:rFonts w:cstheme="minorHAnsi"/>
          <w:b/>
          <w:bCs/>
          <w:color w:val="000000"/>
          <w:sz w:val="28"/>
          <w:szCs w:val="28"/>
        </w:rPr>
        <w:t xml:space="preserve"> Hours</w:t>
      </w:r>
    </w:p>
    <w:p w14:paraId="01736B23" w14:textId="77777777" w:rsidR="006D580F" w:rsidRDefault="006D580F" w:rsidP="006D58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14:paraId="4D3E6048" w14:textId="0E2AEB27" w:rsidR="00E32814" w:rsidRPr="00E32814" w:rsidRDefault="008F53CC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2814">
        <w:rPr>
          <w:rFonts w:cstheme="minorHAnsi"/>
          <w:sz w:val="28"/>
          <w:szCs w:val="28"/>
        </w:rPr>
        <w:t xml:space="preserve">The hourly rate of pay is in accordance with </w:t>
      </w:r>
      <w:r w:rsidR="0035649B">
        <w:rPr>
          <w:rFonts w:cstheme="minorHAnsi"/>
          <w:sz w:val="28"/>
          <w:szCs w:val="28"/>
        </w:rPr>
        <w:t xml:space="preserve">the CUPE 3908 Unit 2 Collective Agreement and </w:t>
      </w:r>
      <w:r w:rsidRPr="00E32814">
        <w:rPr>
          <w:rFonts w:cstheme="minorHAnsi"/>
          <w:sz w:val="28"/>
          <w:szCs w:val="28"/>
        </w:rPr>
        <w:t xml:space="preserve">may be found in Appendix A Wage Rates on page </w:t>
      </w:r>
      <w:r w:rsidR="00A44F8F">
        <w:rPr>
          <w:rFonts w:cstheme="minorHAnsi"/>
          <w:sz w:val="28"/>
          <w:szCs w:val="28"/>
        </w:rPr>
        <w:t>57</w:t>
      </w:r>
      <w:r w:rsidRPr="00E32814">
        <w:rPr>
          <w:rFonts w:cstheme="minorHAnsi"/>
          <w:sz w:val="28"/>
          <w:szCs w:val="28"/>
        </w:rPr>
        <w:t xml:space="preserve"> of the </w:t>
      </w:r>
      <w:hyperlink r:id="rId7" w:history="1">
        <w:r w:rsidRPr="00A44F8F">
          <w:rPr>
            <w:rStyle w:val="Hyperlink"/>
            <w:rFonts w:cstheme="minorHAnsi"/>
            <w:sz w:val="28"/>
            <w:szCs w:val="28"/>
          </w:rPr>
          <w:t>C</w:t>
        </w:r>
        <w:r w:rsidR="00E32814" w:rsidRPr="00A44F8F">
          <w:rPr>
            <w:rStyle w:val="Hyperlink"/>
            <w:rFonts w:cstheme="minorHAnsi"/>
            <w:sz w:val="28"/>
            <w:szCs w:val="28"/>
          </w:rPr>
          <w:t>UPE Unit 2 collective agreement</w:t>
        </w:r>
      </w:hyperlink>
      <w:r w:rsidR="00A44F8F">
        <w:rPr>
          <w:rFonts w:cstheme="minorHAnsi"/>
          <w:sz w:val="28"/>
          <w:szCs w:val="28"/>
        </w:rPr>
        <w:t>.</w:t>
      </w:r>
    </w:p>
    <w:p w14:paraId="6D007575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5A6F866" w14:textId="77777777" w:rsid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b/>
          <w:color w:val="000000"/>
          <w:sz w:val="28"/>
          <w:szCs w:val="28"/>
        </w:rPr>
        <w:t xml:space="preserve">Student Markers (SM) </w:t>
      </w:r>
      <w:r w:rsidRPr="00E32814">
        <w:rPr>
          <w:rFonts w:cstheme="minorHAnsi"/>
          <w:color w:val="000000"/>
          <w:sz w:val="28"/>
          <w:szCs w:val="28"/>
        </w:rPr>
        <w:t xml:space="preserve">shall be defined as an enrolled Trent University student whose assigned duties may include but are not limited to the following: </w:t>
      </w:r>
    </w:p>
    <w:p w14:paraId="3194344D" w14:textId="77777777" w:rsidR="00E32814" w:rsidRPr="00E32814" w:rsidRDefault="00E32814" w:rsidP="00E32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Marking, grading, calculating and recording grades of students’ work; </w:t>
      </w:r>
    </w:p>
    <w:p w14:paraId="1DA7403F" w14:textId="77777777" w:rsidR="00E32814" w:rsidRPr="00E32814" w:rsidRDefault="00E32814" w:rsidP="00E32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Marking preparation based on course materials; </w:t>
      </w:r>
    </w:p>
    <w:p w14:paraId="3458754C" w14:textId="77777777" w:rsidR="00E32814" w:rsidRPr="00E32814" w:rsidRDefault="00E32814" w:rsidP="00E32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Marking and grading of lab reports/ assignments, tests, exams and essays;</w:t>
      </w:r>
    </w:p>
    <w:p w14:paraId="4098B83B" w14:textId="77777777" w:rsidR="00E32814" w:rsidRPr="00E32814" w:rsidRDefault="00E32814" w:rsidP="00E32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Commenting upon students’ work as required. </w:t>
      </w:r>
    </w:p>
    <w:p w14:paraId="3DE07E2F" w14:textId="77777777" w:rsidR="008F53CC" w:rsidRPr="00A44F8F" w:rsidRDefault="00E32814" w:rsidP="00A44F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44F8F">
        <w:rPr>
          <w:rFonts w:cstheme="minorHAnsi"/>
          <w:color w:val="000000"/>
          <w:sz w:val="28"/>
          <w:szCs w:val="28"/>
        </w:rPr>
        <w:t>Duties related to the position, shall be determined by the person(s) who has (have) principal responsibility for the course.</w:t>
      </w:r>
    </w:p>
    <w:p w14:paraId="6855A73D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8FDCB04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E32814">
        <w:rPr>
          <w:rFonts w:cstheme="minorHAnsi"/>
          <w:b/>
          <w:bCs/>
          <w:color w:val="000000"/>
          <w:sz w:val="28"/>
          <w:szCs w:val="28"/>
        </w:rPr>
        <w:t>Qualifications:</w:t>
      </w:r>
    </w:p>
    <w:p w14:paraId="27BA0597" w14:textId="77777777" w:rsidR="00A82519" w:rsidRPr="00A82519" w:rsidRDefault="00A82519" w:rsidP="00A8251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2519">
        <w:rPr>
          <w:rFonts w:cstheme="minorHAnsi"/>
          <w:color w:val="000000"/>
          <w:sz w:val="28"/>
          <w:szCs w:val="28"/>
        </w:rPr>
        <w:t>MA or equivalent in Sociology or related discipline.</w:t>
      </w:r>
    </w:p>
    <w:p w14:paraId="26753DD6" w14:textId="77777777" w:rsidR="00A82519" w:rsidRPr="00A82519" w:rsidRDefault="00A82519" w:rsidP="00A8251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2519">
        <w:rPr>
          <w:rFonts w:cstheme="minorHAnsi"/>
          <w:color w:val="000000"/>
          <w:sz w:val="28"/>
          <w:szCs w:val="28"/>
        </w:rPr>
        <w:t xml:space="preserve">Familiarity with and/or experience conducting social science research will be an asset. </w:t>
      </w:r>
    </w:p>
    <w:p w14:paraId="02A3083D" w14:textId="7AD1F542" w:rsidR="005E06FF" w:rsidRPr="00A82519" w:rsidRDefault="00A82519" w:rsidP="00A8251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82519">
        <w:rPr>
          <w:rFonts w:cstheme="minorHAnsi"/>
          <w:color w:val="000000"/>
          <w:sz w:val="28"/>
          <w:szCs w:val="28"/>
        </w:rPr>
        <w:t>Availability to meet in person.</w:t>
      </w:r>
    </w:p>
    <w:p w14:paraId="437FC4BB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E32814">
        <w:rPr>
          <w:rFonts w:cstheme="minorHAnsi"/>
          <w:b/>
          <w:bCs/>
          <w:color w:val="000000"/>
          <w:sz w:val="28"/>
          <w:szCs w:val="28"/>
        </w:rPr>
        <w:t>Application:</w:t>
      </w:r>
    </w:p>
    <w:p w14:paraId="17AB1919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Applicants should send a</w:t>
      </w:r>
    </w:p>
    <w:p w14:paraId="59644ABC" w14:textId="1DB47502" w:rsidR="00557246" w:rsidRPr="007344E6" w:rsidRDefault="00557246" w:rsidP="005572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Dr. </w:t>
      </w:r>
      <w:r w:rsidR="00A82519">
        <w:rPr>
          <w:rFonts w:cstheme="minorHAnsi"/>
          <w:sz w:val="28"/>
          <w:szCs w:val="28"/>
        </w:rPr>
        <w:t>Adwoa Onuora</w:t>
      </w:r>
      <w:r w:rsidRPr="007344E6">
        <w:rPr>
          <w:rFonts w:cstheme="minorHAnsi"/>
          <w:sz w:val="28"/>
          <w:szCs w:val="28"/>
        </w:rPr>
        <w:br/>
        <w:t>Department of Sociology</w:t>
      </w:r>
    </w:p>
    <w:p w14:paraId="7794073A" w14:textId="77777777" w:rsidR="00557246" w:rsidRPr="007344E6" w:rsidRDefault="00557246" w:rsidP="005572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344E6">
        <w:rPr>
          <w:rFonts w:cstheme="minorHAnsi"/>
          <w:sz w:val="28"/>
          <w:szCs w:val="28"/>
        </w:rPr>
        <w:t>sociologyjobs@trentu.ca</w:t>
      </w:r>
    </w:p>
    <w:p w14:paraId="5528FC43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2A7D520C" w14:textId="59F11F2B" w:rsidR="00557246" w:rsidRPr="007344E6" w:rsidRDefault="005E06FF" w:rsidP="00557246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Enquiries may be directed to </w:t>
      </w:r>
      <w:r w:rsidR="00557246" w:rsidRPr="002537E8">
        <w:rPr>
          <w:rFonts w:cstheme="minorHAnsi"/>
          <w:b/>
          <w:bCs/>
          <w:sz w:val="28"/>
          <w:szCs w:val="28"/>
        </w:rPr>
        <w:t xml:space="preserve">Dr. </w:t>
      </w:r>
      <w:r w:rsidR="00A82519">
        <w:rPr>
          <w:rFonts w:cstheme="minorHAnsi"/>
          <w:b/>
          <w:bCs/>
          <w:sz w:val="28"/>
          <w:szCs w:val="28"/>
        </w:rPr>
        <w:t>Adwoa Onuora</w:t>
      </w:r>
      <w:r w:rsidR="00557246" w:rsidRPr="007344E6">
        <w:rPr>
          <w:rFonts w:cstheme="minorHAnsi"/>
          <w:sz w:val="28"/>
          <w:szCs w:val="28"/>
        </w:rPr>
        <w:t xml:space="preserve"> by e-mail: </w:t>
      </w:r>
      <w:r w:rsidR="00557246" w:rsidRPr="007344E6">
        <w:rPr>
          <w:rFonts w:cstheme="minorHAnsi"/>
          <w:b/>
          <w:sz w:val="28"/>
          <w:szCs w:val="28"/>
        </w:rPr>
        <w:t>sociologyjobs@trentu.ca</w:t>
      </w:r>
    </w:p>
    <w:p w14:paraId="24C160FD" w14:textId="283E4A6D" w:rsidR="00557246" w:rsidRPr="00E32814" w:rsidRDefault="00557246" w:rsidP="005572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 w:rsidRPr="00E32814">
        <w:rPr>
          <w:rFonts w:cstheme="minorHAnsi"/>
          <w:b/>
          <w:bCs/>
          <w:color w:val="000000" w:themeColor="text1"/>
          <w:sz w:val="28"/>
          <w:szCs w:val="28"/>
        </w:rPr>
        <w:t xml:space="preserve">Deadline for receipt of applications </w:t>
      </w:r>
      <w:r>
        <w:rPr>
          <w:rFonts w:cstheme="minorHAnsi"/>
          <w:b/>
          <w:bCs/>
          <w:color w:val="000000" w:themeColor="text1"/>
          <w:sz w:val="28"/>
          <w:szCs w:val="28"/>
        </w:rPr>
        <w:t xml:space="preserve">by </w:t>
      </w:r>
      <w:r w:rsidR="00CD2893">
        <w:rPr>
          <w:rFonts w:cstheme="minorHAnsi"/>
          <w:b/>
          <w:bCs/>
          <w:color w:val="000000" w:themeColor="text1"/>
          <w:sz w:val="28"/>
          <w:szCs w:val="28"/>
        </w:rPr>
        <w:t>February 5</w:t>
      </w:r>
      <w:r w:rsidR="00CD2893" w:rsidRPr="00843D9B">
        <w:rPr>
          <w:rFonts w:cstheme="minorHAnsi"/>
          <w:b/>
          <w:bCs/>
          <w:color w:val="000000" w:themeColor="text1"/>
          <w:sz w:val="28"/>
          <w:szCs w:val="28"/>
          <w:vertAlign w:val="superscript"/>
        </w:rPr>
        <w:t>th</w:t>
      </w:r>
      <w:r w:rsidR="00CD2893">
        <w:rPr>
          <w:rFonts w:cstheme="minorHAnsi"/>
          <w:b/>
          <w:bCs/>
          <w:color w:val="000000" w:themeColor="text1"/>
          <w:sz w:val="28"/>
          <w:szCs w:val="28"/>
        </w:rPr>
        <w:t>, 2024</w:t>
      </w:r>
    </w:p>
    <w:p w14:paraId="06EC1547" w14:textId="29B2A074" w:rsidR="005E06FF" w:rsidRDefault="005E06FF" w:rsidP="0055724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29F8FCD7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500898D9" w14:textId="77777777" w:rsidR="005E06FF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All positions are subject to budgetary approval by the Dean’s office.</w:t>
      </w:r>
    </w:p>
    <w:p w14:paraId="74DCA761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500E1951" w14:textId="77777777" w:rsidR="00384789" w:rsidRPr="00E32814" w:rsidRDefault="005E06FF" w:rsidP="00E32814">
      <w:pPr>
        <w:jc w:val="center"/>
        <w:rPr>
          <w:rFonts w:cstheme="minorHAnsi"/>
          <w:sz w:val="28"/>
          <w:szCs w:val="28"/>
        </w:rPr>
      </w:pPr>
      <w:r w:rsidRPr="00E32814">
        <w:rPr>
          <w:rFonts w:cstheme="minorHAnsi"/>
          <w:color w:val="000080"/>
          <w:sz w:val="28"/>
          <w:szCs w:val="28"/>
        </w:rPr>
        <w:t>THIS AD IS FOR RETURNING TRENT STUDENTS ONLY</w:t>
      </w:r>
    </w:p>
    <w:sectPr w:rsidR="00384789" w:rsidRPr="00E32814" w:rsidSect="00E3281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B8DA" w14:textId="77777777" w:rsidR="004B3756" w:rsidRDefault="004B3756" w:rsidP="004B3756">
      <w:pPr>
        <w:spacing w:after="0" w:line="240" w:lineRule="auto"/>
      </w:pPr>
      <w:r>
        <w:separator/>
      </w:r>
    </w:p>
  </w:endnote>
  <w:endnote w:type="continuationSeparator" w:id="0">
    <w:p w14:paraId="75B393AA" w14:textId="77777777" w:rsidR="004B3756" w:rsidRDefault="004B3756" w:rsidP="004B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C9B3" w14:textId="77777777" w:rsidR="004B3756" w:rsidRPr="004B3756" w:rsidRDefault="004B3756">
    <w:pPr>
      <w:pStyle w:val="Footer"/>
      <w:rPr>
        <w:sz w:val="16"/>
        <w:szCs w:val="16"/>
      </w:rPr>
    </w:pPr>
    <w:r w:rsidRPr="004B3756">
      <w:rPr>
        <w:sz w:val="16"/>
        <w:szCs w:val="16"/>
      </w:rPr>
      <w:t>July 1, 2019 last updated</w:t>
    </w:r>
  </w:p>
  <w:p w14:paraId="4D9BC02D" w14:textId="77777777" w:rsidR="004B3756" w:rsidRDefault="004B3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E139D" w14:textId="77777777" w:rsidR="004B3756" w:rsidRDefault="004B3756" w:rsidP="004B3756">
      <w:pPr>
        <w:spacing w:after="0" w:line="240" w:lineRule="auto"/>
      </w:pPr>
      <w:r>
        <w:separator/>
      </w:r>
    </w:p>
  </w:footnote>
  <w:footnote w:type="continuationSeparator" w:id="0">
    <w:p w14:paraId="48EC8A4C" w14:textId="77777777" w:rsidR="004B3756" w:rsidRDefault="004B3756" w:rsidP="004B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1540"/>
    <w:multiLevelType w:val="hybridMultilevel"/>
    <w:tmpl w:val="E990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839EB"/>
    <w:multiLevelType w:val="hybridMultilevel"/>
    <w:tmpl w:val="73BA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21E47"/>
    <w:multiLevelType w:val="hybridMultilevel"/>
    <w:tmpl w:val="8E0CE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33D14"/>
    <w:multiLevelType w:val="hybridMultilevel"/>
    <w:tmpl w:val="0B425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8788C"/>
    <w:multiLevelType w:val="hybridMultilevel"/>
    <w:tmpl w:val="BBF67C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387203">
    <w:abstractNumId w:val="3"/>
  </w:num>
  <w:num w:numId="2" w16cid:durableId="1289044463">
    <w:abstractNumId w:val="4"/>
  </w:num>
  <w:num w:numId="3" w16cid:durableId="1273787545">
    <w:abstractNumId w:val="1"/>
  </w:num>
  <w:num w:numId="4" w16cid:durableId="1672903614">
    <w:abstractNumId w:val="2"/>
  </w:num>
  <w:num w:numId="5" w16cid:durableId="1298149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6FF"/>
    <w:rsid w:val="00165D7E"/>
    <w:rsid w:val="0035649B"/>
    <w:rsid w:val="00384789"/>
    <w:rsid w:val="004B3756"/>
    <w:rsid w:val="00557246"/>
    <w:rsid w:val="005E06FF"/>
    <w:rsid w:val="00607D13"/>
    <w:rsid w:val="006D580F"/>
    <w:rsid w:val="008F53CC"/>
    <w:rsid w:val="009319B9"/>
    <w:rsid w:val="00987D2F"/>
    <w:rsid w:val="00996E51"/>
    <w:rsid w:val="00A44F8F"/>
    <w:rsid w:val="00A82519"/>
    <w:rsid w:val="00AF4C73"/>
    <w:rsid w:val="00CD2893"/>
    <w:rsid w:val="00E251C4"/>
    <w:rsid w:val="00E3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866C"/>
  <w15:docId w15:val="{D50031CD-176D-4632-9913-AAB2EB4E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6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6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53C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756"/>
  </w:style>
  <w:style w:type="paragraph" w:styleId="Footer">
    <w:name w:val="footer"/>
    <w:basedOn w:val="Normal"/>
    <w:link w:val="FooterChar"/>
    <w:uiPriority w:val="99"/>
    <w:unhideWhenUsed/>
    <w:rsid w:val="004B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756"/>
  </w:style>
  <w:style w:type="character" w:styleId="UnresolvedMention">
    <w:name w:val="Unresolved Mention"/>
    <w:basedOn w:val="DefaultParagraphFont"/>
    <w:uiPriority w:val="99"/>
    <w:semiHidden/>
    <w:unhideWhenUsed/>
    <w:rsid w:val="00A44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rentu.ca/humanresources/sites/trentu.ca.humanresources/files/documents/CUPE%202%20Collective%20Agreement%202021-2024%20FINAL_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Hamilton</dc:creator>
  <cp:keywords/>
  <dc:description/>
  <cp:lastModifiedBy>Laura Strongitharm</cp:lastModifiedBy>
  <cp:revision>3</cp:revision>
  <cp:lastPrinted>2012-09-27T13:12:00Z</cp:lastPrinted>
  <dcterms:created xsi:type="dcterms:W3CDTF">2024-01-12T16:53:00Z</dcterms:created>
  <dcterms:modified xsi:type="dcterms:W3CDTF">2024-01-22T17:00:00Z</dcterms:modified>
</cp:coreProperties>
</file>